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2113604544" w:edGrp="everyone"/>
    <w:p w14:paraId="67C9861C" w14:textId="0D5E6F09" w:rsidR="00E02D81" w:rsidRPr="00E02D81" w:rsidRDefault="00000000" w:rsidP="00E02D81">
      <w:pPr>
        <w:spacing w:after="200" w:line="276" w:lineRule="auto"/>
        <w:jc w:val="center"/>
        <w:rPr>
          <w:rFonts w:asciiTheme="minorHAnsi" w:eastAsiaTheme="minorHAnsi" w:hAnsiTheme="minorHAnsi" w:cstheme="minorBidi"/>
          <w:spacing w:val="0"/>
          <w:sz w:val="22"/>
          <w:szCs w:val="22"/>
        </w:rPr>
      </w:pPr>
      <w:sdt>
        <w:sdtPr>
          <w:rPr>
            <w:rFonts w:eastAsiaTheme="minorHAnsi" w:cstheme="minorBidi"/>
            <w:b/>
            <w:color w:val="000000" w:themeColor="text1"/>
            <w:spacing w:val="0"/>
            <w:sz w:val="20"/>
            <w:szCs w:val="22"/>
          </w:rPr>
          <w:alias w:val="Marker drop down"/>
          <w:tag w:val="Marker drop down"/>
          <w:id w:val="-821196678"/>
          <w:placeholder>
            <w:docPart w:val="222A4A4437014ED68F949647356E0DCC"/>
          </w:placeholder>
          <w:dropDownList>
            <w:listItem w:displayText="(Required) Choose a marker" w:value="(Required) Choose a marker"/>
            <w:listItem w:displayText="Public" w:value="Public"/>
            <w:listItem w:displayText="For Official Use Only" w:value="For Official Use Only"/>
            <w:listItem w:displayText="Sensitive: Personal" w:value="Sensitive: Personal"/>
            <w:listItem w:displayText="Sensitive: Medical" w:value="Sensitive: Medical"/>
            <w:listItem w:displayText="Sensitive: Commercial" w:value="Sensitive: Commercial"/>
            <w:listItem w:displayText="Sensitive: Legal" w:value="Sensitive: Legal"/>
          </w:dropDownList>
        </w:sdtPr>
        <w:sdtContent>
          <w:r w:rsidR="00E02D81">
            <w:rPr>
              <w:rFonts w:eastAsiaTheme="minorHAnsi" w:cstheme="minorBidi"/>
              <w:b/>
              <w:color w:val="000000" w:themeColor="text1"/>
              <w:spacing w:val="0"/>
              <w:sz w:val="20"/>
              <w:szCs w:val="22"/>
            </w:rPr>
            <w:t>Sensitive: Medical</w:t>
          </w:r>
        </w:sdtContent>
      </w:sdt>
      <w:permEnd w:id="2113604544"/>
    </w:p>
    <w:p w14:paraId="1115FA44" w14:textId="1EB03D01" w:rsidR="00BE6DDE" w:rsidRPr="00C86303" w:rsidRDefault="00996523" w:rsidP="00E85E31">
      <w:pPr>
        <w:pStyle w:val="Header"/>
        <w:rPr>
          <w:rFonts w:asciiTheme="minorHAnsi" w:eastAsiaTheme="minorEastAsia" w:hAnsiTheme="minorHAnsi" w:cs="Arial"/>
          <w:b/>
          <w:spacing w:val="0"/>
          <w:w w:val="120"/>
          <w:sz w:val="4"/>
          <w:lang w:val="en-AU" w:eastAsia="en-AU"/>
        </w:rPr>
      </w:pPr>
      <w:r>
        <w:rPr>
          <w:rFonts w:asciiTheme="minorHAnsi" w:eastAsiaTheme="minorEastAsia" w:hAnsiTheme="minorHAnsi" w:cs="Arial"/>
          <w:b/>
          <w:spacing w:val="0"/>
          <w:w w:val="120"/>
          <w:sz w:val="32"/>
          <w:szCs w:val="88"/>
          <w:lang w:val="en-AU" w:eastAsia="en-AU"/>
        </w:rPr>
        <w:t>O</w:t>
      </w:r>
      <w:r w:rsidR="005B3A63">
        <w:rPr>
          <w:rFonts w:asciiTheme="minorHAnsi" w:eastAsiaTheme="minorEastAsia" w:hAnsiTheme="minorHAnsi" w:cs="Arial"/>
          <w:b/>
          <w:spacing w:val="0"/>
          <w:w w:val="120"/>
          <w:sz w:val="32"/>
          <w:szCs w:val="88"/>
          <w:lang w:val="en-AU" w:eastAsia="en-AU"/>
        </w:rPr>
        <w:t>steopath</w:t>
      </w:r>
      <w:r w:rsidR="009D7672">
        <w:rPr>
          <w:rFonts w:asciiTheme="minorHAnsi" w:eastAsiaTheme="minorEastAsia" w:hAnsiTheme="minorHAnsi" w:cs="Arial"/>
          <w:b/>
          <w:spacing w:val="0"/>
          <w:w w:val="120"/>
          <w:sz w:val="32"/>
          <w:szCs w:val="88"/>
          <w:lang w:val="en-AU" w:eastAsia="en-AU"/>
        </w:rPr>
        <w:t>y</w:t>
      </w:r>
      <w:r w:rsidR="000D6737" w:rsidRPr="00C86303">
        <w:rPr>
          <w:rFonts w:asciiTheme="minorHAnsi" w:eastAsiaTheme="minorEastAsia" w:hAnsiTheme="minorHAnsi" w:cs="Arial"/>
          <w:b/>
          <w:spacing w:val="0"/>
          <w:w w:val="120"/>
          <w:sz w:val="32"/>
          <w:szCs w:val="88"/>
          <w:lang w:val="en-AU" w:eastAsia="en-AU"/>
        </w:rPr>
        <w:t xml:space="preserve"> </w:t>
      </w:r>
      <w:r w:rsidR="00332FDD">
        <w:rPr>
          <w:rFonts w:asciiTheme="minorHAnsi" w:eastAsiaTheme="minorEastAsia" w:hAnsiTheme="minorHAnsi" w:cs="Arial"/>
          <w:b/>
          <w:spacing w:val="0"/>
          <w:w w:val="120"/>
          <w:sz w:val="32"/>
          <w:szCs w:val="88"/>
          <w:lang w:val="en-AU" w:eastAsia="en-AU"/>
        </w:rPr>
        <w:t>management plan</w:t>
      </w:r>
    </w:p>
    <w:tbl>
      <w:tblPr>
        <w:tblStyle w:val="TableGrid"/>
        <w:tblW w:w="0" w:type="auto"/>
        <w:tblInd w:w="-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2"/>
      </w:tblGrid>
      <w:tr w:rsidR="00AA5C9E" w:rsidRPr="00C86303" w14:paraId="567684B3" w14:textId="77777777" w:rsidTr="00D61097">
        <w:trPr>
          <w:trHeight w:val="481"/>
        </w:trPr>
        <w:tc>
          <w:tcPr>
            <w:tcW w:w="10632" w:type="dxa"/>
            <w:shd w:val="clear" w:color="auto" w:fill="F2F2F2" w:themeFill="background1" w:themeFillShade="F2"/>
          </w:tcPr>
          <w:p w14:paraId="51199912" w14:textId="7D404A9E" w:rsidR="00267EDB" w:rsidRPr="009C1558" w:rsidRDefault="00003EF8" w:rsidP="00E85E31">
            <w:pPr>
              <w:spacing w:before="60"/>
              <w:rPr>
                <w:rFonts w:asciiTheme="minorHAnsi" w:hAnsiTheme="minorHAnsi" w:cs="Arial"/>
                <w:spacing w:val="0"/>
                <w:lang w:val="en-AU"/>
              </w:rPr>
            </w:pPr>
            <w:r>
              <w:rPr>
                <w:rFonts w:asciiTheme="minorHAnsi" w:hAnsiTheme="minorHAnsi" w:cs="Arial"/>
                <w:spacing w:val="0"/>
                <w:lang w:val="en-AU"/>
              </w:rPr>
              <w:t xml:space="preserve">This </w:t>
            </w:r>
            <w:r w:rsidR="00332FDD">
              <w:rPr>
                <w:rFonts w:asciiTheme="minorHAnsi" w:hAnsiTheme="minorHAnsi" w:cs="Arial"/>
                <w:spacing w:val="0"/>
                <w:lang w:val="en-AU"/>
              </w:rPr>
              <w:t>management plan</w:t>
            </w:r>
            <w:r>
              <w:rPr>
                <w:rFonts w:asciiTheme="minorHAnsi" w:hAnsiTheme="minorHAnsi" w:cs="Arial"/>
                <w:spacing w:val="0"/>
                <w:lang w:val="en-AU"/>
              </w:rPr>
              <w:t xml:space="preserve"> is intended to be a tool for you to review and discuss the progress of your treatment with your patient. </w:t>
            </w:r>
            <w:r w:rsidR="005B25E1">
              <w:rPr>
                <w:rFonts w:asciiTheme="minorHAnsi" w:hAnsiTheme="minorHAnsi" w:cs="Arial"/>
                <w:spacing w:val="0"/>
                <w:lang w:val="en-AU"/>
              </w:rPr>
              <w:t>This</w:t>
            </w:r>
            <w:r w:rsidR="00880DAD" w:rsidRPr="00002121">
              <w:rPr>
                <w:rFonts w:asciiTheme="minorHAnsi" w:hAnsiTheme="minorHAnsi" w:cs="Arial"/>
                <w:spacing w:val="0"/>
                <w:lang w:val="en-AU"/>
              </w:rPr>
              <w:t xml:space="preserve"> </w:t>
            </w:r>
            <w:r w:rsidR="000251A2">
              <w:rPr>
                <w:rFonts w:asciiTheme="minorHAnsi" w:hAnsiTheme="minorHAnsi" w:cs="Arial"/>
                <w:spacing w:val="0"/>
                <w:lang w:val="en-AU"/>
              </w:rPr>
              <w:t>can</w:t>
            </w:r>
            <w:r w:rsidR="00880DAD" w:rsidRPr="00002121">
              <w:rPr>
                <w:rFonts w:asciiTheme="minorHAnsi" w:hAnsiTheme="minorHAnsi" w:cs="Arial"/>
                <w:spacing w:val="0"/>
                <w:lang w:val="en-AU"/>
              </w:rPr>
              <w:t xml:space="preserve"> be completed </w:t>
            </w:r>
            <w:r w:rsidR="000251A2">
              <w:rPr>
                <w:rFonts w:asciiTheme="minorHAnsi" w:hAnsiTheme="minorHAnsi" w:cs="Arial"/>
                <w:spacing w:val="0"/>
                <w:lang w:val="en-AU"/>
              </w:rPr>
              <w:t xml:space="preserve">every </w:t>
            </w:r>
            <w:r w:rsidR="00880DAD" w:rsidRPr="00002121">
              <w:rPr>
                <w:rFonts w:asciiTheme="minorHAnsi" w:hAnsiTheme="minorHAnsi" w:cs="Arial"/>
                <w:spacing w:val="0"/>
                <w:lang w:val="en-AU"/>
              </w:rPr>
              <w:t xml:space="preserve">10 treatment sessions, or as requested by the </w:t>
            </w:r>
            <w:r w:rsidR="00FC685D" w:rsidRPr="00002121">
              <w:rPr>
                <w:rFonts w:asciiTheme="minorHAnsi" w:hAnsiTheme="minorHAnsi" w:cs="Arial"/>
                <w:spacing w:val="0"/>
                <w:lang w:val="en-AU"/>
              </w:rPr>
              <w:t>case manager</w:t>
            </w:r>
            <w:r w:rsidR="000251A2">
              <w:rPr>
                <w:rFonts w:asciiTheme="minorHAnsi" w:hAnsiTheme="minorHAnsi" w:cs="Arial"/>
                <w:spacing w:val="0"/>
                <w:lang w:val="en-AU"/>
              </w:rPr>
              <w:t>,</w:t>
            </w:r>
            <w:r w:rsidR="00FC685D" w:rsidRPr="00002121">
              <w:rPr>
                <w:rFonts w:asciiTheme="minorHAnsi" w:hAnsiTheme="minorHAnsi" w:cs="Arial"/>
                <w:spacing w:val="0"/>
                <w:lang w:val="en-AU"/>
              </w:rPr>
              <w:t xml:space="preserve"> and</w:t>
            </w:r>
            <w:r w:rsidR="009D7672">
              <w:rPr>
                <w:rFonts w:asciiTheme="minorHAnsi" w:hAnsiTheme="minorHAnsi" w:cs="Arial"/>
                <w:spacing w:val="0"/>
                <w:lang w:val="en-AU"/>
              </w:rPr>
              <w:t xml:space="preserve"> may be charged for using the OS</w:t>
            </w:r>
            <w:r w:rsidR="00FC685D" w:rsidRPr="00002121">
              <w:rPr>
                <w:rFonts w:asciiTheme="minorHAnsi" w:hAnsiTheme="minorHAnsi" w:cs="Arial"/>
                <w:spacing w:val="0"/>
                <w:lang w:val="en-AU"/>
              </w:rPr>
              <w:t>MP code.</w:t>
            </w:r>
          </w:p>
        </w:tc>
      </w:tr>
    </w:tbl>
    <w:p w14:paraId="1BCDA37E" w14:textId="77777777" w:rsidR="008C7727" w:rsidRPr="00C86303" w:rsidRDefault="008C7727" w:rsidP="00E85E31">
      <w:pPr>
        <w:rPr>
          <w:rFonts w:asciiTheme="minorHAnsi" w:hAnsiTheme="minorHAnsi" w:cs="Arial"/>
          <w:b/>
        </w:rPr>
      </w:pPr>
    </w:p>
    <w:tbl>
      <w:tblPr>
        <w:tblStyle w:val="TableGrid"/>
        <w:tblW w:w="10615" w:type="dxa"/>
        <w:tblInd w:w="-27" w:type="dxa"/>
        <w:tblLook w:val="04A0" w:firstRow="1" w:lastRow="0" w:firstColumn="1" w:lastColumn="0" w:noHBand="0" w:noVBand="1"/>
      </w:tblPr>
      <w:tblGrid>
        <w:gridCol w:w="1109"/>
        <w:gridCol w:w="473"/>
        <w:gridCol w:w="779"/>
        <w:gridCol w:w="2905"/>
        <w:gridCol w:w="1277"/>
        <w:gridCol w:w="506"/>
        <w:gridCol w:w="286"/>
        <w:gridCol w:w="1497"/>
        <w:gridCol w:w="1783"/>
      </w:tblGrid>
      <w:tr w:rsidR="002E1409" w:rsidRPr="00C86303" w14:paraId="694E3B59" w14:textId="77777777" w:rsidTr="00D50FDD">
        <w:trPr>
          <w:trHeight w:val="284"/>
        </w:trPr>
        <w:tc>
          <w:tcPr>
            <w:tcW w:w="10615" w:type="dxa"/>
            <w:gridSpan w:val="9"/>
            <w:shd w:val="clear" w:color="auto" w:fill="9A9A9A"/>
          </w:tcPr>
          <w:p w14:paraId="3B05D1CB" w14:textId="67E8A21F" w:rsidR="002E1409" w:rsidRPr="00C86303" w:rsidRDefault="00002121" w:rsidP="00E85E31">
            <w:pPr>
              <w:spacing w:before="60" w:after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Patient</w:t>
            </w:r>
            <w:r w:rsidR="002E1409" w:rsidRPr="00C86303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 xml:space="preserve"> details</w:t>
            </w:r>
          </w:p>
        </w:tc>
      </w:tr>
      <w:tr w:rsidR="00D92743" w:rsidRPr="00C86303" w14:paraId="332459B5" w14:textId="77777777" w:rsidTr="00D50FDD">
        <w:trPr>
          <w:trHeight w:val="284"/>
        </w:trPr>
        <w:tc>
          <w:tcPr>
            <w:tcW w:w="1109" w:type="dxa"/>
            <w:tcBorders>
              <w:right w:val="nil"/>
            </w:tcBorders>
          </w:tcPr>
          <w:p w14:paraId="7947C708" w14:textId="77777777" w:rsidR="00D92743" w:rsidRPr="00C86303" w:rsidRDefault="00D92743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Name: </w:t>
            </w:r>
          </w:p>
        </w:tc>
        <w:tc>
          <w:tcPr>
            <w:tcW w:w="4157" w:type="dxa"/>
            <w:gridSpan w:val="3"/>
            <w:tcBorders>
              <w:left w:val="nil"/>
              <w:right w:val="nil"/>
            </w:tcBorders>
          </w:tcPr>
          <w:p w14:paraId="51AB67DB" w14:textId="77777777" w:rsidR="00D92743" w:rsidRPr="00C86303" w:rsidRDefault="00D92743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0" w:name="Text135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0"/>
          </w:p>
        </w:tc>
        <w:tc>
          <w:tcPr>
            <w:tcW w:w="1277" w:type="dxa"/>
            <w:tcBorders>
              <w:left w:val="nil"/>
              <w:right w:val="nil"/>
            </w:tcBorders>
          </w:tcPr>
          <w:p w14:paraId="37BC1067" w14:textId="77777777" w:rsidR="00D92743" w:rsidRPr="00C86303" w:rsidRDefault="00D92743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Claim number:</w:t>
            </w:r>
          </w:p>
        </w:tc>
        <w:tc>
          <w:tcPr>
            <w:tcW w:w="4072" w:type="dxa"/>
            <w:gridSpan w:val="4"/>
            <w:tcBorders>
              <w:left w:val="nil"/>
            </w:tcBorders>
          </w:tcPr>
          <w:p w14:paraId="44CE2313" w14:textId="77777777" w:rsidR="00D92743" w:rsidRPr="00C86303" w:rsidRDefault="00D92743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" w:name="Text136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1"/>
          </w:p>
        </w:tc>
      </w:tr>
      <w:tr w:rsidR="00014D14" w:rsidRPr="00C86303" w14:paraId="3DC41C55" w14:textId="77777777" w:rsidTr="00014D14">
        <w:trPr>
          <w:trHeight w:val="284"/>
        </w:trPr>
        <w:tc>
          <w:tcPr>
            <w:tcW w:w="1582" w:type="dxa"/>
            <w:gridSpan w:val="2"/>
            <w:tcBorders>
              <w:right w:val="nil"/>
            </w:tcBorders>
          </w:tcPr>
          <w:p w14:paraId="33F48F95" w14:textId="4BC270A3" w:rsidR="00014D14" w:rsidRPr="00C86303" w:rsidRDefault="0068388C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Working d</w:t>
            </w:r>
            <w:r w:rsidR="00014D14"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iagnosis</w:t>
            </w:r>
            <w:r w:rsidR="000251A2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/ symptoms</w:t>
            </w:r>
            <w:r w:rsidR="00014D14"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:</w:t>
            </w:r>
          </w:p>
        </w:tc>
        <w:tc>
          <w:tcPr>
            <w:tcW w:w="3684" w:type="dxa"/>
            <w:gridSpan w:val="2"/>
            <w:tcBorders>
              <w:left w:val="nil"/>
              <w:right w:val="nil"/>
            </w:tcBorders>
          </w:tcPr>
          <w:p w14:paraId="48350DB6" w14:textId="77777777" w:rsidR="00014D14" w:rsidRPr="00C86303" w:rsidRDefault="00014D14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783" w:type="dxa"/>
            <w:gridSpan w:val="2"/>
            <w:tcBorders>
              <w:left w:val="nil"/>
              <w:right w:val="nil"/>
            </w:tcBorders>
          </w:tcPr>
          <w:p w14:paraId="3C0ECD9A" w14:textId="77777777" w:rsidR="00014D14" w:rsidRPr="00C86303" w:rsidRDefault="00014D14" w:rsidP="008A2637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</w:t>
            </w: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EML         </w:t>
            </w:r>
          </w:p>
        </w:tc>
        <w:tc>
          <w:tcPr>
            <w:tcW w:w="1783" w:type="dxa"/>
            <w:gridSpan w:val="2"/>
            <w:tcBorders>
              <w:left w:val="nil"/>
              <w:right w:val="nil"/>
            </w:tcBorders>
          </w:tcPr>
          <w:p w14:paraId="150A17A8" w14:textId="3F3A5655" w:rsidR="00014D14" w:rsidRPr="00C86303" w:rsidRDefault="00014D14" w:rsidP="00003EF8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 xml:space="preserve"> </w:t>
            </w: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GB   </w:t>
            </w:r>
          </w:p>
        </w:tc>
        <w:tc>
          <w:tcPr>
            <w:tcW w:w="1783" w:type="dxa"/>
            <w:tcBorders>
              <w:left w:val="nil"/>
            </w:tcBorders>
          </w:tcPr>
          <w:p w14:paraId="7D3A39B0" w14:textId="0CFFFF8B" w:rsidR="00014D14" w:rsidRPr="00C86303" w:rsidRDefault="00014D14" w:rsidP="00003EF8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 xml:space="preserve"> </w:t>
            </w: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EnABLE Unit</w:t>
            </w:r>
          </w:p>
        </w:tc>
      </w:tr>
      <w:tr w:rsidR="008F4AD2" w:rsidRPr="00C86303" w14:paraId="06D01495" w14:textId="77777777" w:rsidTr="00D50FDD">
        <w:tc>
          <w:tcPr>
            <w:tcW w:w="2361" w:type="dxa"/>
            <w:gridSpan w:val="3"/>
            <w:tcBorders>
              <w:right w:val="nil"/>
            </w:tcBorders>
            <w:shd w:val="clear" w:color="auto" w:fill="auto"/>
          </w:tcPr>
          <w:p w14:paraId="69DFDBFD" w14:textId="774AA276" w:rsidR="008F4AD2" w:rsidRPr="00E0224D" w:rsidRDefault="008F4AD2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E0224D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Date of initial treatment:</w:t>
            </w:r>
          </w:p>
        </w:tc>
        <w:tc>
          <w:tcPr>
            <w:tcW w:w="2905" w:type="dxa"/>
            <w:tcBorders>
              <w:left w:val="nil"/>
              <w:right w:val="nil"/>
            </w:tcBorders>
            <w:shd w:val="clear" w:color="auto" w:fill="auto"/>
          </w:tcPr>
          <w:p w14:paraId="4C076E8C" w14:textId="77777777" w:rsidR="008F4AD2" w:rsidRPr="00E0224D" w:rsidRDefault="008F4AD2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" w:name="Text139"/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20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428D171" w14:textId="62CBB933" w:rsidR="008F4AD2" w:rsidRPr="00E0224D" w:rsidRDefault="008F4AD2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E0224D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No. of treatments to date: </w:t>
            </w:r>
          </w:p>
        </w:tc>
        <w:bookmarkEnd w:id="2"/>
        <w:tc>
          <w:tcPr>
            <w:tcW w:w="32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F7BB0F" w14:textId="2DC7BC93" w:rsidR="008F4AD2" w:rsidRPr="00E0224D" w:rsidRDefault="008F4AD2" w:rsidP="00DF0798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" w:name="Text153"/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3"/>
            <w:r w:rsidR="00D8496A" w:rsidRPr="00E0224D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 xml:space="preserve">  </w:t>
            </w:r>
          </w:p>
        </w:tc>
      </w:tr>
    </w:tbl>
    <w:p w14:paraId="079A2BEE" w14:textId="193E385A" w:rsidR="002E51CF" w:rsidRPr="00C86303" w:rsidRDefault="002E51CF" w:rsidP="00E85E31">
      <w:pPr>
        <w:spacing w:after="40"/>
        <w:rPr>
          <w:rFonts w:asciiTheme="minorHAnsi" w:hAnsiTheme="minorHAnsi" w:cs="Arial"/>
          <w:b/>
          <w:sz w:val="14"/>
        </w:rPr>
      </w:pPr>
    </w:p>
    <w:tbl>
      <w:tblPr>
        <w:tblStyle w:val="TableGrid"/>
        <w:tblW w:w="10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1138"/>
        <w:gridCol w:w="2573"/>
        <w:gridCol w:w="121"/>
        <w:gridCol w:w="45"/>
        <w:gridCol w:w="1230"/>
        <w:gridCol w:w="16"/>
        <w:gridCol w:w="131"/>
        <w:gridCol w:w="1000"/>
        <w:gridCol w:w="1224"/>
        <w:gridCol w:w="1178"/>
        <w:gridCol w:w="1414"/>
      </w:tblGrid>
      <w:tr w:rsidR="000A1631" w:rsidRPr="00C86303" w14:paraId="0883930D" w14:textId="77777777" w:rsidTr="00663E5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1C26"/>
            <w:textDirection w:val="btLr"/>
            <w:vAlign w:val="center"/>
          </w:tcPr>
          <w:p w14:paraId="0E979254" w14:textId="3E8DF09C" w:rsidR="000A1631" w:rsidRPr="00D50FDD" w:rsidRDefault="002E439A" w:rsidP="00D50FD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 w:themeColor="background1"/>
                <w:spacing w:val="0"/>
                <w:sz w:val="32"/>
                <w:szCs w:val="32"/>
              </w:rPr>
            </w:pPr>
            <w:r w:rsidRPr="0002140E">
              <w:rPr>
                <w:rFonts w:asciiTheme="minorHAnsi" w:hAnsiTheme="minorHAnsi" w:cs="Arial"/>
                <w:b/>
                <w:color w:val="FFFFFF" w:themeColor="background1"/>
                <w:spacing w:val="0"/>
                <w:sz w:val="32"/>
                <w:szCs w:val="32"/>
              </w:rPr>
              <w:t>EVALUATION</w:t>
            </w:r>
          </w:p>
        </w:tc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9A9A"/>
          </w:tcPr>
          <w:p w14:paraId="4093FDFC" w14:textId="4960D5D3" w:rsidR="000A1631" w:rsidRPr="00C86303" w:rsidRDefault="008857BF" w:rsidP="008857BF">
            <w:pPr>
              <w:spacing w:before="60" w:after="60"/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S</w:t>
            </w:r>
            <w:r w:rsidRPr="00C86303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creening</w:t>
            </w:r>
            <w:r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 xml:space="preserve"> of risks for non-recovery</w:t>
            </w:r>
            <w:r>
              <w:rPr>
                <w:rFonts w:asciiTheme="minorHAnsi" w:hAnsiTheme="minorHAnsi" w:cs="Arial"/>
                <w:spacing w:val="0"/>
                <w:sz w:val="18"/>
                <w:szCs w:val="20"/>
              </w:rPr>
              <w:t xml:space="preserve"> </w:t>
            </w:r>
          </w:p>
        </w:tc>
      </w:tr>
      <w:tr w:rsidR="000A1631" w:rsidRPr="00C86303" w14:paraId="3D0BE888" w14:textId="77777777" w:rsidTr="00663E5D">
        <w:trPr>
          <w:trHeight w:val="1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7E6004CE" w14:textId="77777777" w:rsidR="000A1631" w:rsidRDefault="000A1631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B625CD" w14:textId="339D65EB" w:rsidR="000A1631" w:rsidRPr="00C86303" w:rsidRDefault="00DD2BF0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Psychosocial screening tool(s) used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</w:tcBorders>
          </w:tcPr>
          <w:p w14:paraId="24D507E2" w14:textId="797B842B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Previous</w:t>
            </w:r>
            <w: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 xml:space="preserve"> (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check if first form)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</w:tcPr>
          <w:p w14:paraId="1B9C3DD9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Update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D7204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Progress</w:t>
            </w:r>
          </w:p>
        </w:tc>
      </w:tr>
      <w:tr w:rsidR="000A1631" w:rsidRPr="00C86303" w14:paraId="28E2CC1A" w14:textId="77777777" w:rsidTr="00663E5D"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12DA5621" w14:textId="77777777" w:rsidR="000A1631" w:rsidRPr="00C86303" w:rsidRDefault="000A1631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711" w:type="dxa"/>
            <w:gridSpan w:val="2"/>
            <w:vMerge/>
            <w:tcBorders>
              <w:left w:val="single" w:sz="4" w:space="0" w:color="auto"/>
            </w:tcBorders>
          </w:tcPr>
          <w:p w14:paraId="0CE48486" w14:textId="44A541CE" w:rsidR="000A1631" w:rsidRPr="00C86303" w:rsidRDefault="000A1631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412" w:type="dxa"/>
            <w:gridSpan w:val="4"/>
          </w:tcPr>
          <w:p w14:paraId="35BCB75C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Date</w:t>
            </w:r>
          </w:p>
        </w:tc>
        <w:tc>
          <w:tcPr>
            <w:tcW w:w="1131" w:type="dxa"/>
            <w:gridSpan w:val="2"/>
          </w:tcPr>
          <w:p w14:paraId="23D3247B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Score</w:t>
            </w:r>
          </w:p>
        </w:tc>
        <w:tc>
          <w:tcPr>
            <w:tcW w:w="1224" w:type="dxa"/>
          </w:tcPr>
          <w:p w14:paraId="762B5746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Date</w:t>
            </w:r>
          </w:p>
        </w:tc>
        <w:tc>
          <w:tcPr>
            <w:tcW w:w="1178" w:type="dxa"/>
          </w:tcPr>
          <w:p w14:paraId="77C01B67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Score</w:t>
            </w:r>
          </w:p>
        </w:tc>
        <w:tc>
          <w:tcPr>
            <w:tcW w:w="1414" w:type="dxa"/>
            <w:vMerge/>
          </w:tcPr>
          <w:p w14:paraId="1FE82BBE" w14:textId="6600B703" w:rsidR="000A1631" w:rsidRPr="00C86303" w:rsidRDefault="000A1631" w:rsidP="00E85E31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</w:tr>
      <w:tr w:rsidR="000A1631" w:rsidRPr="00C86303" w14:paraId="49D4C64A" w14:textId="77777777" w:rsidTr="00663E5D">
        <w:trPr>
          <w:trHeight w:val="28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373C060D" w14:textId="77777777" w:rsidR="000A1631" w:rsidRPr="00C86303" w:rsidRDefault="000A1631" w:rsidP="00E85E31">
            <w:pP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711" w:type="dxa"/>
            <w:gridSpan w:val="2"/>
            <w:tcBorders>
              <w:left w:val="single" w:sz="4" w:space="0" w:color="auto"/>
            </w:tcBorders>
            <w:vAlign w:val="center"/>
          </w:tcPr>
          <w:p w14:paraId="1FBCBE24" w14:textId="56E9D52E" w:rsidR="000A1631" w:rsidRPr="00C86303" w:rsidRDefault="00DD2BF0" w:rsidP="00E85E31">
            <w:pP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Orebro Short Form (/100)</w:t>
            </w:r>
          </w:p>
        </w:tc>
        <w:tc>
          <w:tcPr>
            <w:tcW w:w="1412" w:type="dxa"/>
            <w:gridSpan w:val="4"/>
            <w:vAlign w:val="center"/>
          </w:tcPr>
          <w:p w14:paraId="26D72380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4"/>
          </w:p>
        </w:tc>
        <w:tc>
          <w:tcPr>
            <w:tcW w:w="1131" w:type="dxa"/>
            <w:gridSpan w:val="2"/>
            <w:vAlign w:val="center"/>
          </w:tcPr>
          <w:p w14:paraId="2679B6B9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5"/>
          </w:p>
        </w:tc>
        <w:tc>
          <w:tcPr>
            <w:tcW w:w="1224" w:type="dxa"/>
            <w:vAlign w:val="center"/>
          </w:tcPr>
          <w:p w14:paraId="2663AD27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" w:name="Text72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6"/>
          </w:p>
        </w:tc>
        <w:tc>
          <w:tcPr>
            <w:tcW w:w="1178" w:type="dxa"/>
            <w:vAlign w:val="center"/>
          </w:tcPr>
          <w:p w14:paraId="58F671C1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" w:name="Text77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7"/>
          </w:p>
        </w:tc>
        <w:tc>
          <w:tcPr>
            <w:tcW w:w="1414" w:type="dxa"/>
            <w:vAlign w:val="center"/>
          </w:tcPr>
          <w:p w14:paraId="0176E8FC" w14:textId="77777777" w:rsidR="000A1631" w:rsidRPr="00C86303" w:rsidRDefault="000A1631" w:rsidP="00E85E31">
            <w:pP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Yes   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No</w:t>
            </w:r>
          </w:p>
        </w:tc>
      </w:tr>
      <w:tr w:rsidR="000A1631" w:rsidRPr="00C86303" w14:paraId="32E96360" w14:textId="77777777" w:rsidTr="00663E5D">
        <w:trPr>
          <w:trHeight w:val="28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48F1E826" w14:textId="77777777" w:rsidR="000A1631" w:rsidRPr="00C86303" w:rsidRDefault="000A1631" w:rsidP="00E85E31">
            <w:pP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711" w:type="dxa"/>
            <w:gridSpan w:val="2"/>
            <w:tcBorders>
              <w:left w:val="single" w:sz="4" w:space="0" w:color="auto"/>
            </w:tcBorders>
            <w:vAlign w:val="center"/>
          </w:tcPr>
          <w:p w14:paraId="02C7EE50" w14:textId="14C0F133" w:rsidR="000A1631" w:rsidRPr="00C86303" w:rsidRDefault="000A1631" w:rsidP="00E85E31">
            <w:pP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" w:name="Text58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8"/>
          </w:p>
        </w:tc>
        <w:tc>
          <w:tcPr>
            <w:tcW w:w="1412" w:type="dxa"/>
            <w:gridSpan w:val="4"/>
            <w:vAlign w:val="center"/>
          </w:tcPr>
          <w:p w14:paraId="4B0E2171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9"/>
          </w:p>
        </w:tc>
        <w:tc>
          <w:tcPr>
            <w:tcW w:w="1131" w:type="dxa"/>
            <w:gridSpan w:val="2"/>
            <w:vAlign w:val="center"/>
          </w:tcPr>
          <w:p w14:paraId="7825D699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" w:name="Text68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10"/>
          </w:p>
        </w:tc>
        <w:tc>
          <w:tcPr>
            <w:tcW w:w="1224" w:type="dxa"/>
            <w:vAlign w:val="center"/>
          </w:tcPr>
          <w:p w14:paraId="5EA6A7A9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11"/>
          </w:p>
        </w:tc>
        <w:tc>
          <w:tcPr>
            <w:tcW w:w="1178" w:type="dxa"/>
            <w:vAlign w:val="center"/>
          </w:tcPr>
          <w:p w14:paraId="3A7AF6CE" w14:textId="77777777" w:rsidR="000A1631" w:rsidRPr="00C86303" w:rsidRDefault="000A1631" w:rsidP="00E85E31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bookmarkEnd w:id="12"/>
          </w:p>
        </w:tc>
        <w:tc>
          <w:tcPr>
            <w:tcW w:w="1414" w:type="dxa"/>
            <w:vAlign w:val="center"/>
          </w:tcPr>
          <w:p w14:paraId="1A5B12B5" w14:textId="77777777" w:rsidR="000A1631" w:rsidRPr="00C86303" w:rsidRDefault="000A1631" w:rsidP="00E85E31">
            <w:pP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Yes   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No</w:t>
            </w:r>
          </w:p>
        </w:tc>
      </w:tr>
      <w:tr w:rsidR="000A1631" w:rsidRPr="00C86303" w14:paraId="650D5DE6" w14:textId="77777777" w:rsidTr="00663E5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2A1F7712" w14:textId="77777777" w:rsidR="000A1631" w:rsidRDefault="000A1631" w:rsidP="003C37C0">
            <w:pPr>
              <w:pStyle w:val="ListParagraph"/>
              <w:spacing w:before="60" w:after="60"/>
              <w:ind w:left="0"/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10070" w:type="dxa"/>
            <w:gridSpan w:val="11"/>
            <w:tcBorders>
              <w:left w:val="single" w:sz="4" w:space="0" w:color="auto"/>
              <w:bottom w:val="nil"/>
            </w:tcBorders>
            <w:shd w:val="clear" w:color="auto" w:fill="9A9A9A"/>
          </w:tcPr>
          <w:p w14:paraId="392F4240" w14:textId="22F7E39C" w:rsidR="000A1631" w:rsidRPr="00C86303" w:rsidRDefault="008857BF" w:rsidP="00D50FDD">
            <w:pPr>
              <w:spacing w:before="60" w:after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 xml:space="preserve">Impact of treatment </w:t>
            </w:r>
            <w:r>
              <w:rPr>
                <w:rFonts w:asciiTheme="minorHAnsi" w:hAnsiTheme="minorHAnsi" w:cs="Arial"/>
                <w:spacing w:val="0"/>
                <w:sz w:val="18"/>
                <w:szCs w:val="20"/>
              </w:rPr>
              <w:t>(o</w:t>
            </w:r>
            <w:r w:rsidRPr="001F1D86">
              <w:rPr>
                <w:rFonts w:asciiTheme="minorHAnsi" w:hAnsiTheme="minorHAnsi" w:cs="Arial"/>
                <w:spacing w:val="0"/>
                <w:sz w:val="18"/>
                <w:szCs w:val="20"/>
              </w:rPr>
              <w:t xml:space="preserve">n functional abilities </w:t>
            </w:r>
            <w:r>
              <w:rPr>
                <w:rFonts w:asciiTheme="minorHAnsi" w:hAnsiTheme="minorHAnsi" w:cs="Arial"/>
                <w:spacing w:val="0"/>
                <w:sz w:val="18"/>
                <w:szCs w:val="20"/>
              </w:rPr>
              <w:t>using</w:t>
            </w:r>
            <w:r w:rsidRPr="001F1D86">
              <w:rPr>
                <w:rFonts w:asciiTheme="minorHAnsi" w:hAnsiTheme="minorHAnsi" w:cs="Arial"/>
                <w:spacing w:val="0"/>
                <w:sz w:val="18"/>
                <w:szCs w:val="20"/>
              </w:rPr>
              <w:t xml:space="preserve"> validated functional outcome measurement questionnaires)</w:t>
            </w:r>
          </w:p>
        </w:tc>
      </w:tr>
      <w:tr w:rsidR="000A1631" w:rsidRPr="00C86303" w14:paraId="35043761" w14:textId="77777777" w:rsidTr="00663E5D">
        <w:trPr>
          <w:trHeight w:val="1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4FF70103" w14:textId="77777777" w:rsidR="000A1631" w:rsidRPr="00C86303" w:rsidRDefault="000A1631" w:rsidP="00B94A24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3D6EA1" w14:textId="2EF2146F" w:rsidR="000A1631" w:rsidRPr="00C86303" w:rsidRDefault="00DD2BF0" w:rsidP="00DD2BF0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Outcome measures used (recommend ≥2)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</w:tcBorders>
          </w:tcPr>
          <w:p w14:paraId="49C9F413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Previous</w:t>
            </w:r>
            <w: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 xml:space="preserve"> (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check if first form)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</w:tcPr>
          <w:p w14:paraId="63A551B8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Update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CF15C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Progress</w:t>
            </w:r>
          </w:p>
        </w:tc>
      </w:tr>
      <w:tr w:rsidR="000A1631" w:rsidRPr="00C86303" w14:paraId="3580DB78" w14:textId="77777777" w:rsidTr="00663E5D"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4C6FBBD4" w14:textId="77777777" w:rsidR="000A1631" w:rsidRPr="00C86303" w:rsidRDefault="000A1631" w:rsidP="00B94A24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711" w:type="dxa"/>
            <w:gridSpan w:val="2"/>
            <w:vMerge/>
            <w:tcBorders>
              <w:left w:val="single" w:sz="4" w:space="0" w:color="auto"/>
            </w:tcBorders>
          </w:tcPr>
          <w:p w14:paraId="7DCD5FB9" w14:textId="51EEAD00" w:rsidR="000A1631" w:rsidRPr="00C86303" w:rsidRDefault="000A1631" w:rsidP="00B94A24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412" w:type="dxa"/>
            <w:gridSpan w:val="4"/>
          </w:tcPr>
          <w:p w14:paraId="4ADE3418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Date</w:t>
            </w:r>
          </w:p>
        </w:tc>
        <w:tc>
          <w:tcPr>
            <w:tcW w:w="1131" w:type="dxa"/>
            <w:gridSpan w:val="2"/>
          </w:tcPr>
          <w:p w14:paraId="4981482C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Score</w:t>
            </w:r>
          </w:p>
        </w:tc>
        <w:tc>
          <w:tcPr>
            <w:tcW w:w="1224" w:type="dxa"/>
          </w:tcPr>
          <w:p w14:paraId="7FBA9673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Date</w:t>
            </w:r>
          </w:p>
        </w:tc>
        <w:tc>
          <w:tcPr>
            <w:tcW w:w="1178" w:type="dxa"/>
          </w:tcPr>
          <w:p w14:paraId="342AAB25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Score</w:t>
            </w:r>
          </w:p>
        </w:tc>
        <w:tc>
          <w:tcPr>
            <w:tcW w:w="1414" w:type="dxa"/>
            <w:vMerge/>
          </w:tcPr>
          <w:p w14:paraId="63F47D89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</w:tr>
      <w:tr w:rsidR="000A1631" w:rsidRPr="00C86303" w14:paraId="3ECDEC0D" w14:textId="77777777" w:rsidTr="00663E5D">
        <w:trPr>
          <w:trHeight w:val="28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22FB5590" w14:textId="77777777" w:rsidR="000A1631" w:rsidRDefault="000A1631" w:rsidP="00B94A24">
            <w:pP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711" w:type="dxa"/>
            <w:gridSpan w:val="2"/>
            <w:tcBorders>
              <w:left w:val="single" w:sz="4" w:space="0" w:color="auto"/>
            </w:tcBorders>
            <w:vAlign w:val="center"/>
          </w:tcPr>
          <w:p w14:paraId="2B70573F" w14:textId="63A41E20" w:rsidR="000A1631" w:rsidRPr="00C86303" w:rsidRDefault="008857BF" w:rsidP="00B94A24">
            <w:pP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412" w:type="dxa"/>
            <w:gridSpan w:val="4"/>
            <w:vAlign w:val="center"/>
          </w:tcPr>
          <w:p w14:paraId="0FCFDEC3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131" w:type="dxa"/>
            <w:gridSpan w:val="2"/>
            <w:vAlign w:val="center"/>
          </w:tcPr>
          <w:p w14:paraId="34A18E45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34DBC615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6E4AE560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A4E743C" w14:textId="77777777" w:rsidR="000A1631" w:rsidRPr="00C86303" w:rsidRDefault="000A1631" w:rsidP="00B94A24">
            <w:pP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Yes   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No</w:t>
            </w:r>
          </w:p>
        </w:tc>
      </w:tr>
      <w:tr w:rsidR="000A1631" w:rsidRPr="00C86303" w14:paraId="07E45604" w14:textId="77777777" w:rsidTr="00663E5D">
        <w:trPr>
          <w:trHeight w:val="28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21C26"/>
            <w:vAlign w:val="center"/>
          </w:tcPr>
          <w:p w14:paraId="0241A561" w14:textId="77777777" w:rsidR="000A1631" w:rsidRPr="00C86303" w:rsidRDefault="000A1631" w:rsidP="00B94A24">
            <w:pP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711" w:type="dxa"/>
            <w:gridSpan w:val="2"/>
            <w:tcBorders>
              <w:left w:val="single" w:sz="4" w:space="0" w:color="auto"/>
            </w:tcBorders>
            <w:vAlign w:val="center"/>
          </w:tcPr>
          <w:p w14:paraId="7CE588C8" w14:textId="1F0E4A35" w:rsidR="000A1631" w:rsidRPr="00C86303" w:rsidRDefault="000A1631" w:rsidP="00B94A24">
            <w:pPr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412" w:type="dxa"/>
            <w:gridSpan w:val="4"/>
            <w:vAlign w:val="center"/>
          </w:tcPr>
          <w:p w14:paraId="0CBD6D9A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131" w:type="dxa"/>
            <w:gridSpan w:val="2"/>
            <w:vAlign w:val="center"/>
          </w:tcPr>
          <w:p w14:paraId="5A2253AF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224" w:type="dxa"/>
            <w:vAlign w:val="center"/>
          </w:tcPr>
          <w:p w14:paraId="71F136E4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4DD3AC42" w14:textId="77777777" w:rsidR="000A1631" w:rsidRPr="00C86303" w:rsidRDefault="000A1631" w:rsidP="00B94A24">
            <w:pPr>
              <w:jc w:val="center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C843B50" w14:textId="77777777" w:rsidR="000A1631" w:rsidRPr="00C86303" w:rsidRDefault="000A1631" w:rsidP="00B94A24">
            <w:pP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Yes   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FORMCHECKBOX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No</w:t>
            </w:r>
          </w:p>
        </w:tc>
      </w:tr>
      <w:tr w:rsidR="00305B94" w:rsidRPr="00C86303" w14:paraId="5BD38701" w14:textId="77777777" w:rsidTr="00663E5D">
        <w:trPr>
          <w:trHeight w:val="236"/>
        </w:trPr>
        <w:tc>
          <w:tcPr>
            <w:tcW w:w="563" w:type="dxa"/>
            <w:vMerge w:val="restart"/>
            <w:tcBorders>
              <w:top w:val="nil"/>
            </w:tcBorders>
            <w:shd w:val="clear" w:color="auto" w:fill="A21C26"/>
            <w:textDirection w:val="btLr"/>
          </w:tcPr>
          <w:p w14:paraId="7C041399" w14:textId="6466B8F9" w:rsidR="00676EFE" w:rsidRPr="00D50FDD" w:rsidRDefault="002E439A" w:rsidP="00D50FDD">
            <w:pPr>
              <w:ind w:left="113" w:right="113"/>
              <w:jc w:val="center"/>
              <w:rPr>
                <w:rFonts w:asciiTheme="minorHAnsi" w:hAnsiTheme="minorHAnsi" w:cs="Arial"/>
                <w:b/>
                <w:color w:val="FFFFFF" w:themeColor="background1"/>
                <w:spacing w:val="0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pacing w:val="0"/>
                <w:sz w:val="32"/>
                <w:szCs w:val="32"/>
              </w:rPr>
              <w:t>PLANNING</w:t>
            </w:r>
          </w:p>
        </w:tc>
        <w:tc>
          <w:tcPr>
            <w:tcW w:w="10070" w:type="dxa"/>
            <w:gridSpan w:val="11"/>
            <w:tcBorders>
              <w:top w:val="nil"/>
            </w:tcBorders>
            <w:shd w:val="clear" w:color="auto" w:fill="9A9A9A"/>
          </w:tcPr>
          <w:p w14:paraId="4370DCCD" w14:textId="5F76A63F" w:rsidR="00676EFE" w:rsidRPr="00C86303" w:rsidRDefault="00F5005E" w:rsidP="003C31F2">
            <w:pPr>
              <w:spacing w:before="60" w:after="60"/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SMART g</w:t>
            </w:r>
            <w:r w:rsidR="00676EFE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oals</w:t>
            </w:r>
            <w:r w:rsidR="00676EFE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 </w:t>
            </w:r>
          </w:p>
        </w:tc>
      </w:tr>
      <w:tr w:rsidR="00305B94" w:rsidRPr="00C86303" w14:paraId="1F126FFA" w14:textId="77777777" w:rsidTr="00663E5D">
        <w:tc>
          <w:tcPr>
            <w:tcW w:w="563" w:type="dxa"/>
            <w:vMerge/>
            <w:shd w:val="clear" w:color="auto" w:fill="A21C26"/>
          </w:tcPr>
          <w:p w14:paraId="5CEF05BB" w14:textId="77777777" w:rsidR="00676EFE" w:rsidRPr="00C86303" w:rsidRDefault="00676EFE" w:rsidP="00D50FDD">
            <w:pPr>
              <w:pStyle w:val="ListParagraph"/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877" w:type="dxa"/>
            <w:gridSpan w:val="4"/>
          </w:tcPr>
          <w:p w14:paraId="58BBC501" w14:textId="2F044976" w:rsidR="00676EFE" w:rsidRPr="00C86303" w:rsidRDefault="00620219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F</w:t>
            </w:r>
            <w:r w:rsidR="00676EFE"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unctional </w:t>
            </w: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and work </w:t>
            </w:r>
            <w:r w:rsidR="00676EFE"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goals</w:t>
            </w:r>
          </w:p>
        </w:tc>
        <w:tc>
          <w:tcPr>
            <w:tcW w:w="1377" w:type="dxa"/>
            <w:gridSpan w:val="3"/>
            <w:vAlign w:val="bottom"/>
          </w:tcPr>
          <w:p w14:paraId="36818AAF" w14:textId="77777777" w:rsidR="00676EFE" w:rsidRPr="00C86303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Estimated date of achievement</w:t>
            </w:r>
          </w:p>
        </w:tc>
        <w:tc>
          <w:tcPr>
            <w:tcW w:w="4816" w:type="dxa"/>
            <w:gridSpan w:val="4"/>
          </w:tcPr>
          <w:p w14:paraId="22B234D1" w14:textId="77777777" w:rsidR="00676EFE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Plan of how it will be achieved </w:t>
            </w:r>
          </w:p>
          <w:p w14:paraId="29A0F637" w14:textId="58151379" w:rsidR="00676EFE" w:rsidRPr="00C86303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AC7B0B"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>(</w:t>
            </w:r>
            <w:r w:rsidR="004446BA" w:rsidRPr="00AC7B0B"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>E.g</w:t>
            </w:r>
            <w:r w:rsidRPr="00AC7B0B"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>. treatment</w:t>
            </w:r>
            <w:r w:rsidR="00F52440"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 xml:space="preserve"> type,</w:t>
            </w:r>
            <w:r w:rsidRPr="00AC7B0B"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 xml:space="preserve"> frequency</w:t>
            </w:r>
            <w:r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 xml:space="preserve"> and no.;</w:t>
            </w:r>
            <w:r w:rsidRPr="00AC7B0B"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 xml:space="preserve"> self-directed program</w:t>
            </w:r>
            <w:r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>; etc.</w:t>
            </w:r>
            <w:r w:rsidRPr="00AC7B0B">
              <w:rPr>
                <w:rFonts w:asciiTheme="minorHAnsi" w:hAnsiTheme="minorHAnsi" w:cs="Arial"/>
                <w:spacing w:val="0"/>
                <w:sz w:val="14"/>
                <w:szCs w:val="17"/>
                <w:lang w:val="en-AU"/>
              </w:rPr>
              <w:t>)</w:t>
            </w:r>
          </w:p>
        </w:tc>
      </w:tr>
      <w:tr w:rsidR="00305B94" w:rsidRPr="00C86303" w14:paraId="078CDDB8" w14:textId="77777777" w:rsidTr="00663E5D">
        <w:tc>
          <w:tcPr>
            <w:tcW w:w="563" w:type="dxa"/>
            <w:vMerge/>
            <w:shd w:val="clear" w:color="auto" w:fill="A21C26"/>
          </w:tcPr>
          <w:p w14:paraId="215E950D" w14:textId="77777777" w:rsidR="00676EFE" w:rsidRPr="00C86303" w:rsidRDefault="00676EFE" w:rsidP="00D50FDD">
            <w:pPr>
              <w:pStyle w:val="ListParagraph"/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877" w:type="dxa"/>
            <w:gridSpan w:val="4"/>
          </w:tcPr>
          <w:p w14:paraId="5DFBE8CC" w14:textId="77777777" w:rsidR="00676EFE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1. 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  <w:p w14:paraId="4488D549" w14:textId="77777777" w:rsidR="00252BCC" w:rsidRPr="00C86303" w:rsidRDefault="00252BCC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377" w:type="dxa"/>
            <w:gridSpan w:val="3"/>
          </w:tcPr>
          <w:p w14:paraId="506B28E3" w14:textId="77777777" w:rsidR="00676EFE" w:rsidRPr="00C86303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4816" w:type="dxa"/>
            <w:gridSpan w:val="4"/>
          </w:tcPr>
          <w:p w14:paraId="3A0C5E5D" w14:textId="77777777" w:rsidR="00676EFE" w:rsidRPr="00C86303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</w:tr>
      <w:tr w:rsidR="00305B94" w:rsidRPr="00C86303" w14:paraId="4216D57E" w14:textId="77777777" w:rsidTr="00663E5D">
        <w:tc>
          <w:tcPr>
            <w:tcW w:w="563" w:type="dxa"/>
            <w:vMerge/>
            <w:shd w:val="clear" w:color="auto" w:fill="A21C26"/>
          </w:tcPr>
          <w:p w14:paraId="42229DB5" w14:textId="77777777" w:rsidR="00676EFE" w:rsidRPr="00C86303" w:rsidRDefault="00676EFE" w:rsidP="00D50FDD">
            <w:pPr>
              <w:pStyle w:val="ListParagraph"/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877" w:type="dxa"/>
            <w:gridSpan w:val="4"/>
          </w:tcPr>
          <w:p w14:paraId="241EBBE5" w14:textId="77777777" w:rsidR="00676EFE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2. 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  <w:p w14:paraId="4508F5A1" w14:textId="77777777" w:rsidR="00252BCC" w:rsidRPr="00C86303" w:rsidRDefault="00252BCC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377" w:type="dxa"/>
            <w:gridSpan w:val="3"/>
          </w:tcPr>
          <w:p w14:paraId="03C40945" w14:textId="77777777" w:rsidR="00676EFE" w:rsidRPr="00C86303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4816" w:type="dxa"/>
            <w:gridSpan w:val="4"/>
          </w:tcPr>
          <w:p w14:paraId="12A43F23" w14:textId="77777777" w:rsidR="00676EFE" w:rsidRPr="00C86303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</w:tr>
      <w:tr w:rsidR="00305B94" w:rsidRPr="00C86303" w14:paraId="4CAE2735" w14:textId="77777777" w:rsidTr="00663E5D">
        <w:tc>
          <w:tcPr>
            <w:tcW w:w="563" w:type="dxa"/>
            <w:vMerge/>
            <w:shd w:val="clear" w:color="auto" w:fill="A21C26"/>
          </w:tcPr>
          <w:p w14:paraId="010909F6" w14:textId="77777777" w:rsidR="00676EFE" w:rsidRPr="00C86303" w:rsidRDefault="00676EFE" w:rsidP="00D50FDD">
            <w:pPr>
              <w:pStyle w:val="ListParagraph"/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3877" w:type="dxa"/>
            <w:gridSpan w:val="4"/>
            <w:tcBorders>
              <w:bottom w:val="single" w:sz="4" w:space="0" w:color="auto"/>
            </w:tcBorders>
          </w:tcPr>
          <w:p w14:paraId="4A1AF53E" w14:textId="77777777" w:rsidR="00676EFE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3. 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  <w:p w14:paraId="52CFC4E9" w14:textId="77777777" w:rsidR="00252BCC" w:rsidRPr="00C86303" w:rsidRDefault="00252BCC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377" w:type="dxa"/>
            <w:gridSpan w:val="3"/>
            <w:tcBorders>
              <w:bottom w:val="single" w:sz="4" w:space="0" w:color="auto"/>
            </w:tcBorders>
          </w:tcPr>
          <w:p w14:paraId="07C1EE60" w14:textId="77777777" w:rsidR="00676EFE" w:rsidRPr="00C86303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4816" w:type="dxa"/>
            <w:gridSpan w:val="4"/>
            <w:tcBorders>
              <w:bottom w:val="single" w:sz="4" w:space="0" w:color="auto"/>
            </w:tcBorders>
          </w:tcPr>
          <w:p w14:paraId="35E27BA5" w14:textId="77777777" w:rsidR="00676EFE" w:rsidRPr="00C86303" w:rsidRDefault="00676EFE">
            <w:pPr>
              <w:pStyle w:val="ListParagraph"/>
              <w:spacing w:before="60"/>
              <w:ind w:left="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</w:p>
        </w:tc>
      </w:tr>
      <w:tr w:rsidR="00305B94" w:rsidRPr="00C86303" w14:paraId="26E57EE4" w14:textId="77777777" w:rsidTr="00663E5D">
        <w:trPr>
          <w:trHeight w:val="309"/>
        </w:trPr>
        <w:tc>
          <w:tcPr>
            <w:tcW w:w="563" w:type="dxa"/>
            <w:vMerge/>
            <w:shd w:val="clear" w:color="auto" w:fill="A21C26"/>
          </w:tcPr>
          <w:p w14:paraId="5022F3EB" w14:textId="77777777" w:rsidR="00676EFE" w:rsidRDefault="00676EFE" w:rsidP="00D50FDD">
            <w:pPr>
              <w:ind w:left="-93" w:firstLine="93"/>
            </w:pPr>
          </w:p>
        </w:tc>
        <w:tc>
          <w:tcPr>
            <w:tcW w:w="10070" w:type="dxa"/>
            <w:gridSpan w:val="11"/>
            <w:shd w:val="clear" w:color="auto" w:fill="D1DA28"/>
            <w:vAlign w:val="center"/>
          </w:tcPr>
          <w:p w14:paraId="67F46C24" w14:textId="353A02C7" w:rsidR="00676EFE" w:rsidRPr="009A31E0" w:rsidRDefault="00D92FDF">
            <w:r w:rsidRPr="00F37F81">
              <w:rPr>
                <w:rFonts w:asciiTheme="minorHAnsi" w:hAnsiTheme="minorHAnsi"/>
                <w:b/>
                <w:sz w:val="18"/>
              </w:rPr>
              <w:t xml:space="preserve">Estimated discharge date:   </w:t>
            </w:r>
          </w:p>
        </w:tc>
      </w:tr>
      <w:tr w:rsidR="00305B94" w14:paraId="632DD4EF" w14:textId="77777777" w:rsidTr="00663E5D">
        <w:trPr>
          <w:trHeight w:val="344"/>
        </w:trPr>
        <w:tc>
          <w:tcPr>
            <w:tcW w:w="563" w:type="dxa"/>
            <w:vMerge w:val="restart"/>
            <w:shd w:val="clear" w:color="auto" w:fill="A21C26"/>
            <w:textDirection w:val="btLr"/>
          </w:tcPr>
          <w:p w14:paraId="4D41B430" w14:textId="77777777" w:rsidR="00676EFE" w:rsidRPr="00D50FDD" w:rsidRDefault="00676EFE" w:rsidP="00D50FDD">
            <w:pPr>
              <w:ind w:left="20" w:right="113" w:firstLine="93"/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ISSUES</w:t>
            </w:r>
          </w:p>
        </w:tc>
        <w:tc>
          <w:tcPr>
            <w:tcW w:w="10070" w:type="dxa"/>
            <w:gridSpan w:val="11"/>
            <w:shd w:val="clear" w:color="auto" w:fill="9A9A9A"/>
            <w:vAlign w:val="center"/>
          </w:tcPr>
          <w:p w14:paraId="6CAA7A97" w14:textId="7928BF4F" w:rsidR="00676EFE" w:rsidRPr="00345AB3" w:rsidRDefault="00E95B8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92FDF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Issues/</w:t>
            </w:r>
            <w:r w:rsidR="00676EFE" w:rsidRPr="00D92FDF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Risks identified that may impact recovery and return to work</w:t>
            </w:r>
          </w:p>
        </w:tc>
      </w:tr>
      <w:tr w:rsidR="00305B94" w:rsidRPr="00D463EC" w14:paraId="123ADE7E" w14:textId="77777777" w:rsidTr="00663E5D">
        <w:tc>
          <w:tcPr>
            <w:tcW w:w="563" w:type="dxa"/>
            <w:vMerge/>
            <w:shd w:val="clear" w:color="auto" w:fill="A21C26"/>
          </w:tcPr>
          <w:p w14:paraId="704ECC2F" w14:textId="77777777" w:rsidR="00676EFE" w:rsidRPr="00D463EC" w:rsidRDefault="00676EFE" w:rsidP="00D50FDD">
            <w:pPr>
              <w:ind w:left="-93" w:firstLine="93"/>
              <w:rPr>
                <w:rFonts w:asciiTheme="minorHAnsi" w:hAnsiTheme="minorHAnsi"/>
              </w:rPr>
            </w:pPr>
          </w:p>
        </w:tc>
        <w:tc>
          <w:tcPr>
            <w:tcW w:w="10070" w:type="dxa"/>
            <w:gridSpan w:val="11"/>
          </w:tcPr>
          <w:p w14:paraId="19FC0E7A" w14:textId="77777777" w:rsidR="00676EFE" w:rsidRPr="00D463EC" w:rsidRDefault="00676EFE">
            <w:pPr>
              <w:rPr>
                <w:rFonts w:asciiTheme="minorHAnsi" w:hAnsiTheme="minorHAnsi"/>
              </w:rPr>
            </w:pPr>
          </w:p>
          <w:p w14:paraId="75C42B45" w14:textId="77777777" w:rsidR="00676EFE" w:rsidRPr="00D463EC" w:rsidRDefault="00676EFE">
            <w:pPr>
              <w:rPr>
                <w:rFonts w:asciiTheme="minorHAnsi" w:hAnsiTheme="minorHAnsi"/>
              </w:rPr>
            </w:pPr>
          </w:p>
          <w:p w14:paraId="01BCE4D1" w14:textId="77777777" w:rsidR="00676EFE" w:rsidRPr="00D463EC" w:rsidRDefault="00676EFE">
            <w:pPr>
              <w:rPr>
                <w:rFonts w:asciiTheme="minorHAnsi" w:hAnsiTheme="minorHAnsi"/>
              </w:rPr>
            </w:pPr>
          </w:p>
          <w:p w14:paraId="46A2C505" w14:textId="77777777" w:rsidR="00676EFE" w:rsidRPr="00D463EC" w:rsidRDefault="00676E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Recommendation</w:t>
            </w:r>
            <w:r w:rsidRPr="00D463EC">
              <w:rPr>
                <w:rFonts w:asciiTheme="minorHAnsi" w:hAnsiTheme="minorHAnsi"/>
              </w:rPr>
              <w:t>s:</w:t>
            </w:r>
          </w:p>
          <w:p w14:paraId="6D6D3944" w14:textId="77777777" w:rsidR="00676EFE" w:rsidRPr="00D463EC" w:rsidRDefault="00676EFE">
            <w:pPr>
              <w:rPr>
                <w:rFonts w:asciiTheme="minorHAnsi" w:hAnsiTheme="minorHAnsi"/>
              </w:rPr>
            </w:pPr>
          </w:p>
        </w:tc>
      </w:tr>
      <w:tr w:rsidR="00305B94" w:rsidRPr="008428CE" w14:paraId="4CA5F535" w14:textId="77777777" w:rsidTr="00F23C37">
        <w:trPr>
          <w:trHeight w:val="293"/>
        </w:trPr>
        <w:tc>
          <w:tcPr>
            <w:tcW w:w="563" w:type="dxa"/>
            <w:vMerge w:val="restart"/>
            <w:shd w:val="clear" w:color="auto" w:fill="9A9A9A"/>
            <w:textDirection w:val="btLr"/>
          </w:tcPr>
          <w:p w14:paraId="777633C1" w14:textId="77777777" w:rsidR="00676EFE" w:rsidRPr="00D50FDD" w:rsidRDefault="00676EFE" w:rsidP="00D50FDD">
            <w:pPr>
              <w:ind w:left="113" w:right="113"/>
              <w:jc w:val="center"/>
              <w:rPr>
                <w:rFonts w:asciiTheme="minorHAnsi" w:hAnsiTheme="minorHAnsi" w:cs="Arial"/>
                <w:b/>
                <w:spacing w:val="0"/>
                <w:sz w:val="24"/>
                <w:szCs w:val="32"/>
              </w:rPr>
            </w:pPr>
            <w:r w:rsidRPr="00D50FDD">
              <w:rPr>
                <w:rFonts w:asciiTheme="minorHAnsi" w:hAnsiTheme="minorHAnsi" w:cs="Arial"/>
                <w:b/>
                <w:color w:val="FFFFFF" w:themeColor="background1"/>
                <w:spacing w:val="0"/>
                <w:sz w:val="24"/>
                <w:szCs w:val="32"/>
              </w:rPr>
              <w:t>YOUR DETAILS</w:t>
            </w:r>
          </w:p>
        </w:tc>
        <w:tc>
          <w:tcPr>
            <w:tcW w:w="10070" w:type="dxa"/>
            <w:gridSpan w:val="11"/>
            <w:tcBorders>
              <w:bottom w:val="single" w:sz="4" w:space="0" w:color="auto"/>
            </w:tcBorders>
            <w:shd w:val="clear" w:color="auto" w:fill="9A9A9A"/>
          </w:tcPr>
          <w:p w14:paraId="0CAC64DC" w14:textId="0580257C" w:rsidR="00676EFE" w:rsidRPr="00D50FDD" w:rsidRDefault="00676EFE" w:rsidP="00D50FDD">
            <w:pPr>
              <w:rPr>
                <w:rFonts w:asciiTheme="minorHAnsi" w:hAnsiTheme="minorHAnsi" w:cs="Arial"/>
                <w:b/>
                <w:spacing w:val="0"/>
                <w:sz w:val="24"/>
                <w:szCs w:val="17"/>
                <w:lang w:val="en-AU"/>
              </w:rPr>
            </w:pPr>
            <w:r w:rsidRPr="008428CE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 xml:space="preserve">Treating </w:t>
            </w:r>
            <w:r w:rsidR="00115429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o</w:t>
            </w:r>
            <w:r w:rsidR="005B3A63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steopath</w:t>
            </w:r>
            <w:r w:rsidRPr="008428CE">
              <w:rPr>
                <w:rFonts w:asciiTheme="minorHAnsi" w:hAnsiTheme="minorHAnsi" w:cs="Arial"/>
                <w:b/>
                <w:spacing w:val="0"/>
                <w:sz w:val="20"/>
                <w:szCs w:val="20"/>
              </w:rPr>
              <w:t>’s details</w:t>
            </w:r>
          </w:p>
        </w:tc>
      </w:tr>
      <w:tr w:rsidR="00305B94" w:rsidRPr="00C86303" w14:paraId="1C83C434" w14:textId="77777777" w:rsidTr="00F23C37">
        <w:trPr>
          <w:trHeight w:val="293"/>
        </w:trPr>
        <w:tc>
          <w:tcPr>
            <w:tcW w:w="563" w:type="dxa"/>
            <w:vMerge/>
            <w:shd w:val="clear" w:color="auto" w:fill="9A9A9A"/>
          </w:tcPr>
          <w:p w14:paraId="15BCCF51" w14:textId="77777777" w:rsidR="00676EFE" w:rsidRDefault="00676EFE" w:rsidP="00D50FDD">
            <w:pPr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nil"/>
            </w:tcBorders>
          </w:tcPr>
          <w:p w14:paraId="076A20D5" w14:textId="77777777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Print </w:t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name: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7A4D05" w14:textId="77777777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E970CA" w14:textId="77777777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Practice name:</w:t>
            </w:r>
          </w:p>
        </w:tc>
        <w:tc>
          <w:tcPr>
            <w:tcW w:w="4963" w:type="dxa"/>
            <w:gridSpan w:val="6"/>
            <w:tcBorders>
              <w:left w:val="nil"/>
              <w:bottom w:val="single" w:sz="4" w:space="0" w:color="auto"/>
            </w:tcBorders>
          </w:tcPr>
          <w:p w14:paraId="4198C329" w14:textId="77777777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</w:tr>
      <w:tr w:rsidR="00305B94" w:rsidRPr="00C86303" w14:paraId="196F94D7" w14:textId="77777777" w:rsidTr="00F23C37">
        <w:trPr>
          <w:trHeight w:val="293"/>
        </w:trPr>
        <w:tc>
          <w:tcPr>
            <w:tcW w:w="563" w:type="dxa"/>
            <w:vMerge/>
            <w:shd w:val="clear" w:color="auto" w:fill="9A9A9A"/>
          </w:tcPr>
          <w:p w14:paraId="060ABD3C" w14:textId="77777777" w:rsidR="00676EFE" w:rsidRPr="00C86303" w:rsidRDefault="00676EFE" w:rsidP="00D50FDD">
            <w:pPr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nil"/>
            </w:tcBorders>
          </w:tcPr>
          <w:p w14:paraId="650A5F11" w14:textId="77777777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Address:</w:t>
            </w:r>
          </w:p>
        </w:tc>
        <w:tc>
          <w:tcPr>
            <w:tcW w:w="8932" w:type="dxa"/>
            <w:gridSpan w:val="10"/>
            <w:tcBorders>
              <w:left w:val="nil"/>
              <w:bottom w:val="single" w:sz="4" w:space="0" w:color="auto"/>
            </w:tcBorders>
          </w:tcPr>
          <w:p w14:paraId="59EDF8D3" w14:textId="693186E7" w:rsidR="008428CE" w:rsidRPr="00C86303" w:rsidRDefault="00676EFE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</w:tr>
      <w:tr w:rsidR="00014D14" w:rsidRPr="00C86303" w14:paraId="1F3D928D" w14:textId="77777777" w:rsidTr="00F23C37">
        <w:trPr>
          <w:trHeight w:val="293"/>
        </w:trPr>
        <w:tc>
          <w:tcPr>
            <w:tcW w:w="563" w:type="dxa"/>
            <w:vMerge/>
            <w:shd w:val="clear" w:color="auto" w:fill="9A9A9A"/>
          </w:tcPr>
          <w:p w14:paraId="68ADBBF1" w14:textId="77777777" w:rsidR="00014D14" w:rsidRPr="00C86303" w:rsidRDefault="00014D14" w:rsidP="00D50FDD">
            <w:pPr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nil"/>
            </w:tcBorders>
          </w:tcPr>
          <w:p w14:paraId="5A42B89F" w14:textId="51BC81A1" w:rsidR="00014D14" w:rsidRPr="00014D14" w:rsidRDefault="00014D14" w:rsidP="00663E5D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Phone:</w:t>
            </w: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AFA3A9" w14:textId="47C5E710" w:rsidR="00014D14" w:rsidRPr="00014D14" w:rsidRDefault="00663E5D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6B9AC5" w14:textId="5CBA8FFD" w:rsidR="00014D14" w:rsidRPr="00C86303" w:rsidRDefault="00014D14" w:rsidP="00014D14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Email:</w:t>
            </w:r>
          </w:p>
        </w:tc>
        <w:tc>
          <w:tcPr>
            <w:tcW w:w="4963" w:type="dxa"/>
            <w:gridSpan w:val="6"/>
            <w:tcBorders>
              <w:left w:val="nil"/>
              <w:bottom w:val="single" w:sz="4" w:space="0" w:color="auto"/>
            </w:tcBorders>
          </w:tcPr>
          <w:p w14:paraId="52D3B7C3" w14:textId="51792ACB" w:rsidR="00014D14" w:rsidRPr="00C86303" w:rsidRDefault="00014D14" w:rsidP="00E85E31">
            <w:pPr>
              <w:spacing w:before="60"/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</w:tr>
      <w:tr w:rsidR="00305B94" w:rsidRPr="00C86303" w14:paraId="3F9E085A" w14:textId="77777777" w:rsidTr="00614D3F">
        <w:trPr>
          <w:trHeight w:val="293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9A9A9A"/>
          </w:tcPr>
          <w:p w14:paraId="182BF57B" w14:textId="77777777" w:rsidR="00676EFE" w:rsidRDefault="00676EFE" w:rsidP="00D50FDD">
            <w:pPr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752362" w14:textId="77777777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S</w:t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ign</w:t>
            </w: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ed</w:t>
            </w: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4D2E" w14:textId="77777777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CAABC" w14:textId="77777777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Date: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9EE402" w14:textId="3987AA11" w:rsidR="00676EFE" w:rsidRPr="00C86303" w:rsidRDefault="00676EFE" w:rsidP="00E85E31">
            <w:pPr>
              <w:spacing w:before="60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instrText xml:space="preserve"> FORMTEXT </w:instrTex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separate"/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noProof/>
                <w:spacing w:val="0"/>
                <w:sz w:val="17"/>
                <w:szCs w:val="17"/>
                <w:lang w:val="en-AU"/>
              </w:rPr>
              <w:t> </w:t>
            </w:r>
            <w:r w:rsidRPr="00C86303">
              <w:rPr>
                <w:rFonts w:asciiTheme="minorHAnsi" w:hAnsiTheme="minorHAnsi" w:cs="Arial"/>
                <w:b/>
                <w:spacing w:val="0"/>
                <w:sz w:val="17"/>
                <w:szCs w:val="17"/>
                <w:lang w:val="en-AU"/>
              </w:rPr>
              <w:fldChar w:fldCharType="end"/>
            </w:r>
          </w:p>
        </w:tc>
      </w:tr>
      <w:tr w:rsidR="00305B94" w:rsidRPr="00C86303" w14:paraId="626AF432" w14:textId="77777777" w:rsidTr="00014D14">
        <w:tblPrEx>
          <w:shd w:val="clear" w:color="auto" w:fill="F2F2F2" w:themeFill="background1" w:themeFillShade="F2"/>
        </w:tblPrEx>
        <w:trPr>
          <w:trHeight w:val="1154"/>
        </w:trPr>
        <w:tc>
          <w:tcPr>
            <w:tcW w:w="10633" w:type="dxa"/>
            <w:gridSpan w:val="12"/>
            <w:shd w:val="clear" w:color="auto" w:fill="F2F2F2" w:themeFill="background1" w:themeFillShade="F2"/>
          </w:tcPr>
          <w:p w14:paraId="2CB3468E" w14:textId="77777777" w:rsidR="00676EFE" w:rsidRDefault="00676EFE" w:rsidP="00D50FDD">
            <w:pPr>
              <w:spacing w:before="60"/>
              <w:ind w:left="-93" w:firstLine="93"/>
              <w:rPr>
                <w:rFonts w:asciiTheme="minorHAnsi" w:hAnsiTheme="minorHAnsi" w:cs="Arial"/>
                <w:spacing w:val="0"/>
                <w:lang w:val="en-AU"/>
              </w:rPr>
            </w:pPr>
            <w:r w:rsidRPr="00002121">
              <w:rPr>
                <w:rFonts w:asciiTheme="minorHAnsi" w:hAnsiTheme="minorHAnsi" w:cs="Arial"/>
                <w:i/>
                <w:spacing w:val="0"/>
                <w:lang w:val="en-AU"/>
              </w:rPr>
              <w:t>Clinical Framework for the Delivery of Health Services</w:t>
            </w:r>
            <w:r w:rsidRPr="00002121">
              <w:rPr>
                <w:rFonts w:asciiTheme="minorHAnsi" w:hAnsiTheme="minorHAnsi" w:cs="Arial"/>
                <w:spacing w:val="0"/>
                <w:lang w:val="en-AU"/>
              </w:rPr>
              <w:t xml:space="preserve"> (2012) </w:t>
            </w:r>
            <w:r>
              <w:rPr>
                <w:rFonts w:asciiTheme="minorHAnsi" w:hAnsiTheme="minorHAnsi" w:cs="Arial"/>
                <w:spacing w:val="0"/>
                <w:lang w:val="en-AU"/>
              </w:rPr>
              <w:t>details best practice in achieving optimal outcomes for your patients.</w:t>
            </w:r>
            <w:r w:rsidRPr="00002121">
              <w:rPr>
                <w:rFonts w:asciiTheme="minorHAnsi" w:hAnsiTheme="minorHAnsi" w:cs="Arial"/>
                <w:spacing w:val="0"/>
                <w:lang w:val="en-AU"/>
              </w:rPr>
              <w:t xml:space="preserve"> </w:t>
            </w:r>
          </w:p>
          <w:p w14:paraId="74A6719A" w14:textId="23FF05A0" w:rsidR="00676EFE" w:rsidRDefault="00676EFE" w:rsidP="00D50FDD">
            <w:pPr>
              <w:spacing w:before="60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  <w:r w:rsidRPr="00002121">
              <w:rPr>
                <w:rFonts w:asciiTheme="minorHAnsi" w:hAnsiTheme="minorHAnsi" w:cs="Arial"/>
                <w:spacing w:val="0"/>
                <w:lang w:val="en-AU"/>
              </w:rPr>
              <w:t xml:space="preserve">The </w:t>
            </w:r>
            <w:r>
              <w:rPr>
                <w:rFonts w:asciiTheme="minorHAnsi" w:hAnsiTheme="minorHAnsi" w:cs="Arial"/>
                <w:spacing w:val="0"/>
                <w:lang w:val="en-AU"/>
              </w:rPr>
              <w:t xml:space="preserve">signing </w:t>
            </w:r>
            <w:r w:rsidR="00115429">
              <w:rPr>
                <w:rFonts w:asciiTheme="minorHAnsi" w:hAnsiTheme="minorHAnsi" w:cs="Arial"/>
                <w:spacing w:val="0"/>
                <w:lang w:val="en-AU"/>
              </w:rPr>
              <w:t>o</w:t>
            </w:r>
            <w:r w:rsidR="005B3A63">
              <w:rPr>
                <w:rFonts w:asciiTheme="minorHAnsi" w:hAnsiTheme="minorHAnsi" w:cs="Arial"/>
                <w:spacing w:val="0"/>
                <w:lang w:val="en-AU"/>
              </w:rPr>
              <w:t>steopath</w:t>
            </w:r>
            <w:r>
              <w:rPr>
                <w:rFonts w:asciiTheme="minorHAnsi" w:hAnsiTheme="minorHAnsi" w:cs="Arial"/>
                <w:spacing w:val="0"/>
                <w:lang w:val="en-AU"/>
              </w:rPr>
              <w:t xml:space="preserve"> agrees that </w:t>
            </w:r>
            <w:r w:rsidR="009C78AB">
              <w:rPr>
                <w:rFonts w:asciiTheme="minorHAnsi" w:hAnsiTheme="minorHAnsi" w:cs="Arial"/>
                <w:spacing w:val="0"/>
                <w:lang w:val="en-AU"/>
              </w:rPr>
              <w:t xml:space="preserve">the </w:t>
            </w:r>
            <w:r w:rsidRPr="00002121">
              <w:rPr>
                <w:rFonts w:asciiTheme="minorHAnsi" w:hAnsiTheme="minorHAnsi" w:cs="Arial"/>
                <w:spacing w:val="0"/>
                <w:lang w:val="en-AU"/>
              </w:rPr>
              <w:t xml:space="preserve">patient has been involved in completing this form and a copy provided to the </w:t>
            </w:r>
            <w:r>
              <w:rPr>
                <w:rFonts w:asciiTheme="minorHAnsi" w:hAnsiTheme="minorHAnsi" w:cs="Arial"/>
                <w:spacing w:val="0"/>
                <w:lang w:val="en-AU"/>
              </w:rPr>
              <w:t xml:space="preserve">patient, </w:t>
            </w:r>
            <w:r w:rsidRPr="00002121">
              <w:rPr>
                <w:rFonts w:asciiTheme="minorHAnsi" w:hAnsiTheme="minorHAnsi" w:cs="Arial"/>
                <w:spacing w:val="0"/>
                <w:lang w:val="en-AU"/>
              </w:rPr>
              <w:t>case manager and doctor.</w:t>
            </w:r>
          </w:p>
          <w:p w14:paraId="2B7C9216" w14:textId="36D85CDE" w:rsidR="00790321" w:rsidRPr="00722555" w:rsidRDefault="00332FDD" w:rsidP="00722555">
            <w:pPr>
              <w:spacing w:before="60"/>
              <w:ind w:left="-93" w:firstLine="93"/>
              <w:rPr>
                <w:rFonts w:asciiTheme="minorHAnsi" w:hAnsiTheme="minorHAnsi" w:cs="Arial"/>
                <w:color w:val="0000FF" w:themeColor="hyperlink"/>
                <w:spacing w:val="0"/>
                <w:sz w:val="17"/>
                <w:szCs w:val="17"/>
                <w:u w:val="single"/>
                <w:lang w:val="en-AU"/>
              </w:rPr>
            </w:pPr>
            <w:r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Plan</w:t>
            </w:r>
            <w:r w:rsidR="00627D29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s can be submitt</w:t>
            </w:r>
            <w:r w:rsidR="00252BCC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ed via Provider Online Services</w:t>
            </w:r>
            <w:r w:rsidR="001E335D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at</w:t>
            </w:r>
            <w:r w:rsidR="00252BCC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</w:t>
            </w:r>
            <w:hyperlink r:id="rId8" w:history="1">
              <w:r w:rsidR="00722555" w:rsidRPr="00955B6A">
                <w:rPr>
                  <w:rStyle w:val="Hyperlink"/>
                  <w:rFonts w:asciiTheme="minorHAnsi" w:hAnsiTheme="minorHAnsi" w:cs="Arial"/>
                  <w:spacing w:val="0"/>
                  <w:sz w:val="17"/>
                  <w:szCs w:val="17"/>
                  <w:lang w:val="en-AU"/>
                </w:rPr>
                <w:t>www.rtwsa.com</w:t>
              </w:r>
            </w:hyperlink>
            <w:r w:rsidR="00252BCC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 </w:t>
            </w:r>
            <w:r w:rsidR="00722555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 xml:space="preserve">and select the ‘Login’ button, </w:t>
            </w:r>
            <w:r w:rsidR="00252BCC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or via email to the relevant claims agent</w:t>
            </w:r>
            <w:r w:rsidR="00676EFE" w:rsidRPr="00C86303"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  <w:t>:</w:t>
            </w:r>
          </w:p>
          <w:tbl>
            <w:tblPr>
              <w:tblStyle w:val="TableGrid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3118"/>
              <w:gridCol w:w="3119"/>
              <w:gridCol w:w="3119"/>
            </w:tblGrid>
            <w:tr w:rsidR="00676EFE" w:rsidRPr="00C86303" w14:paraId="6A00BC5C" w14:textId="77777777" w:rsidTr="000C3F86">
              <w:trPr>
                <w:trHeight w:val="236"/>
              </w:trPr>
              <w:tc>
                <w:tcPr>
                  <w:tcW w:w="878" w:type="dxa"/>
                  <w:vAlign w:val="bottom"/>
                </w:tcPr>
                <w:p w14:paraId="165901FA" w14:textId="77777777" w:rsidR="00676EFE" w:rsidRPr="00C86303" w:rsidRDefault="00676EFE" w:rsidP="00790321">
                  <w:pPr>
                    <w:spacing w:before="80"/>
                    <w:ind w:left="-91" w:firstLine="91"/>
                    <w:rPr>
                      <w:rFonts w:asciiTheme="minorHAnsi" w:hAnsiTheme="minorHAnsi" w:cs="Arial"/>
                      <w:spacing w:val="0"/>
                      <w:sz w:val="17"/>
                      <w:szCs w:val="17"/>
                      <w:lang w:eastAsia="en-AU"/>
                    </w:rPr>
                  </w:pPr>
                </w:p>
              </w:tc>
              <w:tc>
                <w:tcPr>
                  <w:tcW w:w="3118" w:type="dxa"/>
                  <w:vAlign w:val="bottom"/>
                  <w:hideMark/>
                </w:tcPr>
                <w:p w14:paraId="6FAD8007" w14:textId="77777777" w:rsidR="00676EFE" w:rsidRPr="00C86303" w:rsidRDefault="00676EFE" w:rsidP="00790321">
                  <w:pPr>
                    <w:spacing w:before="80"/>
                    <w:ind w:left="-91" w:firstLine="91"/>
                    <w:rPr>
                      <w:rFonts w:asciiTheme="minorHAnsi" w:hAnsiTheme="minorHAnsi" w:cs="Arial"/>
                      <w:b/>
                      <w:spacing w:val="0"/>
                      <w:sz w:val="17"/>
                      <w:szCs w:val="17"/>
                      <w:lang w:eastAsia="en-AU"/>
                    </w:rPr>
                  </w:pPr>
                  <w:r w:rsidRPr="00C86303">
                    <w:rPr>
                      <w:rFonts w:asciiTheme="minorHAnsi" w:hAnsiTheme="minorHAnsi" w:cs="Arial"/>
                      <w:b/>
                      <w:spacing w:val="0"/>
                      <w:sz w:val="17"/>
                      <w:szCs w:val="17"/>
                      <w:lang w:eastAsia="en-AU"/>
                    </w:rPr>
                    <w:t>EML</w:t>
                  </w:r>
                </w:p>
              </w:tc>
              <w:tc>
                <w:tcPr>
                  <w:tcW w:w="3119" w:type="dxa"/>
                  <w:vAlign w:val="bottom"/>
                  <w:hideMark/>
                </w:tcPr>
                <w:p w14:paraId="6E156CD3" w14:textId="77777777" w:rsidR="00676EFE" w:rsidRPr="00C86303" w:rsidRDefault="00676EFE" w:rsidP="00790321">
                  <w:pPr>
                    <w:spacing w:before="80"/>
                    <w:ind w:left="-91" w:firstLine="91"/>
                    <w:rPr>
                      <w:rFonts w:asciiTheme="minorHAnsi" w:hAnsiTheme="minorHAnsi" w:cs="Arial"/>
                      <w:b/>
                      <w:spacing w:val="0"/>
                      <w:sz w:val="17"/>
                      <w:szCs w:val="17"/>
                      <w:lang w:eastAsia="en-AU"/>
                    </w:rPr>
                  </w:pPr>
                  <w:r w:rsidRPr="00C86303">
                    <w:rPr>
                      <w:rFonts w:asciiTheme="minorHAnsi" w:hAnsiTheme="minorHAnsi" w:cs="Arial"/>
                      <w:b/>
                      <w:spacing w:val="0"/>
                      <w:sz w:val="17"/>
                      <w:szCs w:val="17"/>
                      <w:lang w:eastAsia="en-AU"/>
                    </w:rPr>
                    <w:t>Gallagher Bassett</w:t>
                  </w:r>
                </w:p>
              </w:tc>
              <w:tc>
                <w:tcPr>
                  <w:tcW w:w="3119" w:type="dxa"/>
                  <w:vAlign w:val="bottom"/>
                </w:tcPr>
                <w:p w14:paraId="46FCC43A" w14:textId="77777777" w:rsidR="00676EFE" w:rsidRPr="00C86303" w:rsidRDefault="00676EFE" w:rsidP="00790321">
                  <w:pPr>
                    <w:spacing w:before="80"/>
                    <w:ind w:left="-91" w:firstLine="91"/>
                    <w:rPr>
                      <w:rFonts w:asciiTheme="minorHAnsi" w:hAnsiTheme="minorHAnsi" w:cs="Arial"/>
                      <w:b/>
                      <w:spacing w:val="0"/>
                      <w:sz w:val="17"/>
                      <w:szCs w:val="17"/>
                      <w:lang w:eastAsia="en-AU"/>
                    </w:rPr>
                  </w:pPr>
                  <w:r w:rsidRPr="00C86303">
                    <w:rPr>
                      <w:rFonts w:asciiTheme="minorHAnsi" w:hAnsiTheme="minorHAnsi" w:cs="Arial"/>
                      <w:b/>
                      <w:spacing w:val="0"/>
                      <w:sz w:val="17"/>
                      <w:szCs w:val="17"/>
                      <w:lang w:eastAsia="en-AU"/>
                    </w:rPr>
                    <w:t>EnABLE Unit</w:t>
                  </w:r>
                </w:p>
              </w:tc>
            </w:tr>
            <w:tr w:rsidR="003936B4" w:rsidRPr="00C86303" w14:paraId="5A0EABA2" w14:textId="77777777" w:rsidTr="003936B4">
              <w:trPr>
                <w:trHeight w:val="331"/>
              </w:trPr>
              <w:tc>
                <w:tcPr>
                  <w:tcW w:w="878" w:type="dxa"/>
                  <w:hideMark/>
                </w:tcPr>
                <w:p w14:paraId="394706B7" w14:textId="370E4DF0" w:rsidR="003936B4" w:rsidRPr="00C86303" w:rsidRDefault="003936B4" w:rsidP="00D50FDD">
                  <w:pPr>
                    <w:ind w:left="-93" w:firstLine="93"/>
                    <w:rPr>
                      <w:rFonts w:asciiTheme="minorHAnsi" w:hAnsiTheme="minorHAnsi" w:cs="Arial"/>
                      <w:b/>
                      <w:spacing w:val="0"/>
                      <w:sz w:val="17"/>
                      <w:szCs w:val="17"/>
                      <w:lang w:eastAsia="en-AU"/>
                    </w:rPr>
                  </w:pPr>
                  <w:r w:rsidRPr="00C86303">
                    <w:rPr>
                      <w:rFonts w:asciiTheme="minorHAnsi" w:hAnsiTheme="minorHAnsi" w:cs="Arial"/>
                      <w:b/>
                      <w:spacing w:val="0"/>
                      <w:sz w:val="17"/>
                      <w:szCs w:val="17"/>
                      <w:lang w:eastAsia="en-AU"/>
                    </w:rPr>
                    <w:t>Email</w:t>
                  </w:r>
                </w:p>
              </w:tc>
              <w:tc>
                <w:tcPr>
                  <w:tcW w:w="3118" w:type="dxa"/>
                  <w:hideMark/>
                </w:tcPr>
                <w:p w14:paraId="74D96688" w14:textId="10F683BB" w:rsidR="003936B4" w:rsidRPr="00C86303" w:rsidRDefault="00414F83" w:rsidP="00D50FDD">
                  <w:pPr>
                    <w:ind w:left="-93" w:firstLine="93"/>
                    <w:rPr>
                      <w:rFonts w:asciiTheme="minorHAnsi" w:hAnsiTheme="minorHAnsi" w:cs="Arial"/>
                      <w:spacing w:val="0"/>
                      <w:sz w:val="17"/>
                      <w:szCs w:val="17"/>
                      <w:lang w:eastAsia="en-AU"/>
                    </w:rPr>
                  </w:pPr>
                  <w:r>
                    <w:rPr>
                      <w:rStyle w:val="Hyperlink"/>
                      <w:rFonts w:asciiTheme="minorHAnsi" w:hAnsiTheme="minorHAnsi" w:cs="Arial"/>
                      <w:color w:val="auto"/>
                      <w:spacing w:val="0"/>
                      <w:sz w:val="17"/>
                      <w:szCs w:val="17"/>
                    </w:rPr>
                    <w:t>faxes@eml.rtwsa.com</w:t>
                  </w:r>
                  <w:r w:rsidR="003936B4" w:rsidRPr="00C86303">
                    <w:rPr>
                      <w:rFonts w:asciiTheme="minorHAnsi" w:hAnsiTheme="minorHAnsi" w:cs="Arial"/>
                      <w:spacing w:val="0"/>
                      <w:sz w:val="17"/>
                      <w:szCs w:val="17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3119" w:type="dxa"/>
                  <w:hideMark/>
                </w:tcPr>
                <w:p w14:paraId="533F5742" w14:textId="67C589CD" w:rsidR="003936B4" w:rsidRPr="00C86303" w:rsidRDefault="00F33CA3" w:rsidP="00D50FDD">
                  <w:pPr>
                    <w:ind w:left="-93" w:firstLine="93"/>
                    <w:rPr>
                      <w:rFonts w:asciiTheme="minorHAnsi" w:hAnsiTheme="minorHAnsi" w:cs="Arial"/>
                      <w:spacing w:val="0"/>
                      <w:sz w:val="17"/>
                      <w:szCs w:val="17"/>
                      <w:lang w:eastAsia="en-AU"/>
                    </w:rPr>
                  </w:pPr>
                  <w:hyperlink r:id="rId9" w:history="1">
                    <w:r w:rsidRPr="00F33CA3">
                      <w:rPr>
                        <w:rStyle w:val="Hyperlink"/>
                        <w:rFonts w:asciiTheme="minorHAnsi" w:hAnsiTheme="minorHAnsi"/>
                        <w:color w:val="auto"/>
                        <w:spacing w:val="0"/>
                      </w:rPr>
                      <w:t>AHPlans@gb.rtwsa.com</w:t>
                    </w:r>
                  </w:hyperlink>
                </w:p>
              </w:tc>
              <w:tc>
                <w:tcPr>
                  <w:tcW w:w="3119" w:type="dxa"/>
                </w:tcPr>
                <w:p w14:paraId="40034F86" w14:textId="5E5F6F05" w:rsidR="003936B4" w:rsidRPr="00C86303" w:rsidRDefault="003936B4" w:rsidP="00D50FDD">
                  <w:pPr>
                    <w:ind w:left="-93" w:firstLine="93"/>
                    <w:rPr>
                      <w:rFonts w:asciiTheme="minorHAnsi" w:hAnsiTheme="minorHAnsi" w:cs="Arial"/>
                      <w:spacing w:val="0"/>
                      <w:sz w:val="17"/>
                      <w:szCs w:val="17"/>
                      <w:lang w:eastAsia="en-AU"/>
                    </w:rPr>
                  </w:pPr>
                  <w:hyperlink r:id="rId10" w:history="1">
                    <w:r w:rsidRPr="00C86303">
                      <w:rPr>
                        <w:rStyle w:val="Hyperlink"/>
                        <w:rFonts w:asciiTheme="minorHAnsi" w:hAnsiTheme="minorHAnsi"/>
                        <w:color w:val="auto"/>
                        <w:spacing w:val="0"/>
                      </w:rPr>
                      <w:t>EnABLE@rtwsa.com</w:t>
                    </w:r>
                  </w:hyperlink>
                </w:p>
              </w:tc>
            </w:tr>
          </w:tbl>
          <w:p w14:paraId="4258C42E" w14:textId="77777777" w:rsidR="00676EFE" w:rsidRPr="00C86303" w:rsidRDefault="00676EFE" w:rsidP="00D50FDD">
            <w:pPr>
              <w:spacing w:before="120" w:after="120" w:line="276" w:lineRule="auto"/>
              <w:ind w:left="-93" w:firstLine="93"/>
              <w:rPr>
                <w:rFonts w:asciiTheme="minorHAnsi" w:hAnsiTheme="minorHAnsi" w:cs="Arial"/>
                <w:spacing w:val="0"/>
                <w:sz w:val="17"/>
                <w:szCs w:val="17"/>
                <w:lang w:val="en-AU"/>
              </w:rPr>
            </w:pPr>
          </w:p>
        </w:tc>
      </w:tr>
    </w:tbl>
    <w:p w14:paraId="00D8B322" w14:textId="77777777" w:rsidR="00DC3FF7" w:rsidRDefault="000A25AB" w:rsidP="000A25AB">
      <w:pPr>
        <w:spacing w:before="41"/>
        <w:ind w:right="20"/>
        <w:rPr>
          <w:rFonts w:asciiTheme="minorHAnsi" w:hAnsi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/>
          <w:b/>
          <w:color w:val="FFFFFF" w:themeColor="background1"/>
          <w:sz w:val="32"/>
          <w:szCs w:val="32"/>
        </w:rPr>
        <w:t xml:space="preserve">   </w:t>
      </w:r>
    </w:p>
    <w:p w14:paraId="45830CAD" w14:textId="145CDC7F" w:rsidR="00ED215F" w:rsidRDefault="000A25AB" w:rsidP="000A25AB">
      <w:pPr>
        <w:spacing w:before="41"/>
        <w:ind w:right="20"/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</w:pPr>
      <w:r>
        <w:rPr>
          <w:rFonts w:asciiTheme="minorHAnsi" w:hAnsiTheme="minorHAnsi"/>
          <w:b/>
          <w:color w:val="FFFFFF" w:themeColor="background1"/>
          <w:sz w:val="32"/>
          <w:szCs w:val="32"/>
        </w:rPr>
        <w:lastRenderedPageBreak/>
        <w:t xml:space="preserve">  </w:t>
      </w:r>
      <w:r w:rsidR="005B3A63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>Osteopath</w:t>
      </w:r>
      <w:r w:rsidR="009D7672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>y</w:t>
      </w:r>
      <w:r w:rsidR="00261502" w:rsidRPr="00D50FDD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 xml:space="preserve">: </w:t>
      </w:r>
      <w:r w:rsidR="00DC222A" w:rsidRPr="00D50FDD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 xml:space="preserve">Functional ability </w:t>
      </w:r>
      <w:r w:rsidR="00ED215F" w:rsidRPr="00D50FDD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>recommendations</w:t>
      </w:r>
    </w:p>
    <w:p w14:paraId="4983B001" w14:textId="77777777" w:rsidR="00DC3FF7" w:rsidRDefault="00DC3FF7" w:rsidP="000A25AB">
      <w:pPr>
        <w:spacing w:before="41"/>
        <w:ind w:right="20"/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</w:pPr>
    </w:p>
    <w:p w14:paraId="23393BB3" w14:textId="77777777" w:rsidR="006230C3" w:rsidRPr="00475328" w:rsidRDefault="006230C3" w:rsidP="006230C3">
      <w:pPr>
        <w:ind w:firstLine="426"/>
        <w:rPr>
          <w:rFonts w:asciiTheme="minorHAnsi" w:eastAsia="ZurichBT-Bold" w:hAnsiTheme="minorHAnsi" w:cs="Arial"/>
          <w:bCs/>
          <w:spacing w:val="0"/>
          <w:kern w:val="16"/>
          <w:sz w:val="20"/>
          <w:szCs w:val="20"/>
          <w:lang w:val="en-AU"/>
        </w:rPr>
      </w:pPr>
      <w:r w:rsidRPr="00475328">
        <w:rPr>
          <w:rFonts w:asciiTheme="minorHAnsi" w:eastAsia="ZurichBT-Bold" w:hAnsiTheme="minorHAnsi" w:cs="Arial"/>
          <w:bCs/>
          <w:spacing w:val="0"/>
          <w:kern w:val="16"/>
          <w:sz w:val="20"/>
          <w:szCs w:val="20"/>
          <w:lang w:val="en-AU"/>
        </w:rPr>
        <w:t>(</w:t>
      </w:r>
      <w:r>
        <w:rPr>
          <w:rFonts w:asciiTheme="minorHAnsi" w:eastAsia="ZurichBT-Bold" w:hAnsiTheme="minorHAnsi" w:cs="Arial"/>
          <w:bCs/>
          <w:spacing w:val="0"/>
          <w:kern w:val="16"/>
          <w:sz w:val="20"/>
          <w:szCs w:val="20"/>
          <w:lang w:val="en-AU"/>
        </w:rPr>
        <w:t xml:space="preserve">Please complete the relevant section(s) below. </w:t>
      </w:r>
      <w:r w:rsidRPr="00E36E6D">
        <w:rPr>
          <w:rFonts w:asciiTheme="minorHAnsi" w:eastAsia="ZurichBT-Bold" w:hAnsiTheme="minorHAnsi" w:cs="Arial"/>
          <w:bCs/>
          <w:i/>
          <w:spacing w:val="0"/>
          <w:kern w:val="16"/>
          <w:sz w:val="20"/>
          <w:szCs w:val="20"/>
          <w:u w:val="single"/>
          <w:lang w:val="en-AU"/>
        </w:rPr>
        <w:t>Note</w:t>
      </w:r>
      <w:r>
        <w:rPr>
          <w:rFonts w:asciiTheme="minorHAnsi" w:eastAsia="ZurichBT-Bold" w:hAnsiTheme="minorHAnsi" w:cs="Arial"/>
          <w:bCs/>
          <w:spacing w:val="0"/>
          <w:kern w:val="16"/>
          <w:sz w:val="20"/>
          <w:szCs w:val="20"/>
          <w:lang w:val="en-AU"/>
        </w:rPr>
        <w:t>: c</w:t>
      </w:r>
      <w:r w:rsidRPr="00475328">
        <w:rPr>
          <w:rFonts w:asciiTheme="minorHAnsi" w:eastAsia="ZurichBT-Bold" w:hAnsiTheme="minorHAnsi" w:cs="Arial"/>
          <w:bCs/>
          <w:spacing w:val="0"/>
          <w:kern w:val="16"/>
          <w:sz w:val="20"/>
          <w:szCs w:val="20"/>
          <w:lang w:val="en-AU"/>
        </w:rPr>
        <w:t>ompleting this page is optional)</w:t>
      </w:r>
    </w:p>
    <w:p w14:paraId="65B4125A" w14:textId="77777777" w:rsidR="006230C3" w:rsidRDefault="006230C3" w:rsidP="006230C3">
      <w:pPr>
        <w:rPr>
          <w:rFonts w:asciiTheme="minorHAnsi" w:eastAsia="ZurichBT-Bold" w:hAnsiTheme="minorHAnsi" w:cs="Arial"/>
          <w:b/>
          <w:bCs/>
          <w:spacing w:val="0"/>
          <w:kern w:val="16"/>
          <w:sz w:val="22"/>
          <w:szCs w:val="22"/>
        </w:rPr>
      </w:pPr>
    </w:p>
    <w:p w14:paraId="4830E421" w14:textId="77777777" w:rsidR="006230C3" w:rsidRPr="001D55A4" w:rsidRDefault="006230C3" w:rsidP="006230C3">
      <w:pPr>
        <w:spacing w:after="200" w:line="276" w:lineRule="auto"/>
        <w:ind w:left="426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  <w:r w:rsidRPr="001D55A4"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  <w:t>Dear Dr ______________________</w:t>
      </w:r>
    </w:p>
    <w:p w14:paraId="265B1F42" w14:textId="77777777" w:rsidR="006230C3" w:rsidRPr="001D55A4" w:rsidRDefault="006230C3" w:rsidP="006230C3">
      <w:pPr>
        <w:spacing w:after="200" w:line="276" w:lineRule="auto"/>
        <w:ind w:left="426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  <w:r w:rsidRPr="001D55A4"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  <w:t xml:space="preserve">I have seen the above patient for ___ sessions over the last ___ weeks for the above condition. </w:t>
      </w:r>
    </w:p>
    <w:p w14:paraId="10CAFB59" w14:textId="77777777" w:rsidR="006230C3" w:rsidRPr="001D55A4" w:rsidRDefault="006230C3" w:rsidP="006230C3">
      <w:pPr>
        <w:spacing w:after="200" w:line="276" w:lineRule="auto"/>
        <w:ind w:left="426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  <w:r w:rsidRPr="001D55A4"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  <w:t xml:space="preserve">Following my clinical assessment, please find my recommendations of current functional abilities for this patient, which I suspect will be able to be further upgraded by ___________ (date). </w:t>
      </w:r>
    </w:p>
    <w:p w14:paraId="56194D0A" w14:textId="77777777" w:rsidR="006230C3" w:rsidRPr="00D50FDD" w:rsidRDefault="006230C3" w:rsidP="006230C3">
      <w:pPr>
        <w:rPr>
          <w:rFonts w:asciiTheme="minorHAnsi" w:eastAsia="ZurichBT-Bold" w:hAnsiTheme="minorHAnsi" w:cs="Arial"/>
          <w:b/>
          <w:bCs/>
          <w:spacing w:val="0"/>
          <w:kern w:val="16"/>
          <w:sz w:val="22"/>
          <w:szCs w:val="22"/>
        </w:rPr>
      </w:pPr>
    </w:p>
    <w:p w14:paraId="23AD4BF5" w14:textId="77777777" w:rsidR="006230C3" w:rsidRPr="00D50FDD" w:rsidRDefault="006230C3" w:rsidP="006230C3">
      <w:pPr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lang w:val="en-AU"/>
        </w:rPr>
      </w:pPr>
    </w:p>
    <w:tbl>
      <w:tblPr>
        <w:tblStyle w:val="TableGrid"/>
        <w:tblW w:w="10031" w:type="dxa"/>
        <w:tblInd w:w="477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394"/>
        <w:gridCol w:w="993"/>
        <w:gridCol w:w="3850"/>
      </w:tblGrid>
      <w:tr w:rsidR="006230C3" w:rsidRPr="0018629A" w14:paraId="59DF6E2A" w14:textId="77777777" w:rsidTr="00EA1F3B">
        <w:tc>
          <w:tcPr>
            <w:tcW w:w="2802" w:type="dxa"/>
            <w:vMerge w:val="restart"/>
            <w:shd w:val="clear" w:color="auto" w:fill="56565A"/>
            <w:vAlign w:val="center"/>
          </w:tcPr>
          <w:p w14:paraId="4A47A8E1" w14:textId="77777777" w:rsidR="006230C3" w:rsidRPr="00D50FDD" w:rsidRDefault="006230C3" w:rsidP="00EA1F3B">
            <w:pPr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  <w:t>Physical function</w:t>
            </w:r>
          </w:p>
        </w:tc>
        <w:tc>
          <w:tcPr>
            <w:tcW w:w="3379" w:type="dxa"/>
            <w:gridSpan w:val="3"/>
            <w:shd w:val="clear" w:color="auto" w:fill="56565A"/>
            <w:vAlign w:val="center"/>
          </w:tcPr>
          <w:p w14:paraId="3A26A664" w14:textId="77777777" w:rsidR="006230C3" w:rsidRPr="00D50FDD" w:rsidRDefault="006230C3" w:rsidP="00EA1F3B">
            <w:pPr>
              <w:jc w:val="center"/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  <w:t>Ability</w:t>
            </w:r>
          </w:p>
        </w:tc>
        <w:tc>
          <w:tcPr>
            <w:tcW w:w="3850" w:type="dxa"/>
            <w:vMerge w:val="restart"/>
            <w:shd w:val="clear" w:color="auto" w:fill="56565A"/>
            <w:vAlign w:val="center"/>
          </w:tcPr>
          <w:p w14:paraId="77CA1E52" w14:textId="77777777" w:rsidR="006230C3" w:rsidRDefault="006230C3" w:rsidP="00EA1F3B">
            <w:pPr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  <w:t>Comments</w:t>
            </w:r>
          </w:p>
          <w:p w14:paraId="1FFA2162" w14:textId="77777777" w:rsidR="006230C3" w:rsidRPr="00D50FDD" w:rsidRDefault="006230C3" w:rsidP="00EA1F3B">
            <w:pPr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</w:pPr>
            <w:r>
              <w:rPr>
                <w:rFonts w:ascii="Helvetica" w:hAnsi="Helvetica"/>
                <w:color w:val="FFFFFF" w:themeColor="background1"/>
                <w:sz w:val="20"/>
                <w:szCs w:val="20"/>
                <w:lang w:val="en-AU"/>
              </w:rPr>
              <w:t>(frequency, duration, load, postures etc)</w:t>
            </w:r>
          </w:p>
        </w:tc>
      </w:tr>
      <w:tr w:rsidR="006230C3" w:rsidRPr="0018629A" w14:paraId="31A11771" w14:textId="77777777" w:rsidTr="00EA1F3B">
        <w:tc>
          <w:tcPr>
            <w:tcW w:w="2802" w:type="dxa"/>
            <w:vMerge/>
          </w:tcPr>
          <w:p w14:paraId="6B92189F" w14:textId="77777777" w:rsidR="006230C3" w:rsidRPr="00D50FDD" w:rsidRDefault="006230C3" w:rsidP="00EA1F3B">
            <w:pPr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shd w:val="clear" w:color="auto" w:fill="56565A"/>
            <w:vAlign w:val="center"/>
          </w:tcPr>
          <w:p w14:paraId="5EC78405" w14:textId="77777777" w:rsidR="006230C3" w:rsidRPr="00D50FDD" w:rsidRDefault="006230C3" w:rsidP="00EA1F3B">
            <w:pPr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  <w:t>Can do</w:t>
            </w:r>
          </w:p>
        </w:tc>
        <w:tc>
          <w:tcPr>
            <w:tcW w:w="1394" w:type="dxa"/>
            <w:shd w:val="clear" w:color="auto" w:fill="56565A"/>
            <w:vAlign w:val="center"/>
          </w:tcPr>
          <w:p w14:paraId="2720A230" w14:textId="77777777" w:rsidR="006230C3" w:rsidRPr="00D50FDD" w:rsidRDefault="006230C3" w:rsidP="00EA1F3B">
            <w:pPr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  <w:t>Can do with modification</w:t>
            </w:r>
          </w:p>
        </w:tc>
        <w:tc>
          <w:tcPr>
            <w:tcW w:w="993" w:type="dxa"/>
            <w:shd w:val="clear" w:color="auto" w:fill="56565A"/>
            <w:vAlign w:val="center"/>
          </w:tcPr>
          <w:p w14:paraId="29FAD445" w14:textId="77777777" w:rsidR="006230C3" w:rsidRPr="00D50FDD" w:rsidRDefault="006230C3" w:rsidP="00EA1F3B">
            <w:pPr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color w:val="FFFFFF" w:themeColor="background1"/>
                <w:spacing w:val="0"/>
                <w:kern w:val="16"/>
                <w:sz w:val="22"/>
                <w:szCs w:val="22"/>
                <w:lang w:val="en-AU"/>
              </w:rPr>
              <w:t>Cannot</w:t>
            </w:r>
          </w:p>
        </w:tc>
        <w:tc>
          <w:tcPr>
            <w:tcW w:w="3850" w:type="dxa"/>
            <w:vMerge/>
          </w:tcPr>
          <w:p w14:paraId="16AE23D3" w14:textId="77777777" w:rsidR="006230C3" w:rsidRPr="00D50FDD" w:rsidRDefault="006230C3" w:rsidP="00EA1F3B">
            <w:pPr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28DE83DD" w14:textId="77777777" w:rsidTr="00EA1F3B">
        <w:tc>
          <w:tcPr>
            <w:tcW w:w="2802" w:type="dxa"/>
            <w:vAlign w:val="center"/>
          </w:tcPr>
          <w:p w14:paraId="0C0D0FF6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Sitting</w:t>
            </w:r>
          </w:p>
        </w:tc>
        <w:tc>
          <w:tcPr>
            <w:tcW w:w="992" w:type="dxa"/>
          </w:tcPr>
          <w:p w14:paraId="6C2A15E6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259707FA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2E19B932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2BE26F8F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4EC4E6E9" w14:textId="77777777" w:rsidTr="00EA1F3B">
        <w:tc>
          <w:tcPr>
            <w:tcW w:w="2802" w:type="dxa"/>
            <w:vAlign w:val="center"/>
          </w:tcPr>
          <w:p w14:paraId="7B7570A0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Standing / walking</w:t>
            </w:r>
          </w:p>
        </w:tc>
        <w:tc>
          <w:tcPr>
            <w:tcW w:w="992" w:type="dxa"/>
          </w:tcPr>
          <w:p w14:paraId="636EA4EE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26BA3393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50596492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10740A89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029847BC" w14:textId="77777777" w:rsidTr="00EA1F3B">
        <w:tc>
          <w:tcPr>
            <w:tcW w:w="2802" w:type="dxa"/>
            <w:vAlign w:val="center"/>
          </w:tcPr>
          <w:p w14:paraId="72DB5ADF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Kneeling / squatting</w:t>
            </w:r>
          </w:p>
        </w:tc>
        <w:tc>
          <w:tcPr>
            <w:tcW w:w="992" w:type="dxa"/>
          </w:tcPr>
          <w:p w14:paraId="643A223B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25403024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2A838E7A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13FD970B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4A888E02" w14:textId="77777777" w:rsidTr="00EA1F3B">
        <w:tc>
          <w:tcPr>
            <w:tcW w:w="2802" w:type="dxa"/>
            <w:vAlign w:val="center"/>
          </w:tcPr>
          <w:p w14:paraId="27049665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Carrying / holding / lifting</w:t>
            </w:r>
          </w:p>
        </w:tc>
        <w:tc>
          <w:tcPr>
            <w:tcW w:w="992" w:type="dxa"/>
          </w:tcPr>
          <w:p w14:paraId="760A62C7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077C6515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4A3E829D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5B258C69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2B51B3A4" w14:textId="77777777" w:rsidTr="00EA1F3B">
        <w:tc>
          <w:tcPr>
            <w:tcW w:w="2802" w:type="dxa"/>
            <w:vAlign w:val="center"/>
          </w:tcPr>
          <w:p w14:paraId="73BCB1D9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Reaching above shoulder</w:t>
            </w:r>
          </w:p>
        </w:tc>
        <w:tc>
          <w:tcPr>
            <w:tcW w:w="992" w:type="dxa"/>
          </w:tcPr>
          <w:p w14:paraId="28FFCAD8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7815816E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6C13454E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3A56B45A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2B61D1B2" w14:textId="77777777" w:rsidTr="00EA1F3B">
        <w:tc>
          <w:tcPr>
            <w:tcW w:w="2802" w:type="dxa"/>
            <w:vAlign w:val="center"/>
          </w:tcPr>
          <w:p w14:paraId="78657756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Bending</w:t>
            </w:r>
          </w:p>
        </w:tc>
        <w:tc>
          <w:tcPr>
            <w:tcW w:w="992" w:type="dxa"/>
          </w:tcPr>
          <w:p w14:paraId="67A0197F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03FF15B3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6BF03177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78A6A055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37FFDABA" w14:textId="77777777" w:rsidTr="00EA1F3B">
        <w:tc>
          <w:tcPr>
            <w:tcW w:w="2802" w:type="dxa"/>
            <w:vAlign w:val="center"/>
          </w:tcPr>
          <w:p w14:paraId="62B65408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Use of affected body part</w:t>
            </w:r>
          </w:p>
        </w:tc>
        <w:tc>
          <w:tcPr>
            <w:tcW w:w="992" w:type="dxa"/>
          </w:tcPr>
          <w:p w14:paraId="07C2A3DB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5114C014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2419AFF6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08802B0A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41639EBE" w14:textId="77777777" w:rsidTr="00EA1F3B">
        <w:tc>
          <w:tcPr>
            <w:tcW w:w="2802" w:type="dxa"/>
            <w:vAlign w:val="center"/>
          </w:tcPr>
          <w:p w14:paraId="6D76DEF8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 xml:space="preserve">Neck movement </w:t>
            </w:r>
          </w:p>
        </w:tc>
        <w:tc>
          <w:tcPr>
            <w:tcW w:w="992" w:type="dxa"/>
          </w:tcPr>
          <w:p w14:paraId="0454C24A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42AE3D77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3178DAFE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0476172C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03C2D9DD" w14:textId="77777777" w:rsidTr="00EA1F3B">
        <w:tc>
          <w:tcPr>
            <w:tcW w:w="2802" w:type="dxa"/>
            <w:vAlign w:val="center"/>
          </w:tcPr>
          <w:p w14:paraId="25CDBBDD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Climbing steps / stairs/ ladders</w:t>
            </w:r>
          </w:p>
        </w:tc>
        <w:tc>
          <w:tcPr>
            <w:tcW w:w="992" w:type="dxa"/>
          </w:tcPr>
          <w:p w14:paraId="60ACC2C8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5EB96705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09B20808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0DEACCE3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67F040DF" w14:textId="77777777" w:rsidTr="00EA1F3B">
        <w:tc>
          <w:tcPr>
            <w:tcW w:w="2802" w:type="dxa"/>
            <w:vAlign w:val="center"/>
          </w:tcPr>
          <w:p w14:paraId="652CAC01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  <w:t>Driving</w:t>
            </w:r>
          </w:p>
        </w:tc>
        <w:tc>
          <w:tcPr>
            <w:tcW w:w="992" w:type="dxa"/>
          </w:tcPr>
          <w:p w14:paraId="7DCF8F75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1EBF6754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2FEBC3AE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02BEAC9A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3A4E1ED3" w14:textId="77777777" w:rsidTr="00EA1F3B">
        <w:tc>
          <w:tcPr>
            <w:tcW w:w="2802" w:type="dxa"/>
            <w:vAlign w:val="center"/>
          </w:tcPr>
          <w:p w14:paraId="06F59C4F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color w:val="BFBFBF" w:themeColor="background1" w:themeShade="BF"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color w:val="BFBFBF" w:themeColor="background1" w:themeShade="BF"/>
                <w:spacing w:val="0"/>
                <w:kern w:val="16"/>
                <w:sz w:val="22"/>
                <w:szCs w:val="22"/>
                <w:lang w:val="en-AU"/>
              </w:rPr>
              <w:t>Other</w:t>
            </w:r>
          </w:p>
        </w:tc>
        <w:tc>
          <w:tcPr>
            <w:tcW w:w="992" w:type="dxa"/>
          </w:tcPr>
          <w:p w14:paraId="177A3F65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47DEBE1D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47302FC2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1EA4FB6C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  <w:tr w:rsidR="006230C3" w:rsidRPr="0018629A" w14:paraId="2A93FE0D" w14:textId="77777777" w:rsidTr="00EA1F3B">
        <w:tc>
          <w:tcPr>
            <w:tcW w:w="2802" w:type="dxa"/>
            <w:vAlign w:val="center"/>
          </w:tcPr>
          <w:p w14:paraId="62014E28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color w:val="BFBFBF" w:themeColor="background1" w:themeShade="BF"/>
                <w:spacing w:val="0"/>
                <w:kern w:val="16"/>
                <w:sz w:val="22"/>
                <w:szCs w:val="22"/>
                <w:lang w:val="en-AU"/>
              </w:rPr>
            </w:pPr>
            <w:r w:rsidRPr="00D50FDD">
              <w:rPr>
                <w:rFonts w:asciiTheme="minorHAnsi" w:eastAsia="ZurichBT-Bold" w:hAnsiTheme="minorHAnsi" w:cs="Arial"/>
                <w:bCs/>
                <w:color w:val="BFBFBF" w:themeColor="background1" w:themeShade="BF"/>
                <w:spacing w:val="0"/>
                <w:kern w:val="16"/>
                <w:sz w:val="22"/>
                <w:szCs w:val="22"/>
                <w:lang w:val="en-AU"/>
              </w:rPr>
              <w:t>Other</w:t>
            </w:r>
          </w:p>
        </w:tc>
        <w:tc>
          <w:tcPr>
            <w:tcW w:w="992" w:type="dxa"/>
          </w:tcPr>
          <w:p w14:paraId="672035A3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1394" w:type="dxa"/>
          </w:tcPr>
          <w:p w14:paraId="59B697A3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993" w:type="dxa"/>
          </w:tcPr>
          <w:p w14:paraId="4CE437DC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  <w:tc>
          <w:tcPr>
            <w:tcW w:w="3850" w:type="dxa"/>
          </w:tcPr>
          <w:p w14:paraId="6A3FBF1F" w14:textId="77777777" w:rsidR="006230C3" w:rsidRPr="00D50FDD" w:rsidRDefault="006230C3" w:rsidP="00EA1F3B">
            <w:pPr>
              <w:spacing w:line="276" w:lineRule="auto"/>
              <w:rPr>
                <w:rFonts w:asciiTheme="minorHAnsi" w:eastAsia="ZurichBT-Bold" w:hAnsiTheme="minorHAnsi" w:cs="Arial"/>
                <w:bCs/>
                <w:spacing w:val="0"/>
                <w:kern w:val="16"/>
                <w:sz w:val="22"/>
                <w:szCs w:val="22"/>
                <w:lang w:val="en-AU"/>
              </w:rPr>
            </w:pPr>
          </w:p>
        </w:tc>
      </w:tr>
    </w:tbl>
    <w:p w14:paraId="0A8600E2" w14:textId="77777777" w:rsidR="006230C3" w:rsidRPr="00D50FDD" w:rsidRDefault="006230C3" w:rsidP="006230C3">
      <w:pPr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lang w:val="en-AU"/>
        </w:rPr>
      </w:pPr>
    </w:p>
    <w:p w14:paraId="51DC8E81" w14:textId="77777777" w:rsidR="006230C3" w:rsidRPr="00D50FDD" w:rsidRDefault="006230C3" w:rsidP="006230C3">
      <w:pPr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lang w:val="en-AU"/>
        </w:rPr>
      </w:pPr>
    </w:p>
    <w:p w14:paraId="1553D1BE" w14:textId="77777777" w:rsidR="006230C3" w:rsidRPr="00D50FDD" w:rsidRDefault="006230C3" w:rsidP="006230C3">
      <w:pPr>
        <w:spacing w:line="276" w:lineRule="auto"/>
        <w:ind w:left="567"/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lang w:val="en-AU"/>
        </w:rPr>
      </w:pPr>
      <w:r w:rsidRPr="00D50FDD"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lang w:val="en-AU"/>
        </w:rPr>
        <w:t xml:space="preserve">□   </w:t>
      </w:r>
      <w:r w:rsidRPr="00D50FDD"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u w:val="single"/>
          <w:lang w:val="en-AU"/>
        </w:rPr>
        <w:t xml:space="preserve">In my opinion, recovery will be assisted by incorporating work </w:t>
      </w:r>
      <w:r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u w:val="single"/>
          <w:lang w:val="en-AU"/>
        </w:rPr>
        <w:t>in</w:t>
      </w:r>
      <w:r w:rsidRPr="00D50FDD"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u w:val="single"/>
          <w:lang w:val="en-AU"/>
        </w:rPr>
        <w:t xml:space="preserve"> their current program</w:t>
      </w:r>
      <w:r w:rsidRPr="00D50FDD">
        <w:rPr>
          <w:rFonts w:asciiTheme="minorHAnsi" w:eastAsia="ZurichBT-Bold" w:hAnsiTheme="minorHAnsi" w:cs="Arial"/>
          <w:bCs/>
          <w:spacing w:val="0"/>
          <w:kern w:val="16"/>
          <w:sz w:val="22"/>
          <w:szCs w:val="22"/>
          <w:lang w:val="en-AU"/>
        </w:rPr>
        <w:t xml:space="preserve">. </w:t>
      </w:r>
    </w:p>
    <w:p w14:paraId="4BA2288F" w14:textId="77777777" w:rsidR="006230C3" w:rsidRDefault="006230C3" w:rsidP="006230C3">
      <w:pPr>
        <w:spacing w:line="276" w:lineRule="auto"/>
        <w:ind w:firstLine="360"/>
        <w:rPr>
          <w:rFonts w:asciiTheme="minorHAnsi" w:eastAsia="ZurichBT-Bold" w:hAnsiTheme="minorHAnsi" w:cs="Arial"/>
          <w:bCs/>
          <w:spacing w:val="0"/>
          <w:kern w:val="16"/>
          <w:sz w:val="20"/>
          <w:szCs w:val="22"/>
          <w:lang w:val="en-AU"/>
        </w:rPr>
      </w:pPr>
      <w:r w:rsidRPr="00D50FDD">
        <w:rPr>
          <w:rFonts w:asciiTheme="minorHAnsi" w:eastAsia="ZurichBT-Bold" w:hAnsiTheme="minorHAnsi" w:cs="Arial"/>
          <w:bCs/>
          <w:spacing w:val="0"/>
          <w:kern w:val="16"/>
          <w:sz w:val="20"/>
          <w:szCs w:val="22"/>
          <w:lang w:val="en-AU"/>
        </w:rPr>
        <w:t xml:space="preserve">         </w:t>
      </w:r>
      <w:r>
        <w:rPr>
          <w:rFonts w:asciiTheme="minorHAnsi" w:eastAsia="ZurichBT-Bold" w:hAnsiTheme="minorHAnsi" w:cs="Arial"/>
          <w:bCs/>
          <w:spacing w:val="0"/>
          <w:kern w:val="16"/>
          <w:sz w:val="20"/>
          <w:szCs w:val="22"/>
          <w:lang w:val="en-AU"/>
        </w:rPr>
        <w:t xml:space="preserve">  </w:t>
      </w:r>
      <w:r w:rsidRPr="00D50FDD">
        <w:rPr>
          <w:rFonts w:asciiTheme="minorHAnsi" w:eastAsia="ZurichBT-Bold" w:hAnsiTheme="minorHAnsi" w:cs="Arial"/>
          <w:bCs/>
          <w:spacing w:val="0"/>
          <w:kern w:val="16"/>
          <w:sz w:val="20"/>
          <w:szCs w:val="22"/>
          <w:lang w:val="en-AU"/>
        </w:rPr>
        <w:t>(</w:t>
      </w:r>
      <w:r>
        <w:rPr>
          <w:rFonts w:asciiTheme="minorHAnsi" w:eastAsia="ZurichBT-Bold" w:hAnsiTheme="minorHAnsi" w:cs="Arial"/>
          <w:bCs/>
          <w:spacing w:val="0"/>
          <w:kern w:val="16"/>
          <w:sz w:val="20"/>
          <w:szCs w:val="22"/>
          <w:lang w:val="en-AU"/>
        </w:rPr>
        <w:t>Please c</w:t>
      </w:r>
      <w:r w:rsidRPr="00D50FDD">
        <w:rPr>
          <w:rFonts w:asciiTheme="minorHAnsi" w:eastAsia="ZurichBT-Bold" w:hAnsiTheme="minorHAnsi" w:cs="Arial"/>
          <w:bCs/>
          <w:spacing w:val="0"/>
          <w:kern w:val="16"/>
          <w:sz w:val="20"/>
          <w:szCs w:val="22"/>
          <w:lang w:val="en-AU"/>
        </w:rPr>
        <w:t xml:space="preserve">heck as appropriate) </w:t>
      </w:r>
    </w:p>
    <w:p w14:paraId="26FADB2E" w14:textId="77777777" w:rsidR="006230C3" w:rsidRPr="001D55A4" w:rsidRDefault="006230C3" w:rsidP="006230C3">
      <w:pPr>
        <w:spacing w:line="276" w:lineRule="auto"/>
        <w:ind w:firstLine="360"/>
        <w:rPr>
          <w:rFonts w:asciiTheme="minorHAnsi" w:eastAsia="ZurichBT-Bold" w:hAnsiTheme="minorHAnsi" w:cs="Arial"/>
          <w:bCs/>
          <w:spacing w:val="0"/>
          <w:kern w:val="16"/>
          <w:sz w:val="20"/>
          <w:szCs w:val="22"/>
          <w:lang w:val="en-AU"/>
        </w:rPr>
      </w:pPr>
    </w:p>
    <w:p w14:paraId="00B73667" w14:textId="27E3A0FB" w:rsidR="006230C3" w:rsidRPr="001D55A4" w:rsidRDefault="006230C3" w:rsidP="006230C3">
      <w:pPr>
        <w:spacing w:after="200" w:line="276" w:lineRule="auto"/>
        <w:ind w:left="567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  <w:r w:rsidRPr="001D55A4"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  <w:t xml:space="preserve">Our management is focussed on </w:t>
      </w:r>
      <w:r w:rsidRPr="00FA7EA3"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  <w:t>_____________________________________________________________________</w:t>
      </w:r>
    </w:p>
    <w:p w14:paraId="0FAEB3DC" w14:textId="77777777" w:rsidR="006230C3" w:rsidRPr="001D55A4" w:rsidRDefault="006230C3" w:rsidP="006230C3">
      <w:pPr>
        <w:spacing w:after="200" w:line="276" w:lineRule="auto"/>
        <w:ind w:left="567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  <w:r w:rsidRPr="001D55A4"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  <w:t>Signed: ________________________      Date: ____________________</w:t>
      </w:r>
    </w:p>
    <w:p w14:paraId="3C36B95E" w14:textId="77777777" w:rsidR="006230C3" w:rsidRPr="001D55A4" w:rsidRDefault="006230C3" w:rsidP="006230C3">
      <w:pPr>
        <w:spacing w:after="200" w:line="276" w:lineRule="auto"/>
        <w:ind w:left="567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  <w:r w:rsidRPr="001D55A4"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  <w:t>Provider’s name: ______________________________</w:t>
      </w:r>
    </w:p>
    <w:p w14:paraId="005DA2BF" w14:textId="77777777" w:rsidR="006230C3" w:rsidRDefault="006230C3" w:rsidP="00D50FDD">
      <w:pPr>
        <w:spacing w:before="41"/>
        <w:ind w:left="426" w:right="20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</w:p>
    <w:p w14:paraId="5C0400B9" w14:textId="77777777" w:rsidR="00DC3FF7" w:rsidRDefault="00DC3FF7" w:rsidP="00D50FDD">
      <w:pPr>
        <w:spacing w:before="41"/>
        <w:ind w:left="426" w:right="20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</w:p>
    <w:p w14:paraId="209CA003" w14:textId="77777777" w:rsidR="00DC3FF7" w:rsidRDefault="00DC3FF7" w:rsidP="00D50FDD">
      <w:pPr>
        <w:spacing w:before="41"/>
        <w:ind w:left="426" w:right="20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</w:p>
    <w:p w14:paraId="33B34EA9" w14:textId="77777777" w:rsidR="00DC3FF7" w:rsidRDefault="00DC3FF7" w:rsidP="00D50FDD">
      <w:pPr>
        <w:spacing w:before="41"/>
        <w:ind w:left="426" w:right="20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</w:p>
    <w:p w14:paraId="00DD6C62" w14:textId="77777777" w:rsidR="00DC3FF7" w:rsidRDefault="00DC3FF7" w:rsidP="00D50FDD">
      <w:pPr>
        <w:spacing w:before="41"/>
        <w:ind w:left="426" w:right="20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</w:p>
    <w:p w14:paraId="4993ADEA" w14:textId="77777777" w:rsidR="00DC3FF7" w:rsidRDefault="00DC3FF7" w:rsidP="00D50FDD">
      <w:pPr>
        <w:spacing w:before="41"/>
        <w:ind w:left="426" w:right="20"/>
        <w:rPr>
          <w:rFonts w:asciiTheme="minorHAnsi" w:eastAsiaTheme="minorHAnsi" w:hAnsiTheme="minorHAnsi" w:cstheme="minorBidi"/>
          <w:spacing w:val="0"/>
          <w:sz w:val="22"/>
          <w:szCs w:val="22"/>
          <w:lang w:val="en-AU"/>
        </w:rPr>
      </w:pPr>
    </w:p>
    <w:p w14:paraId="31C7F5F6" w14:textId="5694FE48" w:rsidR="004879F1" w:rsidRPr="00D50FDD" w:rsidRDefault="005B3A63" w:rsidP="00D50FDD">
      <w:pPr>
        <w:spacing w:before="41"/>
        <w:ind w:right="20"/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</w:pPr>
      <w:r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lastRenderedPageBreak/>
        <w:t>Osteopath</w:t>
      </w:r>
      <w:r w:rsidR="009D7672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>y</w:t>
      </w:r>
      <w:r w:rsidR="00115429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 xml:space="preserve"> </w:t>
      </w:r>
      <w:r w:rsidR="00332FDD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>management plan</w:t>
      </w:r>
      <w:r w:rsidR="004879F1" w:rsidRPr="00D50FDD">
        <w:rPr>
          <w:rFonts w:asciiTheme="minorHAnsi" w:eastAsiaTheme="minorEastAsia" w:hAnsiTheme="minorHAnsi" w:cs="Arial"/>
          <w:b/>
          <w:spacing w:val="0"/>
          <w:w w:val="120"/>
          <w:sz w:val="28"/>
          <w:szCs w:val="88"/>
          <w:lang w:val="en-AU" w:eastAsia="en-AU"/>
        </w:rPr>
        <w:t xml:space="preserve"> – explanatory guide</w:t>
      </w:r>
    </w:p>
    <w:p w14:paraId="053E2944" w14:textId="77777777" w:rsidR="004879F1" w:rsidRPr="00D50FDD" w:rsidRDefault="004879F1" w:rsidP="00D50FDD">
      <w:pPr>
        <w:spacing w:line="276" w:lineRule="auto"/>
        <w:rPr>
          <w:rFonts w:asciiTheme="minorHAnsi" w:eastAsia="ZurichBT-Bold" w:hAnsiTheme="minorHAnsi" w:cs="Arial"/>
          <w:b/>
          <w:bCs/>
          <w:spacing w:val="0"/>
          <w:kern w:val="16"/>
          <w:sz w:val="14"/>
          <w:szCs w:val="14"/>
        </w:rPr>
      </w:pPr>
    </w:p>
    <w:p w14:paraId="5F33B6C8" w14:textId="3AD99E72" w:rsidR="004879F1" w:rsidRDefault="004879F1" w:rsidP="00D50FDD">
      <w:pPr>
        <w:spacing w:line="276" w:lineRule="auto"/>
        <w:rPr>
          <w:rFonts w:asciiTheme="minorHAnsi" w:eastAsia="Zurich Lt BT" w:hAnsiTheme="minorHAnsi" w:cs="Arial"/>
          <w:spacing w:val="0"/>
          <w:sz w:val="18"/>
          <w:szCs w:val="18"/>
        </w:rPr>
      </w:pPr>
      <w:r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The </w:t>
      </w:r>
      <w:r w:rsidR="005B3A63">
        <w:rPr>
          <w:rFonts w:asciiTheme="minorHAnsi" w:eastAsia="Zurich Lt BT" w:hAnsiTheme="minorHAnsi" w:cs="Arial"/>
          <w:spacing w:val="0"/>
          <w:sz w:val="18"/>
          <w:szCs w:val="18"/>
        </w:rPr>
        <w:t>Osteopath</w:t>
      </w:r>
      <w:r w:rsidR="009D7672">
        <w:rPr>
          <w:rFonts w:asciiTheme="minorHAnsi" w:eastAsia="Zurich Lt BT" w:hAnsiTheme="minorHAnsi" w:cs="Arial"/>
          <w:spacing w:val="0"/>
          <w:sz w:val="18"/>
          <w:szCs w:val="18"/>
        </w:rPr>
        <w:t>y</w:t>
      </w:r>
      <w:r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 </w:t>
      </w:r>
      <w:r w:rsidR="00332FDD">
        <w:rPr>
          <w:rFonts w:asciiTheme="minorHAnsi" w:eastAsia="Zurich Lt BT" w:hAnsiTheme="minorHAnsi" w:cs="Arial"/>
          <w:spacing w:val="0"/>
          <w:sz w:val="18"/>
          <w:szCs w:val="18"/>
        </w:rPr>
        <w:t>management plan</w:t>
      </w:r>
      <w:r w:rsidR="006A5224">
        <w:rPr>
          <w:rFonts w:asciiTheme="minorHAnsi" w:eastAsia="Zurich Lt BT" w:hAnsiTheme="minorHAnsi" w:cs="Arial"/>
          <w:spacing w:val="0"/>
          <w:sz w:val="18"/>
          <w:szCs w:val="18"/>
        </w:rPr>
        <w:t xml:space="preserve"> should be</w:t>
      </w:r>
      <w:r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 </w:t>
      </w:r>
      <w:r w:rsidR="006A5224">
        <w:rPr>
          <w:rFonts w:asciiTheme="minorHAnsi" w:eastAsia="Zurich Lt BT" w:hAnsiTheme="minorHAnsi" w:cs="Arial"/>
          <w:spacing w:val="0"/>
          <w:sz w:val="18"/>
          <w:szCs w:val="18"/>
        </w:rPr>
        <w:t>completed where requested by the claims manager. The management plan can be</w:t>
      </w:r>
      <w:r w:rsidR="006A5224" w:rsidRPr="00D50FDD">
        <w:rPr>
          <w:rFonts w:asciiTheme="minorHAnsi" w:eastAsia="Zurich Lt BT" w:hAnsiTheme="minorHAnsi" w:cs="Arial"/>
          <w:spacing w:val="0"/>
          <w:sz w:val="18"/>
          <w:szCs w:val="18"/>
        </w:rPr>
        <w:t xml:space="preserve"> initiated</w:t>
      </w:r>
      <w:r w:rsidR="006A5224" w:rsidRPr="00B971AD">
        <w:rPr>
          <w:rFonts w:asciiTheme="minorHAnsi" w:eastAsia="Zurich Lt BT" w:hAnsiTheme="minorHAnsi" w:cs="Arial"/>
          <w:spacing w:val="0"/>
          <w:sz w:val="18"/>
          <w:szCs w:val="18"/>
        </w:rPr>
        <w:t xml:space="preserve"> </w:t>
      </w:r>
      <w:r w:rsidR="006A5224" w:rsidRPr="00D50FDD">
        <w:rPr>
          <w:rFonts w:asciiTheme="minorHAnsi" w:eastAsia="Zurich Lt BT" w:hAnsiTheme="minorHAnsi" w:cs="Arial"/>
          <w:spacing w:val="0"/>
          <w:sz w:val="18"/>
          <w:szCs w:val="18"/>
        </w:rPr>
        <w:t xml:space="preserve">by </w:t>
      </w:r>
      <w:r w:rsidRPr="00D50FDD">
        <w:rPr>
          <w:rFonts w:asciiTheme="minorHAnsi" w:eastAsia="Zurich Lt BT" w:hAnsiTheme="minorHAnsi" w:cs="Arial"/>
          <w:spacing w:val="0"/>
          <w:sz w:val="18"/>
          <w:szCs w:val="18"/>
        </w:rPr>
        <w:t>the</w:t>
      </w:r>
      <w:r w:rsidR="006A5224">
        <w:rPr>
          <w:rFonts w:asciiTheme="minorHAnsi" w:eastAsia="Zurich Lt BT" w:hAnsiTheme="minorHAnsi" w:cs="Arial"/>
          <w:spacing w:val="0"/>
          <w:sz w:val="18"/>
          <w:szCs w:val="18"/>
        </w:rPr>
        <w:t xml:space="preserve"> </w:t>
      </w:r>
      <w:r w:rsidRPr="00D50FDD">
        <w:rPr>
          <w:rFonts w:asciiTheme="minorHAnsi" w:eastAsia="Zurich Lt BT" w:hAnsiTheme="minorHAnsi" w:cs="Arial"/>
          <w:spacing w:val="0"/>
          <w:sz w:val="18"/>
          <w:szCs w:val="18"/>
        </w:rPr>
        <w:t xml:space="preserve">treating </w:t>
      </w:r>
      <w:r w:rsidR="005B3A63">
        <w:rPr>
          <w:rFonts w:asciiTheme="minorHAnsi" w:eastAsia="Zurich Lt BT" w:hAnsiTheme="minorHAnsi" w:cs="Arial"/>
          <w:spacing w:val="0"/>
          <w:sz w:val="18"/>
          <w:szCs w:val="18"/>
        </w:rPr>
        <w:t>osteopath</w:t>
      </w:r>
      <w:r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 </w:t>
      </w:r>
      <w:r w:rsidR="006A5224">
        <w:rPr>
          <w:rFonts w:asciiTheme="minorHAnsi" w:eastAsia="Zurich Lt BT" w:hAnsiTheme="minorHAnsi" w:cs="Arial"/>
          <w:spacing w:val="0"/>
          <w:sz w:val="18"/>
          <w:szCs w:val="18"/>
        </w:rPr>
        <w:t xml:space="preserve">every </w:t>
      </w:r>
      <w:r w:rsidRPr="00C86303">
        <w:rPr>
          <w:rFonts w:asciiTheme="minorHAnsi" w:eastAsia="Zurich Lt BT" w:hAnsiTheme="minorHAnsi" w:cs="Arial"/>
          <w:b/>
          <w:spacing w:val="0"/>
          <w:sz w:val="18"/>
          <w:szCs w:val="18"/>
        </w:rPr>
        <w:t>10 treatments</w:t>
      </w:r>
      <w:r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 </w:t>
      </w:r>
      <w:bookmarkStart w:id="13" w:name="_Hlk200624836"/>
      <w:r w:rsidR="006A5224">
        <w:rPr>
          <w:rFonts w:asciiTheme="minorHAnsi" w:eastAsia="Zurich Lt BT" w:hAnsiTheme="minorHAnsi" w:cs="Arial"/>
          <w:spacing w:val="0"/>
          <w:sz w:val="18"/>
          <w:szCs w:val="18"/>
        </w:rPr>
        <w:t>where this supports and facilitates treatment review and discussion with the worker and/or treatment team</w:t>
      </w:r>
      <w:bookmarkEnd w:id="13"/>
      <w:r w:rsidR="00B971AD">
        <w:rPr>
          <w:rFonts w:asciiTheme="minorHAnsi" w:eastAsia="Zurich Lt BT" w:hAnsiTheme="minorHAnsi" w:cs="Arial"/>
          <w:b/>
          <w:spacing w:val="0"/>
          <w:sz w:val="18"/>
          <w:szCs w:val="18"/>
        </w:rPr>
        <w:t>.</w:t>
      </w:r>
    </w:p>
    <w:p w14:paraId="245CCF37" w14:textId="77777777" w:rsidR="004879F1" w:rsidRPr="00D50FDD" w:rsidRDefault="004879F1" w:rsidP="00D50FDD">
      <w:pPr>
        <w:spacing w:line="276" w:lineRule="auto"/>
        <w:rPr>
          <w:rFonts w:asciiTheme="minorHAnsi" w:eastAsia="Zurich Lt BT" w:hAnsiTheme="minorHAnsi" w:cs="Arial"/>
          <w:spacing w:val="0"/>
          <w:sz w:val="8"/>
          <w:szCs w:val="8"/>
        </w:rPr>
      </w:pPr>
    </w:p>
    <w:p w14:paraId="1786479A" w14:textId="5907AEA0" w:rsidR="004879F1" w:rsidRDefault="00B971AD" w:rsidP="00D50FDD">
      <w:pPr>
        <w:spacing w:line="276" w:lineRule="auto"/>
        <w:rPr>
          <w:rFonts w:asciiTheme="minorHAnsi" w:eastAsia="Zurich Lt BT" w:hAnsiTheme="minorHAnsi" w:cs="Arial"/>
          <w:spacing w:val="0"/>
          <w:sz w:val="18"/>
          <w:szCs w:val="18"/>
        </w:rPr>
      </w:pPr>
      <w:r>
        <w:rPr>
          <w:rFonts w:asciiTheme="minorHAnsi" w:eastAsia="Zurich Lt BT" w:hAnsiTheme="minorHAnsi" w:cs="Arial"/>
          <w:spacing w:val="0"/>
          <w:sz w:val="18"/>
          <w:szCs w:val="18"/>
        </w:rPr>
        <w:t xml:space="preserve">It is important that the patient is actively involved in the development of the </w:t>
      </w:r>
      <w:r w:rsidR="00332FDD">
        <w:rPr>
          <w:rFonts w:asciiTheme="minorHAnsi" w:eastAsia="Zurich Lt BT" w:hAnsiTheme="minorHAnsi" w:cs="Arial"/>
          <w:spacing w:val="0"/>
          <w:sz w:val="18"/>
          <w:szCs w:val="18"/>
        </w:rPr>
        <w:t>management plan</w:t>
      </w:r>
      <w:r>
        <w:rPr>
          <w:rFonts w:asciiTheme="minorHAnsi" w:eastAsia="Zurich Lt BT" w:hAnsiTheme="minorHAnsi" w:cs="Arial"/>
          <w:spacing w:val="0"/>
          <w:sz w:val="18"/>
          <w:szCs w:val="18"/>
        </w:rPr>
        <w:t xml:space="preserve"> and </w:t>
      </w:r>
      <w:r w:rsidR="004879F1" w:rsidRPr="00C86303">
        <w:rPr>
          <w:rFonts w:asciiTheme="minorHAnsi" w:eastAsia="Zurich Lt BT" w:hAnsiTheme="minorHAnsi" w:cs="Arial"/>
          <w:spacing w:val="0"/>
          <w:sz w:val="18"/>
          <w:szCs w:val="18"/>
        </w:rPr>
        <w:t>copies</w:t>
      </w:r>
      <w:r w:rsidR="006A5224">
        <w:rPr>
          <w:rFonts w:asciiTheme="minorHAnsi" w:eastAsia="Zurich Lt BT" w:hAnsiTheme="minorHAnsi" w:cs="Arial"/>
          <w:spacing w:val="0"/>
          <w:sz w:val="18"/>
          <w:szCs w:val="18"/>
        </w:rPr>
        <w:t xml:space="preserve"> are</w:t>
      </w:r>
      <w:r w:rsidR="004879F1"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 provided to the </w:t>
      </w:r>
      <w:r w:rsidR="00193F84">
        <w:rPr>
          <w:rFonts w:asciiTheme="minorHAnsi" w:eastAsia="Zurich Lt BT" w:hAnsiTheme="minorHAnsi" w:cs="Arial"/>
          <w:spacing w:val="0"/>
          <w:sz w:val="18"/>
          <w:szCs w:val="18"/>
        </w:rPr>
        <w:t xml:space="preserve">patient, </w:t>
      </w:r>
      <w:r w:rsidR="004879F1"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treating doctor and </w:t>
      </w:r>
      <w:r w:rsidR="004879F1">
        <w:rPr>
          <w:rFonts w:asciiTheme="minorHAnsi" w:eastAsia="Zurich Lt BT" w:hAnsiTheme="minorHAnsi" w:cs="Arial"/>
          <w:spacing w:val="0"/>
          <w:sz w:val="18"/>
          <w:szCs w:val="18"/>
        </w:rPr>
        <w:t>case manager</w:t>
      </w:r>
      <w:r w:rsidR="004879F1"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. </w:t>
      </w:r>
      <w:r>
        <w:rPr>
          <w:rFonts w:asciiTheme="minorHAnsi" w:eastAsia="Zurich Lt BT" w:hAnsiTheme="minorHAnsi" w:cs="Arial"/>
          <w:spacing w:val="0"/>
          <w:sz w:val="18"/>
          <w:szCs w:val="18"/>
        </w:rPr>
        <w:t xml:space="preserve"> </w:t>
      </w:r>
      <w:r w:rsidR="004879F1"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The </w:t>
      </w:r>
      <w:r w:rsidR="00332FDD">
        <w:rPr>
          <w:rFonts w:asciiTheme="minorHAnsi" w:eastAsia="Zurich Lt BT" w:hAnsiTheme="minorHAnsi" w:cs="Arial"/>
          <w:spacing w:val="0"/>
          <w:sz w:val="18"/>
          <w:szCs w:val="18"/>
        </w:rPr>
        <w:t>management plan</w:t>
      </w:r>
      <w:r w:rsidR="004879F1" w:rsidRPr="00C86303">
        <w:rPr>
          <w:rFonts w:asciiTheme="minorHAnsi" w:eastAsia="Zurich Lt BT" w:hAnsiTheme="minorHAnsi" w:cs="Arial"/>
          <w:spacing w:val="0"/>
          <w:sz w:val="18"/>
          <w:szCs w:val="18"/>
        </w:rPr>
        <w:t xml:space="preserve"> should be invoiced using item number </w:t>
      </w:r>
      <w:r w:rsidR="009D7672">
        <w:rPr>
          <w:rFonts w:asciiTheme="minorHAnsi" w:eastAsia="Zurich Lt BT" w:hAnsiTheme="minorHAnsi" w:cs="Arial"/>
          <w:spacing w:val="0"/>
          <w:sz w:val="18"/>
          <w:szCs w:val="18"/>
        </w:rPr>
        <w:t>OS</w:t>
      </w:r>
      <w:r w:rsidR="004879F1">
        <w:rPr>
          <w:rFonts w:asciiTheme="minorHAnsi" w:eastAsia="Zurich Lt BT" w:hAnsiTheme="minorHAnsi" w:cs="Arial"/>
          <w:spacing w:val="0"/>
          <w:sz w:val="18"/>
          <w:szCs w:val="18"/>
        </w:rPr>
        <w:t>MP</w:t>
      </w:r>
      <w:r>
        <w:rPr>
          <w:rFonts w:asciiTheme="minorHAnsi" w:eastAsia="Zurich Lt BT" w:hAnsiTheme="minorHAnsi" w:cs="Arial"/>
          <w:spacing w:val="0"/>
          <w:sz w:val="18"/>
          <w:szCs w:val="18"/>
        </w:rPr>
        <w:t>.</w:t>
      </w:r>
    </w:p>
    <w:p w14:paraId="440C7756" w14:textId="77777777" w:rsidR="004879F1" w:rsidRPr="00D50FDD" w:rsidRDefault="004879F1" w:rsidP="00D50FDD">
      <w:pPr>
        <w:spacing w:line="276" w:lineRule="auto"/>
        <w:rPr>
          <w:rFonts w:asciiTheme="minorHAnsi" w:eastAsia="Zurich Lt BT" w:hAnsiTheme="minorHAnsi" w:cs="Arial"/>
          <w:spacing w:val="0"/>
          <w:sz w:val="8"/>
          <w:szCs w:val="8"/>
        </w:rPr>
      </w:pPr>
    </w:p>
    <w:p w14:paraId="28E87533" w14:textId="70D88777" w:rsidR="00AE29BB" w:rsidRPr="00C86303" w:rsidRDefault="00476ABF" w:rsidP="00D50FDD">
      <w:pPr>
        <w:spacing w:before="60" w:after="60" w:line="276" w:lineRule="auto"/>
        <w:rPr>
          <w:rFonts w:asciiTheme="minorHAnsi" w:hAnsiTheme="minorHAnsi" w:cs="Arial"/>
          <w:b/>
          <w:spacing w:val="0"/>
          <w:sz w:val="17"/>
          <w:szCs w:val="17"/>
        </w:rPr>
      </w:pPr>
      <w:r w:rsidRPr="00C86303">
        <w:rPr>
          <w:rFonts w:asciiTheme="minorHAnsi" w:hAnsiTheme="minorHAnsi" w:cs="Arial"/>
          <w:b/>
          <w:spacing w:val="0"/>
          <w:sz w:val="17"/>
          <w:szCs w:val="17"/>
        </w:rPr>
        <w:t xml:space="preserve">Please note: </w:t>
      </w:r>
      <w:r w:rsidR="005B3A63">
        <w:rPr>
          <w:rFonts w:asciiTheme="minorHAnsi" w:hAnsiTheme="minorHAnsi" w:cs="Arial"/>
          <w:b/>
          <w:spacing w:val="0"/>
          <w:sz w:val="17"/>
          <w:szCs w:val="17"/>
        </w:rPr>
        <w:t>Osteopath</w:t>
      </w:r>
      <w:r w:rsidR="009D7672">
        <w:rPr>
          <w:rFonts w:asciiTheme="minorHAnsi" w:hAnsiTheme="minorHAnsi" w:cs="Arial"/>
          <w:b/>
          <w:spacing w:val="0"/>
          <w:sz w:val="17"/>
          <w:szCs w:val="17"/>
        </w:rPr>
        <w:t>y</w:t>
      </w:r>
      <w:r w:rsidR="00332FDD">
        <w:rPr>
          <w:rFonts w:asciiTheme="minorHAnsi" w:hAnsiTheme="minorHAnsi" w:cs="Arial"/>
          <w:b/>
          <w:spacing w:val="0"/>
          <w:sz w:val="17"/>
          <w:szCs w:val="17"/>
        </w:rPr>
        <w:t xml:space="preserve"> management plans</w:t>
      </w:r>
      <w:r w:rsidRPr="00C86303">
        <w:rPr>
          <w:rFonts w:asciiTheme="minorHAnsi" w:hAnsiTheme="minorHAnsi" w:cs="Arial"/>
          <w:b/>
          <w:spacing w:val="0"/>
          <w:sz w:val="17"/>
          <w:szCs w:val="17"/>
        </w:rPr>
        <w:t xml:space="preserve"> are practice-specific for individual </w:t>
      </w:r>
      <w:r w:rsidR="005646F4">
        <w:rPr>
          <w:rFonts w:asciiTheme="minorHAnsi" w:hAnsiTheme="minorHAnsi" w:cs="Arial"/>
          <w:b/>
          <w:spacing w:val="0"/>
          <w:sz w:val="17"/>
          <w:szCs w:val="17"/>
        </w:rPr>
        <w:t>patient</w:t>
      </w:r>
      <w:r w:rsidRPr="00C86303">
        <w:rPr>
          <w:rFonts w:asciiTheme="minorHAnsi" w:hAnsiTheme="minorHAnsi" w:cs="Arial"/>
          <w:b/>
          <w:spacing w:val="0"/>
          <w:sz w:val="17"/>
          <w:szCs w:val="17"/>
        </w:rPr>
        <w:t>s</w:t>
      </w:r>
      <w:r w:rsidR="005813E3">
        <w:rPr>
          <w:rFonts w:asciiTheme="minorHAnsi" w:hAnsiTheme="minorHAnsi" w:cs="Arial"/>
          <w:b/>
          <w:spacing w:val="0"/>
          <w:sz w:val="17"/>
          <w:szCs w:val="17"/>
        </w:rPr>
        <w:t xml:space="preserve"> (i.e. relevant to the treatment occurring at your practice)</w:t>
      </w:r>
      <w:r w:rsidRPr="00C86303">
        <w:rPr>
          <w:rFonts w:asciiTheme="minorHAnsi" w:hAnsiTheme="minorHAnsi" w:cs="Arial"/>
          <w:b/>
          <w:spacing w:val="0"/>
          <w:sz w:val="17"/>
          <w:szCs w:val="17"/>
        </w:rPr>
        <w:t>.</w:t>
      </w:r>
    </w:p>
    <w:tbl>
      <w:tblPr>
        <w:tblW w:w="10773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930"/>
      </w:tblGrid>
      <w:tr w:rsidR="00AE29BB" w:rsidRPr="00C86303" w14:paraId="7370C358" w14:textId="77777777" w:rsidTr="00D50FDD">
        <w:trPr>
          <w:cantSplit/>
          <w:trHeight w:val="20"/>
        </w:trPr>
        <w:tc>
          <w:tcPr>
            <w:tcW w:w="1843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8E4F433" w14:textId="0A7EE4E8" w:rsidR="00AE29BB" w:rsidRPr="00C86303" w:rsidRDefault="005646F4" w:rsidP="004F22E6">
            <w:pPr>
              <w:spacing w:before="56"/>
              <w:ind w:left="70" w:right="65"/>
              <w:rPr>
                <w:rFonts w:asciiTheme="minorHAnsi" w:eastAsia="ZurichBT-Bold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Bold" w:hAnsiTheme="minorHAnsi" w:cs="Arial"/>
                <w:b/>
                <w:bCs/>
                <w:spacing w:val="0"/>
                <w:sz w:val="18"/>
                <w:szCs w:val="17"/>
              </w:rPr>
              <w:t>Patient</w:t>
            </w:r>
            <w:r w:rsidR="00A33E3D" w:rsidRPr="00D50FDD">
              <w:rPr>
                <w:rFonts w:asciiTheme="minorHAnsi" w:eastAsia="ZurichBT-Bold" w:hAnsiTheme="minorHAnsi" w:cs="Arial"/>
                <w:b/>
                <w:bCs/>
                <w:spacing w:val="0"/>
                <w:sz w:val="18"/>
                <w:szCs w:val="17"/>
              </w:rPr>
              <w:t xml:space="preserve"> </w:t>
            </w:r>
            <w:r w:rsidR="00AE29BB" w:rsidRPr="00D50FDD">
              <w:rPr>
                <w:rFonts w:asciiTheme="minorHAnsi" w:eastAsia="ZurichBT-Bold" w:hAnsiTheme="minorHAnsi" w:cs="Arial"/>
                <w:b/>
                <w:bCs/>
                <w:spacing w:val="0"/>
                <w:sz w:val="18"/>
                <w:szCs w:val="17"/>
              </w:rPr>
              <w:t>details</w:t>
            </w:r>
          </w:p>
        </w:tc>
        <w:tc>
          <w:tcPr>
            <w:tcW w:w="893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9FD8199" w14:textId="4C9BCCF3" w:rsidR="0059624F" w:rsidRPr="00D50FDD" w:rsidRDefault="0059624F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 w:line="264" w:lineRule="auto"/>
              <w:ind w:left="425" w:right="205" w:hanging="283"/>
              <w:rPr>
                <w:rFonts w:asciiTheme="minorHAnsi" w:eastAsia="Zurich Lt BT" w:hAnsiTheme="minorHAnsi" w:cs="Arial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-17"/>
                <w:sz w:val="17"/>
                <w:szCs w:val="17"/>
              </w:rPr>
              <w:t>Y</w:t>
            </w:r>
            <w:r w:rsidRPr="00D50FDD">
              <w:rPr>
                <w:rFonts w:asciiTheme="minorHAnsi" w:eastAsia="ZurichBT-LightItalic" w:hAnsiTheme="minorHAnsi" w:cs="Arial"/>
                <w:spacing w:val="-4"/>
                <w:sz w:val="17"/>
                <w:szCs w:val="17"/>
              </w:rPr>
              <w:t xml:space="preserve">our </w:t>
            </w:r>
            <w:r w:rsidR="00110AEA" w:rsidRPr="00D50FDD">
              <w:rPr>
                <w:rFonts w:asciiTheme="minorHAnsi" w:eastAsia="ZurichBT-LightItalic" w:hAnsiTheme="minorHAnsi" w:cs="Arial"/>
                <w:spacing w:val="-4"/>
                <w:sz w:val="17"/>
                <w:szCs w:val="17"/>
              </w:rPr>
              <w:t xml:space="preserve">working </w:t>
            </w:r>
            <w:r w:rsidRPr="00D50FDD">
              <w:rPr>
                <w:rFonts w:asciiTheme="minorHAnsi" w:eastAsia="ZurichBT-LightItalic" w:hAnsiTheme="minorHAnsi" w:cs="Arial"/>
                <w:spacing w:val="-4"/>
                <w:sz w:val="17"/>
                <w:szCs w:val="17"/>
              </w:rPr>
              <w:t>diagnosis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 may differ from the certifying docto</w:t>
            </w:r>
            <w:r w:rsidRPr="00D50FDD">
              <w:rPr>
                <w:rFonts w:asciiTheme="minorHAnsi" w:eastAsia="Zurich Lt BT" w:hAnsiTheme="minorHAnsi" w:cs="Arial"/>
                <w:spacing w:val="3"/>
                <w:sz w:val="17"/>
                <w:szCs w:val="17"/>
              </w:rPr>
              <w:t>r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’s injury description on the </w:t>
            </w:r>
            <w:r w:rsidRPr="00D50FDD">
              <w:rPr>
                <w:rFonts w:asciiTheme="minorHAnsi" w:eastAsia="Zurich Lt BT" w:hAnsiTheme="minorHAnsi" w:cs="Arial"/>
                <w:spacing w:val="-10"/>
                <w:sz w:val="17"/>
                <w:szCs w:val="17"/>
              </w:rPr>
              <w:t>Work Capacity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 Certificate</w:t>
            </w:r>
            <w:r w:rsidRPr="00D50FDD">
              <w:rPr>
                <w:rFonts w:asciiTheme="minorHAnsi" w:eastAsia="Zurich Lt BT" w:hAnsiTheme="minorHAnsi" w:cs="Arial"/>
                <w:spacing w:val="-1"/>
                <w:sz w:val="17"/>
                <w:szCs w:val="17"/>
              </w:rPr>
              <w:t>.</w:t>
            </w:r>
            <w:r w:rsidRPr="00D50FDD">
              <w:rPr>
                <w:rFonts w:asciiTheme="minorHAnsi" w:eastAsia="Zurich Lt BT" w:hAnsiTheme="minorHAnsi" w:cs="Arial"/>
                <w:sz w:val="17"/>
                <w:szCs w:val="17"/>
              </w:rPr>
              <w:t xml:space="preserve"> 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This information will assist the claims management process by highlighting the need to obtain clarity around th</w:t>
            </w:r>
            <w:r w:rsidRPr="00D50FDD">
              <w:rPr>
                <w:rFonts w:asciiTheme="minorHAnsi" w:eastAsia="Zurich Lt BT" w:hAnsiTheme="minorHAnsi" w:cs="Arial"/>
                <w:spacing w:val="-1"/>
                <w:sz w:val="17"/>
                <w:szCs w:val="17"/>
              </w:rPr>
              <w:t>e</w:t>
            </w:r>
            <w:r w:rsidRPr="00D50FDD">
              <w:rPr>
                <w:rFonts w:asciiTheme="minorHAnsi" w:eastAsia="Zurich Lt BT" w:hAnsiTheme="minorHAnsi" w:cs="Arial"/>
                <w:sz w:val="17"/>
                <w:szCs w:val="17"/>
              </w:rPr>
              <w:t xml:space="preserve"> 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diagnosis.</w:t>
            </w:r>
          </w:p>
          <w:p w14:paraId="6D61A70B" w14:textId="7880621E" w:rsidR="0059624F" w:rsidRPr="00D50FDD" w:rsidRDefault="0059624F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 w:line="264" w:lineRule="auto"/>
              <w:ind w:left="425" w:right="205" w:hanging="283"/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</w:pP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If your </w:t>
            </w:r>
            <w:r w:rsidR="005B3A63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working 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diagnosis differs from that of the certifying doctor, it may be appropriate to have a verbal conversation in which th</w:t>
            </w:r>
            <w:r w:rsidR="00634832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e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 diagnosis or appropriative management can be clarified for consistency.  </w:t>
            </w:r>
          </w:p>
          <w:p w14:paraId="5A4B3669" w14:textId="4B793454" w:rsidR="000035C9" w:rsidRPr="00D50FDD" w:rsidRDefault="000035C9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 w:line="264" w:lineRule="auto"/>
              <w:ind w:left="425" w:right="142" w:hanging="283"/>
              <w:rPr>
                <w:rFonts w:asciiTheme="minorHAnsi" w:eastAsia="Zurich Lt BT" w:hAnsiTheme="minorHAnsi" w:cs="Arial"/>
                <w:sz w:val="17"/>
                <w:szCs w:val="17"/>
              </w:rPr>
            </w:pP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If treatment has been provided prior to this </w:t>
            </w:r>
            <w:r w:rsidR="00332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management plan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, </w:t>
            </w:r>
            <w:r w:rsidRPr="00D50FDD">
              <w:rPr>
                <w:rFonts w:asciiTheme="minorHAnsi" w:eastAsia="Zurich Lt BT" w:hAnsiTheme="minorHAnsi" w:cs="Arial"/>
                <w:spacing w:val="-4"/>
                <w:w w:val="99"/>
                <w:sz w:val="17"/>
                <w:szCs w:val="17"/>
              </w:rPr>
              <w:t>confirm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 the date of initial consultation and the tota</w:t>
            </w:r>
            <w:r w:rsidRPr="00D50FDD">
              <w:rPr>
                <w:rFonts w:asciiTheme="minorHAnsi" w:eastAsia="Zurich Lt BT" w:hAnsiTheme="minorHAnsi" w:cs="Arial"/>
                <w:spacing w:val="-1"/>
                <w:sz w:val="17"/>
                <w:szCs w:val="17"/>
              </w:rPr>
              <w:t>l</w:t>
            </w:r>
            <w:r w:rsidRPr="00D50FDD">
              <w:rPr>
                <w:rFonts w:asciiTheme="minorHAnsi" w:eastAsia="Zurich Lt BT" w:hAnsiTheme="minorHAnsi" w:cs="Arial"/>
                <w:sz w:val="17"/>
                <w:szCs w:val="17"/>
              </w:rPr>
              <w:t xml:space="preserve"> 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number of treatments provided to date</w:t>
            </w:r>
            <w:r w:rsidRPr="00D50FDD">
              <w:rPr>
                <w:rFonts w:asciiTheme="minorHAnsi" w:eastAsia="Zurich Lt BT" w:hAnsiTheme="minorHAnsi" w:cs="Arial"/>
                <w:sz w:val="17"/>
                <w:szCs w:val="17"/>
              </w:rPr>
              <w:t xml:space="preserve">. </w:t>
            </w:r>
          </w:p>
          <w:p w14:paraId="1139DA1A" w14:textId="3154805A" w:rsidR="00AE29BB" w:rsidRPr="00D50FDD" w:rsidRDefault="000035C9" w:rsidP="00115429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 w:line="264" w:lineRule="auto"/>
              <w:ind w:left="425" w:right="142" w:hanging="283"/>
              <w:rPr>
                <w:rFonts w:asciiTheme="minorHAnsi" w:eastAsia="Zurich Lt BT" w:hAnsiTheme="minorHAnsi" w:cs="Arial"/>
                <w:sz w:val="17"/>
                <w:szCs w:val="17"/>
              </w:rPr>
            </w:pP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A ‘treatmen</w:t>
            </w:r>
            <w:r w:rsidRPr="00D50FDD">
              <w:rPr>
                <w:rFonts w:asciiTheme="minorHAnsi" w:eastAsia="Zurich Lt BT" w:hAnsiTheme="minorHAnsi" w:cs="Arial"/>
                <w:sz w:val="17"/>
                <w:szCs w:val="17"/>
              </w:rPr>
              <w:t>t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’ refers to all consultation types</w:t>
            </w:r>
            <w:r w:rsidR="0013300D"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, i.e. 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i</w:t>
            </w:r>
            <w:r w:rsidR="00115429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nitial and </w:t>
            </w:r>
            <w:r w:rsidR="0059624F"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subsequent</w:t>
            </w:r>
            <w:r w:rsidR="00115429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 consultation</w:t>
            </w:r>
            <w:r w:rsidR="00115429">
              <w:rPr>
                <w:rFonts w:asciiTheme="minorHAnsi" w:eastAsia="Zurich Lt BT" w:hAnsiTheme="minorHAnsi" w:cs="Arial"/>
                <w:sz w:val="17"/>
                <w:szCs w:val="17"/>
              </w:rPr>
              <w:t>.</w:t>
            </w:r>
          </w:p>
        </w:tc>
      </w:tr>
      <w:tr w:rsidR="00AE29BB" w:rsidRPr="00C86303" w14:paraId="47893D02" w14:textId="77777777" w:rsidTr="00D50FDD">
        <w:trPr>
          <w:cantSplit/>
          <w:trHeight w:val="20"/>
        </w:trPr>
        <w:tc>
          <w:tcPr>
            <w:tcW w:w="1843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80307D8" w14:textId="700AAC1D" w:rsidR="00AE29BB" w:rsidRPr="00C86303" w:rsidRDefault="002E439A" w:rsidP="00110C50">
            <w:pPr>
              <w:spacing w:before="56"/>
              <w:ind w:left="70" w:right="65"/>
              <w:rPr>
                <w:rFonts w:asciiTheme="minorHAnsi" w:eastAsia="ZurichBT-Bold" w:hAnsiTheme="minorHAnsi" w:cs="Arial"/>
                <w:b/>
                <w:spacing w:val="0"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>Evaluation</w:t>
            </w:r>
          </w:p>
        </w:tc>
        <w:tc>
          <w:tcPr>
            <w:tcW w:w="893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DD59B5D" w14:textId="63E5056F" w:rsidR="00110AEA" w:rsidRPr="00D50FDD" w:rsidRDefault="00110AEA" w:rsidP="0089732C">
            <w:pPr>
              <w:tabs>
                <w:tab w:val="left" w:pos="405"/>
              </w:tabs>
              <w:spacing w:before="60" w:after="60" w:line="264" w:lineRule="auto"/>
              <w:ind w:left="122" w:right="205"/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The </w:t>
            </w:r>
            <w:r w:rsidR="002E439A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evaluation</w:t>
            </w:r>
            <w:r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process is an important part of the </w:t>
            </w:r>
            <w:r w:rsidR="000A72AC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Clinical Framework for the Delivery of Health Services.  </w:t>
            </w:r>
            <w:r w:rsidR="007E0721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M</w:t>
            </w:r>
            <w:r w:rsidR="009D5755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easurement </w:t>
            </w:r>
            <w:r w:rsidR="007E0721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and </w:t>
            </w:r>
            <w:r w:rsidR="002E439A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evaluation</w:t>
            </w:r>
            <w:r w:rsidR="007E0721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</w:t>
            </w:r>
            <w:r w:rsidR="009D5755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of treatment effectiveness helps to inform the treating </w:t>
            </w:r>
            <w:r w:rsidR="007E0721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team, </w:t>
            </w:r>
            <w:r w:rsidR="001D056D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patient</w:t>
            </w:r>
            <w:r w:rsidR="007E0721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and case manager</w:t>
            </w:r>
            <w:r w:rsidR="009D5755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on the direction and rate of change and to provide useful information to target treatment and </w:t>
            </w:r>
            <w:r w:rsidR="007032A7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enhance</w:t>
            </w:r>
            <w:r w:rsidR="009D5755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outcomes. </w:t>
            </w:r>
          </w:p>
          <w:p w14:paraId="055E37AA" w14:textId="526B9AE3" w:rsidR="000035C9" w:rsidRPr="00D50FDD" w:rsidRDefault="00BF3351" w:rsidP="0089732C">
            <w:pPr>
              <w:tabs>
                <w:tab w:val="left" w:pos="405"/>
              </w:tabs>
              <w:spacing w:before="60" w:after="60" w:line="264" w:lineRule="auto"/>
              <w:ind w:left="122" w:right="205"/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If </w:t>
            </w:r>
            <w:r w:rsidR="005B3A63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Osteopath</w:t>
            </w:r>
            <w:r w:rsidR="009D7672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y</w:t>
            </w:r>
            <w:r w:rsidR="000035C9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management </w:t>
            </w:r>
            <w:r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has not achieved an improvement in function, it is anticipated that </w:t>
            </w:r>
            <w:r w:rsidR="000035C9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the </w:t>
            </w:r>
            <w:r w:rsidR="005B3A63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osteopath</w:t>
            </w:r>
            <w:r w:rsidR="000035C9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will r</w:t>
            </w:r>
            <w:r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eassess the treatment approach and </w:t>
            </w:r>
            <w:r w:rsidR="000035C9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consider other strategies, which may</w:t>
            </w:r>
            <w:r w:rsidR="00FC1AB8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</w:t>
            </w:r>
            <w:r w:rsidR="000035C9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include </w:t>
            </w:r>
            <w:r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a case conference, </w:t>
            </w:r>
            <w:r w:rsidR="00120EAD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refer</w:t>
            </w:r>
            <w:r w:rsidR="00110AEA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r</w:t>
            </w:r>
            <w:r w:rsidR="00E6098F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al</w:t>
            </w:r>
            <w:r w:rsidR="00120EAD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for second opinion</w:t>
            </w:r>
            <w:r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or </w:t>
            </w:r>
            <w:r w:rsidR="000035C9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>ceasing treatment.</w:t>
            </w:r>
          </w:p>
          <w:p w14:paraId="3D2FD4D3" w14:textId="77777777" w:rsidR="0054577E" w:rsidRPr="0059605D" w:rsidRDefault="0054577E" w:rsidP="0054577E">
            <w:pPr>
              <w:tabs>
                <w:tab w:val="left" w:pos="405"/>
              </w:tabs>
              <w:spacing w:before="56"/>
              <w:ind w:left="122" w:right="65" w:firstLine="20"/>
              <w:rPr>
                <w:rFonts w:asciiTheme="minorHAnsi" w:hAnsiTheme="minorHAnsi" w:cs="Arial"/>
                <w:b/>
                <w:spacing w:val="0"/>
                <w:sz w:val="17"/>
                <w:szCs w:val="17"/>
              </w:rPr>
            </w:pPr>
            <w:r w:rsidRPr="0059605D">
              <w:rPr>
                <w:rFonts w:asciiTheme="minorHAnsi" w:hAnsiTheme="minorHAnsi" w:cs="Arial"/>
                <w:b/>
                <w:spacing w:val="0"/>
                <w:sz w:val="17"/>
                <w:szCs w:val="17"/>
              </w:rPr>
              <w:t xml:space="preserve">Psychosocial screening </w:t>
            </w:r>
            <w:r w:rsidRPr="0059605D">
              <w:rPr>
                <w:rFonts w:asciiTheme="minorHAnsi" w:hAnsiTheme="minorHAnsi" w:cs="Arial"/>
                <w:spacing w:val="0"/>
                <w:szCs w:val="17"/>
              </w:rPr>
              <w:t>(Principle 2 of Clinical framework)</w:t>
            </w:r>
          </w:p>
          <w:p w14:paraId="6F0485C8" w14:textId="77777777" w:rsidR="0054577E" w:rsidRPr="00D50FDD" w:rsidRDefault="0054577E" w:rsidP="0054577E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5" w:right="204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Poor or delayed recovery can sometimes be explained by biological factors such as serious injuries or conditions, however psychosocial (non-injury) factors often contribute to poor recovery and return to work outcomes for patients.</w:t>
            </w:r>
          </w:p>
          <w:p w14:paraId="1B8D2F69" w14:textId="77777777" w:rsidR="0054577E" w:rsidRPr="00D50FDD" w:rsidRDefault="0054577E" w:rsidP="0054577E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5" w:right="204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Identification of risk factors early in the assessment phase should inform and guide the </w:t>
            </w:r>
            <w:r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osteopath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’s treatment.</w:t>
            </w:r>
          </w:p>
          <w:p w14:paraId="12609C66" w14:textId="77777777" w:rsidR="0054577E" w:rsidRPr="00D50FDD" w:rsidRDefault="0054577E" w:rsidP="0054577E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5" w:right="204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These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factors should be screened </w:t>
            </w:r>
            <w:r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at an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early </w:t>
            </w:r>
            <w:r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stage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using psychosocial </w:t>
            </w:r>
            <w:r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screening questionnaires, for example:</w:t>
            </w:r>
          </w:p>
          <w:p w14:paraId="1F5CB2F3" w14:textId="77777777" w:rsidR="0054577E" w:rsidRPr="00D50FDD" w:rsidRDefault="0054577E" w:rsidP="0054577E">
            <w:pPr>
              <w:pStyle w:val="ListParagraph"/>
              <w:numPr>
                <w:ilvl w:val="1"/>
                <w:numId w:val="18"/>
              </w:numPr>
              <w:tabs>
                <w:tab w:val="left" w:pos="405"/>
              </w:tabs>
              <w:spacing w:before="60" w:after="60"/>
              <w:ind w:right="20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Orebro Musculoskeletal Pain Questionnaire Short or Long form (please state which version used) </w:t>
            </w:r>
          </w:p>
          <w:p w14:paraId="4249C91A" w14:textId="77777777" w:rsidR="0054577E" w:rsidRPr="00D50FDD" w:rsidRDefault="0054577E" w:rsidP="0054577E">
            <w:pPr>
              <w:pStyle w:val="ListParagraph"/>
              <w:numPr>
                <w:ilvl w:val="1"/>
                <w:numId w:val="18"/>
              </w:numPr>
              <w:tabs>
                <w:tab w:val="left" w:pos="405"/>
              </w:tabs>
              <w:spacing w:before="60" w:after="60"/>
              <w:ind w:right="20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Tampa Scale for Kinaesiophobia </w:t>
            </w:r>
          </w:p>
          <w:p w14:paraId="23B4C676" w14:textId="77777777" w:rsidR="0054577E" w:rsidRPr="00D50FDD" w:rsidRDefault="0054577E" w:rsidP="0054577E">
            <w:pPr>
              <w:pStyle w:val="ListParagraph"/>
              <w:numPr>
                <w:ilvl w:val="1"/>
                <w:numId w:val="18"/>
              </w:numPr>
              <w:tabs>
                <w:tab w:val="left" w:pos="405"/>
              </w:tabs>
              <w:spacing w:before="60" w:after="60"/>
              <w:ind w:right="20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Pain Catastrophisation Scale </w:t>
            </w:r>
          </w:p>
          <w:p w14:paraId="692E5270" w14:textId="77777777" w:rsidR="0054577E" w:rsidRPr="00D50FDD" w:rsidRDefault="0054577E" w:rsidP="0054577E">
            <w:pPr>
              <w:pStyle w:val="ListParagraph"/>
              <w:numPr>
                <w:ilvl w:val="1"/>
                <w:numId w:val="18"/>
              </w:numPr>
              <w:tabs>
                <w:tab w:val="left" w:pos="405"/>
              </w:tabs>
              <w:spacing w:before="60" w:after="60"/>
              <w:ind w:right="20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Pain Self Efficacy Questionnaire.</w:t>
            </w:r>
          </w:p>
          <w:p w14:paraId="311D8E05" w14:textId="77777777" w:rsidR="0054577E" w:rsidRPr="00D50FDD" w:rsidRDefault="0054577E" w:rsidP="0054577E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5" w:right="204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Interviewing techniques and comprehensive history taking can also be used to identify risk factors.</w:t>
            </w:r>
          </w:p>
          <w:p w14:paraId="47BA52FF" w14:textId="77777777" w:rsidR="0054577E" w:rsidRDefault="0054577E" w:rsidP="0054577E">
            <w:pPr>
              <w:tabs>
                <w:tab w:val="left" w:pos="405"/>
              </w:tabs>
              <w:spacing w:before="60" w:after="60" w:line="264" w:lineRule="auto"/>
              <w:ind w:left="122" w:right="205" w:firstLine="20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Psychosocial risk factors may include severe pain and disability reporting, low patient expectations about return to work, greater perceived treatment requirements, low job satisfaction, low self-efficacy, fears and anxieties or workplace matters.</w:t>
            </w:r>
          </w:p>
          <w:p w14:paraId="4CE91813" w14:textId="520EDCDF" w:rsidR="002515E7" w:rsidRPr="00D50FDD" w:rsidRDefault="002515E7" w:rsidP="0054577E">
            <w:pPr>
              <w:tabs>
                <w:tab w:val="left" w:pos="405"/>
              </w:tabs>
              <w:spacing w:before="60" w:after="60" w:line="264" w:lineRule="auto"/>
              <w:ind w:left="122" w:right="205" w:firstLine="20"/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</w:pPr>
            <w:r w:rsidRPr="0059605D">
              <w:rPr>
                <w:rFonts w:asciiTheme="minorHAnsi" w:hAnsiTheme="minorHAnsi" w:cs="Arial"/>
                <w:b/>
                <w:spacing w:val="0"/>
                <w:sz w:val="17"/>
                <w:szCs w:val="17"/>
              </w:rPr>
              <w:t xml:space="preserve">Outcome measures </w:t>
            </w:r>
            <w:r w:rsidRPr="0059605D">
              <w:rPr>
                <w:rFonts w:asciiTheme="minorHAnsi" w:hAnsiTheme="minorHAnsi" w:cs="Arial"/>
                <w:spacing w:val="0"/>
                <w:szCs w:val="17"/>
              </w:rPr>
              <w:t>(Principle 1 of Clinical framework)</w:t>
            </w:r>
          </w:p>
          <w:p w14:paraId="4DCB2596" w14:textId="77777777" w:rsidR="002515E7" w:rsidRPr="00D50FDD" w:rsidRDefault="002515E7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6" w:right="204" w:hanging="28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The outcome measure(s) used should be reliable, valid and sensitive to change. </w:t>
            </w:r>
          </w:p>
          <w:p w14:paraId="056DD555" w14:textId="5C68E51A" w:rsidR="002515E7" w:rsidRPr="00D50FDD" w:rsidRDefault="002515E7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6" w:right="204" w:hanging="28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They should relate to the patient’s injury, the functional goals of treatment and </w:t>
            </w:r>
            <w:r w:rsidR="002B120E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the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functional demands of the pre-injury duties.</w:t>
            </w:r>
          </w:p>
          <w:p w14:paraId="4F4E2D0F" w14:textId="479C73A1" w:rsidR="003F4450" w:rsidRPr="00D50FDD" w:rsidRDefault="003F4450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6" w:right="204" w:hanging="28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Baseline measurement of the patient’s </w:t>
            </w:r>
            <w:r w:rsidR="00311A6E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functional capacity should be performed at the commencement of treatment and then serially re-measured to assess and demonstrate the benefit of treatment in improving functional capacity.</w:t>
            </w:r>
          </w:p>
          <w:p w14:paraId="42AD7A84" w14:textId="01EBFF87" w:rsidR="00311A6E" w:rsidRPr="00D50FDD" w:rsidRDefault="00311A6E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6" w:right="204" w:hanging="28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Physical impairment measures (such as ROM, numerically-rated pain scores, etc.) are clinically useful to track changes within a treatment session, however they do not reflect </w:t>
            </w:r>
            <w:r w:rsidR="001D056D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work capacity, activity limitations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or participation restriction and therefore should not be used in isolation. </w:t>
            </w:r>
          </w:p>
          <w:p w14:paraId="58EE42E5" w14:textId="7DFA8073" w:rsidR="002515E7" w:rsidRPr="00C160A8" w:rsidRDefault="00311A6E" w:rsidP="00C160A8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/>
              <w:ind w:left="426" w:right="204" w:hanging="284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Achieving a change in outcome measure may be included as a goal if desired. </w:t>
            </w:r>
          </w:p>
        </w:tc>
      </w:tr>
      <w:tr w:rsidR="00791349" w:rsidRPr="00C86303" w14:paraId="342441EA" w14:textId="77777777" w:rsidTr="00D50FDD">
        <w:trPr>
          <w:cantSplit/>
          <w:trHeight w:val="20"/>
        </w:trPr>
        <w:tc>
          <w:tcPr>
            <w:tcW w:w="1843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1FC1C16" w14:textId="244D094A" w:rsidR="00791349" w:rsidRPr="002E439A" w:rsidRDefault="002E439A" w:rsidP="002E439A">
            <w:pPr>
              <w:spacing w:before="56"/>
              <w:ind w:left="70" w:right="65"/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</w:pPr>
            <w:r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>Planning</w:t>
            </w:r>
          </w:p>
        </w:tc>
        <w:tc>
          <w:tcPr>
            <w:tcW w:w="893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FCE671D" w14:textId="0E0C80FF" w:rsidR="00791349" w:rsidRPr="00D50FDD" w:rsidRDefault="005B3A63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Osteopath</w:t>
            </w:r>
            <w:r w:rsidR="009D7672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y</w:t>
            </w:r>
            <w:r w:rsidR="00791349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goals should relate to function and return to work. </w:t>
            </w:r>
          </w:p>
          <w:p w14:paraId="1004D644" w14:textId="17BD061A" w:rsidR="00EE5DB0" w:rsidRDefault="00791349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Early and collaborative goal setting ensures that the patient and </w:t>
            </w:r>
            <w:r w:rsidR="005B3A63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osteopath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are focused on similar objectives to achieve recovery and return to work</w:t>
            </w:r>
            <w:r w:rsidR="00E727A6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.</w:t>
            </w:r>
          </w:p>
          <w:p w14:paraId="3EECFAC4" w14:textId="77777777" w:rsidR="006A5224" w:rsidRPr="00D50FDD" w:rsidRDefault="006A5224" w:rsidP="006A522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60" w:after="60" w:line="264" w:lineRule="auto"/>
              <w:ind w:left="425" w:right="142" w:hanging="283"/>
              <w:rPr>
                <w:rFonts w:asciiTheme="minorHAnsi" w:eastAsia="Zurich Lt BT" w:hAnsiTheme="minorHAnsi" w:cs="Arial"/>
                <w:sz w:val="17"/>
                <w:szCs w:val="17"/>
              </w:rPr>
            </w:pP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It is expected that the </w:t>
            </w:r>
            <w:r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osteopath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 will gain an understanding of the patient’s pr</w:t>
            </w:r>
            <w:r w:rsidRPr="00D50FDD">
              <w:rPr>
                <w:rFonts w:asciiTheme="minorHAnsi" w:eastAsia="Zurich Lt BT" w:hAnsiTheme="minorHAnsi" w:cs="Arial"/>
                <w:spacing w:val="-1"/>
                <w:sz w:val="17"/>
                <w:szCs w:val="17"/>
              </w:rPr>
              <w:t>e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-injury role to ensure </w:t>
            </w:r>
            <w:r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that the 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deliver</w:t>
            </w:r>
            <w:r w:rsidRPr="00D50FDD">
              <w:rPr>
                <w:rFonts w:asciiTheme="minorHAnsi" w:eastAsia="Zurich Lt BT" w:hAnsiTheme="minorHAnsi" w:cs="Arial"/>
                <w:spacing w:val="-1"/>
                <w:sz w:val="17"/>
                <w:szCs w:val="17"/>
              </w:rPr>
              <w:t>y</w:t>
            </w:r>
            <w:r w:rsidRPr="00D50FDD">
              <w:rPr>
                <w:rFonts w:asciiTheme="minorHAnsi" w:eastAsia="Zurich Lt BT" w:hAnsiTheme="minorHAnsi" w:cs="Arial"/>
                <w:sz w:val="17"/>
                <w:szCs w:val="17"/>
              </w:rPr>
              <w:t xml:space="preserve"> 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of </w:t>
            </w:r>
            <w:r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>Osteopathy</w:t>
            </w:r>
            <w:r w:rsidRPr="00D50FDD"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  <w:t xml:space="preserve"> management is focused on early return to work and restoration to usual functional activities. </w:t>
            </w:r>
          </w:p>
          <w:p w14:paraId="4C568552" w14:textId="45F02658" w:rsidR="00791349" w:rsidRPr="00D50FDD" w:rsidRDefault="00EE5DB0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Collaborative goal setting</w:t>
            </w:r>
            <w:r w:rsidR="002512C7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empowers the patient to manage their </w:t>
            </w:r>
            <w:r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recovery</w:t>
            </w:r>
            <w:r w:rsidR="002512C7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(Principle 3 of the Clinical Framework).</w:t>
            </w:r>
          </w:p>
          <w:p w14:paraId="2E458710" w14:textId="1570A1E3" w:rsidR="00791349" w:rsidRPr="00D50FDD" w:rsidRDefault="00791349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Goals should be specific, measurable, appropriate, relevant and timed (SMART)</w:t>
            </w:r>
            <w:r w:rsidR="002E439A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(Principle 4 of the Clinical framework)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. </w:t>
            </w:r>
          </w:p>
          <w:p w14:paraId="3C5B3659" w14:textId="2F3448DC" w:rsidR="00791349" w:rsidRPr="00D50FDD" w:rsidRDefault="00791349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Examples of SMART </w:t>
            </w:r>
            <w:r w:rsidR="005B3A63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Osteopath</w:t>
            </w:r>
            <w:r w:rsidR="009D7672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y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goals include: </w:t>
            </w:r>
          </w:p>
          <w:p w14:paraId="1240BD64" w14:textId="0F51F2FC" w:rsidR="00791349" w:rsidRPr="00D50FDD" w:rsidRDefault="007B77B3" w:rsidP="00D50FDD">
            <w:pPr>
              <w:pStyle w:val="ListParagraph"/>
              <w:numPr>
                <w:ilvl w:val="1"/>
                <w:numId w:val="18"/>
              </w:numPr>
              <w:tabs>
                <w:tab w:val="left" w:pos="425"/>
              </w:tabs>
              <w:spacing w:before="60" w:after="60" w:line="264" w:lineRule="auto"/>
              <w:ind w:right="205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To increase driving capacity to a one hour trip each way, with a short break as required, by 13 December</w:t>
            </w:r>
            <w:r w:rsidR="00791349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 </w:t>
            </w:r>
          </w:p>
          <w:p w14:paraId="40BB85C8" w14:textId="1F6D515C" w:rsidR="00791349" w:rsidRPr="00D50FDD" w:rsidRDefault="00791349" w:rsidP="00D50FDD">
            <w:pPr>
              <w:pStyle w:val="ListParagraph"/>
              <w:numPr>
                <w:ilvl w:val="1"/>
                <w:numId w:val="18"/>
              </w:numPr>
              <w:tabs>
                <w:tab w:val="left" w:pos="425"/>
              </w:tabs>
              <w:spacing w:before="60" w:after="60" w:line="264" w:lineRule="auto"/>
              <w:ind w:right="205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Increase work hours from 10 hours/ week to 20 hours/week by 31 December</w:t>
            </w:r>
            <w:r w:rsidR="00732B92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, </w:t>
            </w:r>
            <w:r w:rsidR="00F171B1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with</w:t>
            </w:r>
            <w:r w:rsidR="00732B92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duties </w:t>
            </w:r>
            <w:r w:rsidR="00F171B1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unchanged</w:t>
            </w:r>
          </w:p>
          <w:p w14:paraId="5828233B" w14:textId="77777777" w:rsidR="00DA0714" w:rsidRPr="00D50FDD" w:rsidRDefault="00DA0714" w:rsidP="00D50FDD">
            <w:pPr>
              <w:tabs>
                <w:tab w:val="left" w:pos="283"/>
              </w:tabs>
              <w:spacing w:before="60"/>
              <w:ind w:left="142" w:right="204"/>
              <w:rPr>
                <w:rFonts w:asciiTheme="minorHAnsi" w:eastAsia="Zurich Lt BT" w:hAnsiTheme="minorHAnsi" w:cs="Arial"/>
                <w:b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 Lt BT" w:hAnsiTheme="minorHAnsi" w:cs="Arial"/>
                <w:b/>
                <w:spacing w:val="0"/>
                <w:sz w:val="17"/>
                <w:szCs w:val="17"/>
              </w:rPr>
              <w:t>Plan of how it will be achieved</w:t>
            </w:r>
          </w:p>
          <w:p w14:paraId="58AE5CA0" w14:textId="156D9191" w:rsidR="006975CA" w:rsidRPr="00D50FDD" w:rsidRDefault="00DA0714" w:rsidP="00D50FDD">
            <w:pPr>
              <w:pStyle w:val="ListParagraph"/>
              <w:numPr>
                <w:ilvl w:val="0"/>
                <w:numId w:val="22"/>
              </w:numPr>
              <w:tabs>
                <w:tab w:val="left" w:pos="425"/>
              </w:tabs>
              <w:spacing w:after="60"/>
              <w:ind w:left="426" w:right="204" w:hanging="284"/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The </w:t>
            </w:r>
            <w:r w:rsidR="005B3A63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osteopath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should detail the treatment that is planned to be undertaken to achieve </w:t>
            </w:r>
            <w:r w:rsidR="002512C7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each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goal.</w:t>
            </w:r>
            <w:r w:rsidR="00C77247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Your treatment should be based on the best available evidence (</w:t>
            </w:r>
            <w:r w:rsidR="00732B92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P</w:t>
            </w:r>
            <w:r w:rsidR="00C77247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rinciple</w:t>
            </w:r>
            <w:r w:rsidR="00C77247" w:rsidRPr="00D50FDD">
              <w:rPr>
                <w:rFonts w:asciiTheme="minorHAnsi" w:eastAsia="Zurich Lt BT" w:hAnsiTheme="minorHAnsi" w:cs="Arial"/>
                <w:spacing w:val="0"/>
                <w:sz w:val="17"/>
                <w:szCs w:val="17"/>
              </w:rPr>
              <w:t xml:space="preserve"> 5 of the Clinical Framework).</w:t>
            </w:r>
          </w:p>
        </w:tc>
      </w:tr>
      <w:tr w:rsidR="00B620FA" w:rsidRPr="00C86303" w14:paraId="60C697F6" w14:textId="77777777" w:rsidTr="00D50FDD">
        <w:trPr>
          <w:cantSplit/>
          <w:trHeight w:val="20"/>
        </w:trPr>
        <w:tc>
          <w:tcPr>
            <w:tcW w:w="1843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FF74CDA" w14:textId="37B95E17" w:rsidR="00B620FA" w:rsidRPr="00C86303" w:rsidRDefault="003C5677" w:rsidP="00110C50">
            <w:pPr>
              <w:spacing w:before="56" w:line="184" w:lineRule="exact"/>
              <w:ind w:left="68" w:right="65"/>
              <w:rPr>
                <w:rFonts w:asciiTheme="minorHAnsi" w:hAnsiTheme="minorHAnsi" w:cs="Arial"/>
                <w:b/>
                <w:spacing w:val="0"/>
                <w:sz w:val="17"/>
                <w:szCs w:val="17"/>
              </w:rPr>
            </w:pPr>
            <w:r w:rsidRPr="00D50FDD"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>Estimated discharge</w:t>
            </w:r>
            <w:r w:rsidR="00B620FA" w:rsidRPr="00D50FDD"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 xml:space="preserve"> date</w:t>
            </w:r>
          </w:p>
        </w:tc>
        <w:tc>
          <w:tcPr>
            <w:tcW w:w="893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7093557" w14:textId="5780BE7C" w:rsidR="00B620FA" w:rsidRPr="00D50FDD" w:rsidRDefault="00B620FA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Th</w:t>
            </w:r>
            <w:r w:rsidR="003C5677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is date is your estimation of when the patient will be ready for discharge</w:t>
            </w:r>
            <w:r w:rsidR="005E6DB6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and confident in their self-management</w:t>
            </w:r>
            <w:r w:rsidR="003C5677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, according to your current assessment and clinical reasoning. </w:t>
            </w:r>
          </w:p>
          <w:p w14:paraId="2D4C3CD6" w14:textId="797C97FC" w:rsidR="003C5677" w:rsidRPr="00D50FDD" w:rsidRDefault="003C5677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 Lt BT" w:hAnsiTheme="minorHAnsi" w:cs="Arial"/>
                <w:spacing w:val="-4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It is understood that this date is not absolute and may move earlier or later depending on </w:t>
            </w:r>
            <w:r w:rsidR="00C1184D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unforeseen</w:t>
            </w:r>
            <w:r w:rsidR="00C1184D" w:rsidRPr="00D50FDD" w:rsidDel="00C94096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</w:t>
            </w:r>
            <w:r w:rsidR="00C1184D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circumstances.</w:t>
            </w:r>
          </w:p>
        </w:tc>
      </w:tr>
      <w:tr w:rsidR="003C5677" w:rsidRPr="00C86303" w14:paraId="18698760" w14:textId="77777777" w:rsidTr="00D50FDD">
        <w:trPr>
          <w:cantSplit/>
          <w:trHeight w:val="20"/>
        </w:trPr>
        <w:tc>
          <w:tcPr>
            <w:tcW w:w="1843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37FF701" w14:textId="3BDF8C8B" w:rsidR="00544C6C" w:rsidRPr="00D50FDD" w:rsidRDefault="00D1557F" w:rsidP="003C5677">
            <w:pPr>
              <w:spacing w:before="56" w:line="184" w:lineRule="exact"/>
              <w:ind w:left="68" w:right="65"/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</w:pPr>
            <w:r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lastRenderedPageBreak/>
              <w:t>I</w:t>
            </w:r>
            <w:r w:rsidR="003C5677" w:rsidRPr="00D50FDD"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>ssues</w:t>
            </w:r>
            <w:r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>/Risks</w:t>
            </w:r>
            <w:r w:rsidR="003C5677" w:rsidRPr="00D50FDD"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 xml:space="preserve"> identified </w:t>
            </w:r>
          </w:p>
          <w:p w14:paraId="618B24A2" w14:textId="0F33CBC4" w:rsidR="003C5677" w:rsidRPr="00D50FDD" w:rsidRDefault="003C5677" w:rsidP="003C5677">
            <w:pPr>
              <w:spacing w:before="56" w:line="184" w:lineRule="exact"/>
              <w:ind w:left="68" w:right="65"/>
              <w:rPr>
                <w:rFonts w:asciiTheme="minorHAnsi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hAnsiTheme="minorHAnsi" w:cs="Arial"/>
                <w:spacing w:val="0"/>
                <w:sz w:val="17"/>
                <w:szCs w:val="17"/>
              </w:rPr>
              <w:t>that may impact recovery and return to work</w:t>
            </w:r>
          </w:p>
        </w:tc>
        <w:tc>
          <w:tcPr>
            <w:tcW w:w="893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D3C5E06" w14:textId="0A1F7CDA" w:rsidR="003C5677" w:rsidRPr="00D50FDD" w:rsidRDefault="0028024B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If the patient has not made the expected progress, briefly outline why this might be the situation and recommended actions to </w:t>
            </w:r>
            <w:r w:rsidR="00483D98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address issues and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overcome barriers. </w:t>
            </w:r>
          </w:p>
          <w:p w14:paraId="494ED831" w14:textId="48FC6D39" w:rsidR="00BB397F" w:rsidRPr="00D50FDD" w:rsidRDefault="0028024B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Th</w:t>
            </w:r>
            <w:r w:rsidR="00C94096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e patient should be actively involved in a discussion of </w:t>
            </w:r>
            <w:r w:rsidR="003D13A4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any</w:t>
            </w:r>
            <w:r w:rsidR="00C94096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factors</w:t>
            </w:r>
            <w:r w:rsidR="003D13A4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that may increase the risk of non-recovery</w:t>
            </w:r>
            <w:r w:rsidR="00C94096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. 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The patient should be encouraged to raise any issues with the relevant parties to overcome any </w:t>
            </w:r>
            <w:r w:rsidR="00C1184D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challenges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to recovery</w:t>
            </w:r>
            <w:r w:rsidR="003D13A4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and return to work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. </w:t>
            </w:r>
          </w:p>
          <w:p w14:paraId="2FB6F1DD" w14:textId="0D88EC66" w:rsidR="0028024B" w:rsidRPr="00D50FDD" w:rsidRDefault="00BB397F" w:rsidP="00D50FDD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I</w:t>
            </w:r>
            <w:r w:rsidR="00E727A6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f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the </w:t>
            </w:r>
            <w:r w:rsidR="00115429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</w:t>
            </w:r>
            <w:r w:rsidR="005B3A63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steopath</w:t>
            </w:r>
            <w:r w:rsidR="00E727A6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’s professional opinion is that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the patient may not be able to return to their pre-injury duties, </w:t>
            </w:r>
            <w:r w:rsidR="00E727A6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please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indicate </w:t>
            </w:r>
            <w:r w:rsidR="00E727A6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in this section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and detail the factors that lead to this opinion. </w:t>
            </w:r>
            <w:r w:rsidR="00483D98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The </w:t>
            </w:r>
            <w:r w:rsidR="00115429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</w:t>
            </w:r>
            <w:r w:rsidR="005B3A63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steopath</w:t>
            </w:r>
            <w:r w:rsidR="00483D98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’s early identification and communication of such matters is very important to ensure that the end goal of rehabilitation is appropriate </w:t>
            </w:r>
            <w:r w:rsidR="000A6600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for the patient</w:t>
            </w:r>
            <w:r w:rsidR="00483D98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. </w:t>
            </w:r>
          </w:p>
        </w:tc>
      </w:tr>
      <w:tr w:rsidR="00413F8A" w:rsidRPr="00C86303" w14:paraId="36DDE8F9" w14:textId="77777777" w:rsidTr="00D50FDD">
        <w:trPr>
          <w:cantSplit/>
          <w:trHeight w:val="20"/>
        </w:trPr>
        <w:tc>
          <w:tcPr>
            <w:tcW w:w="1843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4C3762E" w14:textId="7601A264" w:rsidR="0043754F" w:rsidRPr="00D50FDD" w:rsidRDefault="00413F8A" w:rsidP="00D50FDD">
            <w:pPr>
              <w:tabs>
                <w:tab w:val="left" w:pos="425"/>
              </w:tabs>
              <w:spacing w:before="56" w:after="60" w:line="184" w:lineRule="exact"/>
              <w:ind w:left="68" w:right="65"/>
              <w:rPr>
                <w:rFonts w:asciiTheme="minorHAnsi" w:hAnsiTheme="minorHAnsi" w:cs="Arial"/>
                <w:b/>
                <w:spacing w:val="0"/>
                <w:sz w:val="17"/>
                <w:szCs w:val="17"/>
              </w:rPr>
            </w:pPr>
            <w:r w:rsidRPr="00D50FDD"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>Functional ability recommendations</w:t>
            </w:r>
            <w:r w:rsidR="00802236" w:rsidRPr="00D50FDD">
              <w:rPr>
                <w:rFonts w:asciiTheme="minorHAnsi" w:hAnsiTheme="minorHAnsi" w:cs="Arial"/>
                <w:b/>
                <w:spacing w:val="0"/>
                <w:sz w:val="18"/>
                <w:szCs w:val="17"/>
              </w:rPr>
              <w:t xml:space="preserve"> </w:t>
            </w:r>
          </w:p>
          <w:p w14:paraId="4A076EE7" w14:textId="37BFDA34" w:rsidR="00413F8A" w:rsidRPr="00263351" w:rsidRDefault="00413F8A" w:rsidP="00D50FDD">
            <w:pPr>
              <w:spacing w:before="56" w:line="184" w:lineRule="exact"/>
              <w:ind w:left="68" w:right="65"/>
            </w:pPr>
            <w:r w:rsidRPr="00D50FDD">
              <w:rPr>
                <w:rFonts w:asciiTheme="minorHAnsi" w:hAnsiTheme="minorHAnsi" w:cs="Arial"/>
                <w:spacing w:val="0"/>
                <w:sz w:val="17"/>
                <w:szCs w:val="17"/>
              </w:rPr>
              <w:t>(</w:t>
            </w:r>
            <w:r w:rsidR="00DC222A" w:rsidRPr="00D50FDD">
              <w:rPr>
                <w:rFonts w:asciiTheme="minorHAnsi" w:hAnsiTheme="minorHAnsi" w:cs="Arial"/>
                <w:spacing w:val="0"/>
                <w:sz w:val="17"/>
                <w:szCs w:val="17"/>
              </w:rPr>
              <w:t>page 2</w:t>
            </w:r>
            <w:r w:rsidRPr="00D50FDD">
              <w:rPr>
                <w:rFonts w:asciiTheme="minorHAnsi" w:hAnsiTheme="minorHAnsi" w:cs="Arial"/>
                <w:spacing w:val="0"/>
                <w:sz w:val="17"/>
                <w:szCs w:val="17"/>
              </w:rPr>
              <w:t>)</w:t>
            </w:r>
          </w:p>
        </w:tc>
        <w:tc>
          <w:tcPr>
            <w:tcW w:w="8930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A367973" w14:textId="38E7A14F" w:rsidR="00413F8A" w:rsidRPr="00D50FDD" w:rsidRDefault="00413F8A" w:rsidP="00464362">
            <w:pPr>
              <w:pStyle w:val="ListParagraph"/>
              <w:numPr>
                <w:ilvl w:val="0"/>
                <w:numId w:val="18"/>
              </w:numPr>
              <w:tabs>
                <w:tab w:val="left" w:pos="425"/>
              </w:tabs>
              <w:spacing w:before="60" w:after="60" w:line="264" w:lineRule="auto"/>
              <w:ind w:left="425" w:right="205" w:hanging="283"/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</w:pP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Completion of this page is optional</w:t>
            </w:r>
            <w:r w:rsidR="00797156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.  Y</w:t>
            </w:r>
            <w:r w:rsidR="00ED4535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our clinical</w:t>
            </w:r>
            <w:r w:rsidR="002419F4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</w:t>
            </w:r>
            <w:r w:rsidR="000E2960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judgement </w:t>
            </w:r>
            <w:r w:rsidR="006E4C30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can </w:t>
            </w:r>
            <w:r w:rsidR="003D2F81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provide important </w:t>
            </w:r>
            <w:r w:rsidR="00DC222A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recommendations to</w:t>
            </w:r>
            <w:r w:rsidR="003D2F81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the treating team</w:t>
            </w:r>
            <w:r w:rsidR="00464362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,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as your </w:t>
            </w:r>
            <w:r w:rsidR="00464362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opinion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of </w:t>
            </w:r>
            <w:r w:rsidR="00464362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the</w:t>
            </w:r>
            <w:r w:rsidR="003D2F81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patient’s</w:t>
            </w:r>
            <w:r w:rsidR="00797156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current abilities</w:t>
            </w:r>
            <w:r w:rsidR="00802236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</w:t>
            </w:r>
            <w:r w:rsidR="00464362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will</w:t>
            </w:r>
            <w:r w:rsidR="00802236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facilitate</w:t>
            </w:r>
            <w:r w:rsidR="00797156"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 xml:space="preserve"> the identification of </w:t>
            </w:r>
            <w:r w:rsidRPr="00D50FDD">
              <w:rPr>
                <w:rFonts w:asciiTheme="minorHAnsi" w:eastAsia="ZurichBT-LightItalic" w:hAnsiTheme="minorHAnsi" w:cs="Arial"/>
                <w:spacing w:val="0"/>
                <w:sz w:val="17"/>
                <w:szCs w:val="17"/>
              </w:rPr>
              <w:t>appropriate duties.</w:t>
            </w:r>
          </w:p>
        </w:tc>
      </w:tr>
    </w:tbl>
    <w:p w14:paraId="5F255736" w14:textId="7BCF5D39" w:rsidR="00063085" w:rsidRPr="00614D3F" w:rsidRDefault="001376EB" w:rsidP="00005E56">
      <w:pPr>
        <w:widowControl w:val="0"/>
        <w:spacing w:line="276" w:lineRule="auto"/>
        <w:rPr>
          <w:rFonts w:ascii="Calibri" w:eastAsia="Calibri" w:hAnsi="Calibri" w:cs="Arial"/>
          <w:spacing w:val="0"/>
          <w:sz w:val="22"/>
          <w:szCs w:val="22"/>
        </w:rPr>
      </w:pPr>
      <w:r w:rsidRPr="00614D3F">
        <w:rPr>
          <w:noProof/>
          <w:lang w:val="en-AU" w:eastAsia="en-AU"/>
        </w:rPr>
        <w:drawing>
          <wp:anchor distT="0" distB="0" distL="114300" distR="114300" simplePos="0" relativeHeight="251670528" behindDoc="1" locked="0" layoutInCell="1" allowOverlap="1" wp14:anchorId="186CD041" wp14:editId="14B7248D">
            <wp:simplePos x="0" y="0"/>
            <wp:positionH relativeFrom="margin">
              <wp:align>right</wp:align>
            </wp:positionH>
            <wp:positionV relativeFrom="paragraph">
              <wp:posOffset>6357298</wp:posOffset>
            </wp:positionV>
            <wp:extent cx="1081405" cy="826770"/>
            <wp:effectExtent l="0" t="0" r="4445" b="0"/>
            <wp:wrapNone/>
            <wp:docPr id="1" name="Picture 11" descr="GOSA_col_V_lt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SA_col_V_ltrh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D3F" w:rsidRPr="00614D3F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4AAFB" wp14:editId="5D383EB4">
                <wp:simplePos x="0" y="0"/>
                <wp:positionH relativeFrom="margin">
                  <wp:align>left</wp:align>
                </wp:positionH>
                <wp:positionV relativeFrom="paragraph">
                  <wp:posOffset>6083935</wp:posOffset>
                </wp:positionV>
                <wp:extent cx="2124075" cy="10953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79C5B" w14:textId="77777777" w:rsidR="00614D3F" w:rsidRDefault="00614D3F" w:rsidP="00614D3F">
                            <w:pPr>
                              <w:rPr>
                                <w:rFonts w:ascii="Calibri" w:hAnsi="Calibri"/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0"/>
                              </w:rPr>
                              <w:t>ReturnToWorkSA</w:t>
                            </w:r>
                          </w:p>
                          <w:p w14:paraId="03962FCC" w14:textId="23ACD34B" w:rsidR="00614D3F" w:rsidRDefault="00614D3F" w:rsidP="00614D3F">
                            <w:pPr>
                              <w:rPr>
                                <w:rFonts w:ascii="Calibri" w:hAnsi="Calibri"/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0"/>
                              </w:rPr>
                              <w:t xml:space="preserve">Enquiries: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pacing w:val="0"/>
                              </w:rPr>
                              <w:t>08 8238 5757</w:t>
                            </w:r>
                          </w:p>
                          <w:p w14:paraId="33B44568" w14:textId="77777777" w:rsidR="00614D3F" w:rsidRDefault="00614D3F" w:rsidP="00614D3F">
                            <w:pPr>
                              <w:rPr>
                                <w:rFonts w:ascii="Calibri" w:hAnsi="Calibri"/>
                                <w:spacing w:val="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0"/>
                              </w:rPr>
                              <w:t>400 King William Street, Adelaide SA 5000</w:t>
                            </w:r>
                          </w:p>
                          <w:p w14:paraId="25D76546" w14:textId="2B7DFF1B" w:rsidR="00614D3F" w:rsidRDefault="00614D3F" w:rsidP="00614D3F">
                            <w:pPr>
                              <w:rPr>
                                <w:rFonts w:ascii="Calibri" w:hAnsi="Calibri"/>
                                <w:spacing w:val="0"/>
                              </w:rPr>
                            </w:pPr>
                            <w:hyperlink r:id="rId12" w:history="1">
                              <w:r w:rsidRPr="00AB50B0">
                                <w:rPr>
                                  <w:rStyle w:val="Hyperlink"/>
                                  <w:rFonts w:ascii="Calibri" w:hAnsi="Calibri"/>
                                  <w:spacing w:val="0"/>
                                </w:rPr>
                                <w:t>providers@rtwsa.com</w:t>
                              </w:r>
                            </w:hyperlink>
                          </w:p>
                          <w:p w14:paraId="5354F4A3" w14:textId="77777777" w:rsidR="00614D3F" w:rsidRDefault="00614D3F" w:rsidP="00614D3F">
                            <w:pPr>
                              <w:rPr>
                                <w:rFonts w:ascii="Calibri" w:hAnsi="Calibri"/>
                                <w:spacing w:val="0"/>
                                <w:sz w:val="10"/>
                              </w:rPr>
                            </w:pPr>
                            <w:hyperlink r:id="rId13" w:history="1">
                              <w:r>
                                <w:rPr>
                                  <w:rStyle w:val="Hyperlink"/>
                                  <w:rFonts w:ascii="Calibri" w:hAnsi="Calibri"/>
                                  <w:spacing w:val="0"/>
                                </w:rPr>
                                <w:t>www.rtwsa.com</w:t>
                              </w:r>
                            </w:hyperlink>
                            <w:r>
                              <w:rPr>
                                <w:rFonts w:ascii="Calibri" w:hAnsi="Calibri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0"/>
                              </w:rPr>
                              <w:br/>
                            </w:r>
                          </w:p>
                          <w:p w14:paraId="7D39F29E" w14:textId="77777777" w:rsidR="00614D3F" w:rsidRDefault="00614D3F" w:rsidP="00614D3F">
                            <w:pPr>
                              <w:rPr>
                                <w:rFonts w:ascii="Calibri" w:hAnsi="Calibri"/>
                                <w:spacing w:val="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0"/>
                              </w:rPr>
                              <w:t>© ReturnToWorkSA 2018</w:t>
                            </w:r>
                          </w:p>
                          <w:p w14:paraId="331D9CB2" w14:textId="2FBDE418" w:rsidR="00614D3F" w:rsidRDefault="00614D3F" w:rsidP="00614D3F">
                            <w:pPr>
                              <w:rPr>
                                <w:rFonts w:ascii="Calibri" w:hAnsi="Calibri"/>
                                <w:spacing w:val="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0"/>
                              </w:rPr>
                              <w:t xml:space="preserve">Amended: </w:t>
                            </w:r>
                            <w:r w:rsidR="00C160A8">
                              <w:rPr>
                                <w:rFonts w:ascii="Calibri" w:hAnsi="Calibri"/>
                                <w:spacing w:val="0"/>
                              </w:rPr>
                              <w:t>June 20</w:t>
                            </w:r>
                            <w:r w:rsidR="00996523">
                              <w:rPr>
                                <w:rFonts w:ascii="Calibri" w:hAnsi="Calibri"/>
                                <w:spacing w:val="0"/>
                              </w:rPr>
                              <w:t>25</w:t>
                            </w:r>
                          </w:p>
                          <w:p w14:paraId="121137E7" w14:textId="77777777" w:rsidR="00614D3F" w:rsidRDefault="00614D3F" w:rsidP="00614D3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99A4739" w14:textId="77777777" w:rsidR="00614D3F" w:rsidRDefault="00614D3F" w:rsidP="00614D3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4A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79.05pt;width:167.25pt;height:86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" filled="f" stroked="f">
                <v:textbox>
                  <w:txbxContent>
                    <w:p w14:paraId="6DD79C5B" w14:textId="77777777" w:rsidR="00614D3F" w:rsidRDefault="00614D3F" w:rsidP="00614D3F">
                      <w:pPr>
                        <w:rPr>
                          <w:rFonts w:ascii="Calibri" w:hAnsi="Calibri"/>
                          <w:b/>
                          <w:spacing w:val="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0"/>
                        </w:rPr>
                        <w:t>ReturnToWorkSA</w:t>
                      </w:r>
                    </w:p>
                    <w:p w14:paraId="03962FCC" w14:textId="23ACD34B" w:rsidR="00614D3F" w:rsidRDefault="00614D3F" w:rsidP="00614D3F">
                      <w:pPr>
                        <w:rPr>
                          <w:rFonts w:ascii="Calibri" w:hAnsi="Calibri"/>
                          <w:b/>
                          <w:spacing w:val="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0"/>
                        </w:rPr>
                        <w:t xml:space="preserve">Enquiries: </w:t>
                      </w:r>
                      <w:r>
                        <w:rPr>
                          <w:rFonts w:asciiTheme="minorHAnsi" w:hAnsiTheme="minorHAnsi"/>
                          <w:b/>
                          <w:spacing w:val="0"/>
                        </w:rPr>
                        <w:t>08 8238 5757</w:t>
                      </w:r>
                    </w:p>
                    <w:p w14:paraId="33B44568" w14:textId="77777777" w:rsidR="00614D3F" w:rsidRDefault="00614D3F" w:rsidP="00614D3F">
                      <w:pPr>
                        <w:rPr>
                          <w:rFonts w:ascii="Calibri" w:hAnsi="Calibri"/>
                          <w:spacing w:val="0"/>
                        </w:rPr>
                      </w:pPr>
                      <w:r>
                        <w:rPr>
                          <w:rFonts w:ascii="Calibri" w:hAnsi="Calibri"/>
                          <w:spacing w:val="0"/>
                        </w:rPr>
                        <w:t>400 King William Street, Adelaide SA 5000</w:t>
                      </w:r>
                    </w:p>
                    <w:p w14:paraId="25D76546" w14:textId="2B7DFF1B" w:rsidR="00614D3F" w:rsidRDefault="00614D3F" w:rsidP="00614D3F">
                      <w:pPr>
                        <w:rPr>
                          <w:rFonts w:ascii="Calibri" w:hAnsi="Calibri"/>
                          <w:spacing w:val="0"/>
                        </w:rPr>
                      </w:pPr>
                      <w:hyperlink r:id="rId14" w:history="1">
                        <w:r w:rsidRPr="00AB50B0">
                          <w:rPr>
                            <w:rStyle w:val="Hyperlink"/>
                            <w:rFonts w:ascii="Calibri" w:hAnsi="Calibri"/>
                            <w:spacing w:val="0"/>
                          </w:rPr>
                          <w:t>providers@rtwsa.com</w:t>
                        </w:r>
                      </w:hyperlink>
                    </w:p>
                    <w:p w14:paraId="5354F4A3" w14:textId="77777777" w:rsidR="00614D3F" w:rsidRDefault="00614D3F" w:rsidP="00614D3F">
                      <w:pPr>
                        <w:rPr>
                          <w:rFonts w:ascii="Calibri" w:hAnsi="Calibri"/>
                          <w:spacing w:val="0"/>
                          <w:sz w:val="10"/>
                        </w:rPr>
                      </w:pPr>
                      <w:hyperlink r:id="rId15" w:history="1">
                        <w:r>
                          <w:rPr>
                            <w:rStyle w:val="Hyperlink"/>
                            <w:rFonts w:ascii="Calibri" w:hAnsi="Calibri"/>
                            <w:spacing w:val="0"/>
                          </w:rPr>
                          <w:t>www.rtwsa.com</w:t>
                        </w:r>
                      </w:hyperlink>
                      <w:r>
                        <w:rPr>
                          <w:rFonts w:ascii="Calibri" w:hAnsi="Calibri"/>
                          <w:spacing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0"/>
                        </w:rPr>
                        <w:br/>
                      </w:r>
                    </w:p>
                    <w:p w14:paraId="7D39F29E" w14:textId="77777777" w:rsidR="00614D3F" w:rsidRDefault="00614D3F" w:rsidP="00614D3F">
                      <w:pPr>
                        <w:rPr>
                          <w:rFonts w:ascii="Calibri" w:hAnsi="Calibri"/>
                          <w:spacing w:val="0"/>
                        </w:rPr>
                      </w:pPr>
                      <w:r>
                        <w:rPr>
                          <w:rFonts w:ascii="Calibri" w:hAnsi="Calibri"/>
                          <w:spacing w:val="0"/>
                        </w:rPr>
                        <w:t>© ReturnToWorkSA 2018</w:t>
                      </w:r>
                    </w:p>
                    <w:p w14:paraId="331D9CB2" w14:textId="2FBDE418" w:rsidR="00614D3F" w:rsidRDefault="00614D3F" w:rsidP="00614D3F">
                      <w:pPr>
                        <w:rPr>
                          <w:rFonts w:ascii="Calibri" w:hAnsi="Calibri"/>
                          <w:spacing w:val="0"/>
                        </w:rPr>
                      </w:pPr>
                      <w:r>
                        <w:rPr>
                          <w:rFonts w:ascii="Calibri" w:hAnsi="Calibri"/>
                          <w:spacing w:val="0"/>
                        </w:rPr>
                        <w:t xml:space="preserve">Amended: </w:t>
                      </w:r>
                      <w:r w:rsidR="00C160A8">
                        <w:rPr>
                          <w:rFonts w:ascii="Calibri" w:hAnsi="Calibri"/>
                          <w:spacing w:val="0"/>
                        </w:rPr>
                        <w:t>June 20</w:t>
                      </w:r>
                      <w:r w:rsidR="00996523">
                        <w:rPr>
                          <w:rFonts w:ascii="Calibri" w:hAnsi="Calibri"/>
                          <w:spacing w:val="0"/>
                        </w:rPr>
                        <w:t>25</w:t>
                      </w:r>
                    </w:p>
                    <w:p w14:paraId="121137E7" w14:textId="77777777" w:rsidR="00614D3F" w:rsidRDefault="00614D3F" w:rsidP="00614D3F">
                      <w:pPr>
                        <w:rPr>
                          <w:rFonts w:ascii="Calibri" w:hAnsi="Calibri"/>
                        </w:rPr>
                      </w:pPr>
                    </w:p>
                    <w:p w14:paraId="399A4739" w14:textId="77777777" w:rsidR="00614D3F" w:rsidRDefault="00614D3F" w:rsidP="00614D3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3085" w:rsidRPr="00614D3F" w:rsidSect="00E9375A">
      <w:headerReference w:type="default" r:id="rId16"/>
      <w:headerReference w:type="first" r:id="rId17"/>
      <w:pgSz w:w="11906" w:h="16838" w:code="9"/>
      <w:pgMar w:top="397" w:right="567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D651" w14:textId="77777777" w:rsidR="00601279" w:rsidRDefault="00601279" w:rsidP="00B51F4B">
      <w:r>
        <w:separator/>
      </w:r>
    </w:p>
  </w:endnote>
  <w:endnote w:type="continuationSeparator" w:id="0">
    <w:p w14:paraId="6838A1AC" w14:textId="77777777" w:rsidR="00601279" w:rsidRDefault="00601279" w:rsidP="00B5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ZurichBT-Bold">
    <w:altName w:val="Courier"/>
    <w:charset w:val="00"/>
    <w:family w:val="roman"/>
    <w:pitch w:val="variable"/>
  </w:font>
  <w:font w:name="ZurichBT-LightItalic">
    <w:altName w:val="Allerto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706D" w14:textId="77777777" w:rsidR="00601279" w:rsidRDefault="00601279" w:rsidP="00B51F4B">
      <w:r>
        <w:separator/>
      </w:r>
    </w:p>
  </w:footnote>
  <w:footnote w:type="continuationSeparator" w:id="0">
    <w:p w14:paraId="5A5FF358" w14:textId="77777777" w:rsidR="00601279" w:rsidRDefault="00601279" w:rsidP="00B5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E856" w14:textId="02AA0903" w:rsidR="00996523" w:rsidRDefault="00996523">
    <w:pPr>
      <w:pStyle w:val="Header"/>
    </w:pPr>
    <w:r>
      <w:rPr>
        <w:noProof/>
        <w:lang w:val="en-AU" w:eastAsia="en-AU"/>
      </w:rPr>
      <w:drawing>
        <wp:inline distT="0" distB="0" distL="0" distR="0" wp14:anchorId="50287C93" wp14:editId="3C3FEDFE">
          <wp:extent cx="6619875" cy="495300"/>
          <wp:effectExtent l="0" t="0" r="9525" b="0"/>
          <wp:docPr id="562364867" name="Picture 562364867" descr="http://livelink/livelink/llisapi.dll/32604849/Email_%26_template_header_1.jpg?func=doc.Fetch&amp;nodeid=32604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ivelink/livelink/llisapi.dll/32604849/Email_%26_template_header_1.jpg?func=doc.Fetch&amp;nodeid=326048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843" cy="49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EFBA" w14:textId="77777777" w:rsidR="00834F22" w:rsidRDefault="00834F22" w:rsidP="00F32331">
    <w:pPr>
      <w:pStyle w:val="Header"/>
      <w:ind w:left="120" w:right="12"/>
      <w:jc w:val="right"/>
    </w:pPr>
    <w:r>
      <w:rPr>
        <w:noProof/>
        <w:lang w:val="en-AU" w:eastAsia="en-AU"/>
      </w:rPr>
      <w:drawing>
        <wp:inline distT="0" distB="0" distL="0" distR="0" wp14:anchorId="39D7507D" wp14:editId="1437A720">
          <wp:extent cx="6667500" cy="495195"/>
          <wp:effectExtent l="0" t="0" r="0" b="635"/>
          <wp:docPr id="3" name="Picture 3" descr="http://livelink/livelink/llisapi.dll/32604849/Email_%26_template_header_1.jpg?func=doc.Fetch&amp;nodeid=32604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ivelink/livelink/llisapi.dll/32604849/Email_%26_template_header_1.jpg?func=doc.Fetch&amp;nodeid=326048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865" cy="506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E8B22" w14:textId="77777777" w:rsidR="00834F22" w:rsidRDefault="00834F22" w:rsidP="004E7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29"/>
    <w:multiLevelType w:val="hybridMultilevel"/>
    <w:tmpl w:val="2FD41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666"/>
    <w:multiLevelType w:val="hybridMultilevel"/>
    <w:tmpl w:val="F0A0ACF2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C0494"/>
    <w:multiLevelType w:val="hybridMultilevel"/>
    <w:tmpl w:val="D646F49C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25825E14">
      <w:numFmt w:val="bullet"/>
      <w:lvlText w:val="–"/>
      <w:lvlJc w:val="left"/>
      <w:pPr>
        <w:ind w:left="1080" w:hanging="360"/>
      </w:pPr>
      <w:rPr>
        <w:rFonts w:ascii="Arial" w:eastAsia="Zurich Lt BT" w:hAnsi="Arial" w:cs="Aria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31A4B"/>
    <w:multiLevelType w:val="hybridMultilevel"/>
    <w:tmpl w:val="DBFE6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71039"/>
    <w:multiLevelType w:val="hybridMultilevel"/>
    <w:tmpl w:val="11B25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2FDA"/>
    <w:multiLevelType w:val="hybridMultilevel"/>
    <w:tmpl w:val="F30E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A6A91"/>
    <w:multiLevelType w:val="hybridMultilevel"/>
    <w:tmpl w:val="358C8260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90B9E"/>
    <w:multiLevelType w:val="hybridMultilevel"/>
    <w:tmpl w:val="345C1340"/>
    <w:lvl w:ilvl="0" w:tplc="0C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9EF7D40"/>
    <w:multiLevelType w:val="hybridMultilevel"/>
    <w:tmpl w:val="4DE01636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C10A9"/>
    <w:multiLevelType w:val="hybridMultilevel"/>
    <w:tmpl w:val="B4FA6872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327D4"/>
    <w:multiLevelType w:val="hybridMultilevel"/>
    <w:tmpl w:val="A1221AFA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B151A"/>
    <w:multiLevelType w:val="hybridMultilevel"/>
    <w:tmpl w:val="7D22F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6FC4"/>
    <w:multiLevelType w:val="hybridMultilevel"/>
    <w:tmpl w:val="00504740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FE173B"/>
    <w:multiLevelType w:val="hybridMultilevel"/>
    <w:tmpl w:val="D7043146"/>
    <w:lvl w:ilvl="0" w:tplc="90DCD964">
      <w:numFmt w:val="bullet"/>
      <w:lvlText w:val="•"/>
      <w:lvlJc w:val="left"/>
      <w:pPr>
        <w:ind w:left="805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4C5C2D8A"/>
    <w:multiLevelType w:val="hybridMultilevel"/>
    <w:tmpl w:val="7B3C1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C5342"/>
    <w:multiLevelType w:val="hybridMultilevel"/>
    <w:tmpl w:val="AF946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801"/>
    <w:multiLevelType w:val="hybridMultilevel"/>
    <w:tmpl w:val="5B762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2426F"/>
    <w:multiLevelType w:val="hybridMultilevel"/>
    <w:tmpl w:val="B02E8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15F0F"/>
    <w:multiLevelType w:val="hybridMultilevel"/>
    <w:tmpl w:val="27789A90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685F561D"/>
    <w:multiLevelType w:val="hybridMultilevel"/>
    <w:tmpl w:val="AD44A342"/>
    <w:lvl w:ilvl="0" w:tplc="90DCD964">
      <w:numFmt w:val="bullet"/>
      <w:lvlText w:val="•"/>
      <w:lvlJc w:val="left"/>
      <w:pPr>
        <w:ind w:left="720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B2B7A"/>
    <w:multiLevelType w:val="hybridMultilevel"/>
    <w:tmpl w:val="8364FA9C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314FC"/>
    <w:multiLevelType w:val="hybridMultilevel"/>
    <w:tmpl w:val="737827F2"/>
    <w:lvl w:ilvl="0" w:tplc="90DCD964">
      <w:numFmt w:val="bullet"/>
      <w:lvlText w:val="•"/>
      <w:lvlJc w:val="left"/>
      <w:pPr>
        <w:ind w:left="446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2" w15:restartNumberingAfterBreak="0">
    <w:nsid w:val="798F44B3"/>
    <w:multiLevelType w:val="hybridMultilevel"/>
    <w:tmpl w:val="6D7EF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5384D"/>
    <w:multiLevelType w:val="hybridMultilevel"/>
    <w:tmpl w:val="3D344724"/>
    <w:lvl w:ilvl="0" w:tplc="90DCD964">
      <w:numFmt w:val="bullet"/>
      <w:lvlText w:val="•"/>
      <w:lvlJc w:val="left"/>
      <w:pPr>
        <w:ind w:left="360" w:hanging="360"/>
      </w:pPr>
      <w:rPr>
        <w:rFonts w:ascii="Arial" w:eastAsia="Zurich Lt B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774098">
    <w:abstractNumId w:val="4"/>
  </w:num>
  <w:num w:numId="2" w16cid:durableId="1455178482">
    <w:abstractNumId w:val="18"/>
  </w:num>
  <w:num w:numId="3" w16cid:durableId="669061759">
    <w:abstractNumId w:val="8"/>
  </w:num>
  <w:num w:numId="4" w16cid:durableId="743189584">
    <w:abstractNumId w:val="13"/>
  </w:num>
  <w:num w:numId="5" w16cid:durableId="392043841">
    <w:abstractNumId w:val="12"/>
  </w:num>
  <w:num w:numId="6" w16cid:durableId="267591396">
    <w:abstractNumId w:val="1"/>
  </w:num>
  <w:num w:numId="7" w16cid:durableId="1051807883">
    <w:abstractNumId w:val="21"/>
  </w:num>
  <w:num w:numId="8" w16cid:durableId="1292904529">
    <w:abstractNumId w:val="2"/>
  </w:num>
  <w:num w:numId="9" w16cid:durableId="2009090789">
    <w:abstractNumId w:val="20"/>
  </w:num>
  <w:num w:numId="10" w16cid:durableId="2024698649">
    <w:abstractNumId w:val="9"/>
  </w:num>
  <w:num w:numId="11" w16cid:durableId="396169495">
    <w:abstractNumId w:val="23"/>
  </w:num>
  <w:num w:numId="12" w16cid:durableId="865413953">
    <w:abstractNumId w:val="19"/>
  </w:num>
  <w:num w:numId="13" w16cid:durableId="369915987">
    <w:abstractNumId w:val="10"/>
  </w:num>
  <w:num w:numId="14" w16cid:durableId="2047026338">
    <w:abstractNumId w:val="6"/>
  </w:num>
  <w:num w:numId="15" w16cid:durableId="739057462">
    <w:abstractNumId w:val="16"/>
  </w:num>
  <w:num w:numId="16" w16cid:durableId="1218007024">
    <w:abstractNumId w:val="3"/>
  </w:num>
  <w:num w:numId="17" w16cid:durableId="894657250">
    <w:abstractNumId w:val="5"/>
  </w:num>
  <w:num w:numId="18" w16cid:durableId="514198101">
    <w:abstractNumId w:val="17"/>
  </w:num>
  <w:num w:numId="19" w16cid:durableId="470565081">
    <w:abstractNumId w:val="11"/>
  </w:num>
  <w:num w:numId="20" w16cid:durableId="57173000">
    <w:abstractNumId w:val="22"/>
  </w:num>
  <w:num w:numId="21" w16cid:durableId="154416118">
    <w:abstractNumId w:val="15"/>
  </w:num>
  <w:num w:numId="22" w16cid:durableId="2101490641">
    <w:abstractNumId w:val="7"/>
  </w:num>
  <w:num w:numId="23" w16cid:durableId="772750957">
    <w:abstractNumId w:val="0"/>
  </w:num>
  <w:num w:numId="24" w16cid:durableId="1125998602">
    <w:abstractNumId w:val="14"/>
  </w:num>
  <w:num w:numId="25" w16cid:durableId="21468519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18"/>
    <w:rsid w:val="00000BE8"/>
    <w:rsid w:val="00002121"/>
    <w:rsid w:val="00003049"/>
    <w:rsid w:val="000035C9"/>
    <w:rsid w:val="00003EF8"/>
    <w:rsid w:val="0000423B"/>
    <w:rsid w:val="000042A7"/>
    <w:rsid w:val="000054AB"/>
    <w:rsid w:val="00005E56"/>
    <w:rsid w:val="000074FD"/>
    <w:rsid w:val="00010BE3"/>
    <w:rsid w:val="00011340"/>
    <w:rsid w:val="00011E39"/>
    <w:rsid w:val="00012AD1"/>
    <w:rsid w:val="00013574"/>
    <w:rsid w:val="0001364A"/>
    <w:rsid w:val="00014D14"/>
    <w:rsid w:val="00014D6B"/>
    <w:rsid w:val="000206FE"/>
    <w:rsid w:val="0002140E"/>
    <w:rsid w:val="00022F08"/>
    <w:rsid w:val="000251A2"/>
    <w:rsid w:val="00026204"/>
    <w:rsid w:val="000269A6"/>
    <w:rsid w:val="000412E7"/>
    <w:rsid w:val="000418FE"/>
    <w:rsid w:val="000426DB"/>
    <w:rsid w:val="00047416"/>
    <w:rsid w:val="00050EA5"/>
    <w:rsid w:val="000521E4"/>
    <w:rsid w:val="00055932"/>
    <w:rsid w:val="00056563"/>
    <w:rsid w:val="00060638"/>
    <w:rsid w:val="00060C4B"/>
    <w:rsid w:val="000621A2"/>
    <w:rsid w:val="00063085"/>
    <w:rsid w:val="000637B1"/>
    <w:rsid w:val="000645C4"/>
    <w:rsid w:val="00065616"/>
    <w:rsid w:val="00071887"/>
    <w:rsid w:val="00075A45"/>
    <w:rsid w:val="00080267"/>
    <w:rsid w:val="00085C95"/>
    <w:rsid w:val="00091916"/>
    <w:rsid w:val="00092341"/>
    <w:rsid w:val="00093469"/>
    <w:rsid w:val="00095939"/>
    <w:rsid w:val="000967BC"/>
    <w:rsid w:val="000A1631"/>
    <w:rsid w:val="000A1993"/>
    <w:rsid w:val="000A25AB"/>
    <w:rsid w:val="000A2FB7"/>
    <w:rsid w:val="000A4C94"/>
    <w:rsid w:val="000A6140"/>
    <w:rsid w:val="000A6600"/>
    <w:rsid w:val="000A6ADE"/>
    <w:rsid w:val="000A72AC"/>
    <w:rsid w:val="000B15F5"/>
    <w:rsid w:val="000B6FCD"/>
    <w:rsid w:val="000C1E3A"/>
    <w:rsid w:val="000C3B10"/>
    <w:rsid w:val="000C3F86"/>
    <w:rsid w:val="000D334F"/>
    <w:rsid w:val="000D33D9"/>
    <w:rsid w:val="000D38EC"/>
    <w:rsid w:val="000D472C"/>
    <w:rsid w:val="000D6737"/>
    <w:rsid w:val="000E00A6"/>
    <w:rsid w:val="000E2960"/>
    <w:rsid w:val="000E2EA8"/>
    <w:rsid w:val="000E64B3"/>
    <w:rsid w:val="000E6AAC"/>
    <w:rsid w:val="000F0E12"/>
    <w:rsid w:val="000F2F74"/>
    <w:rsid w:val="000F49B4"/>
    <w:rsid w:val="000F4B97"/>
    <w:rsid w:val="000F6FDF"/>
    <w:rsid w:val="000F7F40"/>
    <w:rsid w:val="00102C0F"/>
    <w:rsid w:val="0010619E"/>
    <w:rsid w:val="00110AEA"/>
    <w:rsid w:val="00110C50"/>
    <w:rsid w:val="001125AF"/>
    <w:rsid w:val="0011296E"/>
    <w:rsid w:val="00113174"/>
    <w:rsid w:val="00113473"/>
    <w:rsid w:val="00115429"/>
    <w:rsid w:val="00116583"/>
    <w:rsid w:val="00116BA8"/>
    <w:rsid w:val="0012024A"/>
    <w:rsid w:val="00120EAD"/>
    <w:rsid w:val="0012118E"/>
    <w:rsid w:val="0012245F"/>
    <w:rsid w:val="00123360"/>
    <w:rsid w:val="0012406A"/>
    <w:rsid w:val="00131B1D"/>
    <w:rsid w:val="0013300D"/>
    <w:rsid w:val="0013369A"/>
    <w:rsid w:val="00136CF6"/>
    <w:rsid w:val="001371B7"/>
    <w:rsid w:val="001376EB"/>
    <w:rsid w:val="00140175"/>
    <w:rsid w:val="001413C6"/>
    <w:rsid w:val="001422D7"/>
    <w:rsid w:val="00143076"/>
    <w:rsid w:val="0014403D"/>
    <w:rsid w:val="00154EB6"/>
    <w:rsid w:val="00155DAC"/>
    <w:rsid w:val="00155E29"/>
    <w:rsid w:val="00166345"/>
    <w:rsid w:val="00166C38"/>
    <w:rsid w:val="00167CC6"/>
    <w:rsid w:val="00170015"/>
    <w:rsid w:val="001755E7"/>
    <w:rsid w:val="001762C4"/>
    <w:rsid w:val="001856D0"/>
    <w:rsid w:val="0018629A"/>
    <w:rsid w:val="001867F2"/>
    <w:rsid w:val="0018747C"/>
    <w:rsid w:val="0019031D"/>
    <w:rsid w:val="001913D1"/>
    <w:rsid w:val="001914CE"/>
    <w:rsid w:val="001927CE"/>
    <w:rsid w:val="001928EF"/>
    <w:rsid w:val="00193F84"/>
    <w:rsid w:val="00197419"/>
    <w:rsid w:val="00197497"/>
    <w:rsid w:val="001A240E"/>
    <w:rsid w:val="001A3E3E"/>
    <w:rsid w:val="001A45C4"/>
    <w:rsid w:val="001A4DFC"/>
    <w:rsid w:val="001A5774"/>
    <w:rsid w:val="001A71F7"/>
    <w:rsid w:val="001A78FA"/>
    <w:rsid w:val="001B6FE6"/>
    <w:rsid w:val="001B7578"/>
    <w:rsid w:val="001C723D"/>
    <w:rsid w:val="001D056D"/>
    <w:rsid w:val="001D0D53"/>
    <w:rsid w:val="001D17CF"/>
    <w:rsid w:val="001D266B"/>
    <w:rsid w:val="001D33D1"/>
    <w:rsid w:val="001D3704"/>
    <w:rsid w:val="001D54CD"/>
    <w:rsid w:val="001D54E1"/>
    <w:rsid w:val="001D68E7"/>
    <w:rsid w:val="001D7B0D"/>
    <w:rsid w:val="001E2C0E"/>
    <w:rsid w:val="001E335D"/>
    <w:rsid w:val="001E529D"/>
    <w:rsid w:val="001E61E7"/>
    <w:rsid w:val="001E718C"/>
    <w:rsid w:val="001F1D86"/>
    <w:rsid w:val="001F34E6"/>
    <w:rsid w:val="001F3E09"/>
    <w:rsid w:val="001F564C"/>
    <w:rsid w:val="001F69D1"/>
    <w:rsid w:val="002041B3"/>
    <w:rsid w:val="002042A9"/>
    <w:rsid w:val="002060C8"/>
    <w:rsid w:val="00216028"/>
    <w:rsid w:val="00226589"/>
    <w:rsid w:val="00227307"/>
    <w:rsid w:val="002305BF"/>
    <w:rsid w:val="002308F9"/>
    <w:rsid w:val="00231FCB"/>
    <w:rsid w:val="0023388F"/>
    <w:rsid w:val="002346E8"/>
    <w:rsid w:val="002360D3"/>
    <w:rsid w:val="002362F0"/>
    <w:rsid w:val="002419F4"/>
    <w:rsid w:val="00242BA0"/>
    <w:rsid w:val="0024546E"/>
    <w:rsid w:val="00245C8D"/>
    <w:rsid w:val="002512C7"/>
    <w:rsid w:val="002515E7"/>
    <w:rsid w:val="002518E1"/>
    <w:rsid w:val="00252296"/>
    <w:rsid w:val="00252BCC"/>
    <w:rsid w:val="002564C9"/>
    <w:rsid w:val="00257807"/>
    <w:rsid w:val="00261502"/>
    <w:rsid w:val="00262774"/>
    <w:rsid w:val="00262963"/>
    <w:rsid w:val="00263351"/>
    <w:rsid w:val="002639EA"/>
    <w:rsid w:val="002652BD"/>
    <w:rsid w:val="00266B46"/>
    <w:rsid w:val="0026786F"/>
    <w:rsid w:val="00267EDB"/>
    <w:rsid w:val="00271911"/>
    <w:rsid w:val="002738EB"/>
    <w:rsid w:val="00274B46"/>
    <w:rsid w:val="002751E2"/>
    <w:rsid w:val="00277476"/>
    <w:rsid w:val="00277957"/>
    <w:rsid w:val="0028024B"/>
    <w:rsid w:val="002805CA"/>
    <w:rsid w:val="00280760"/>
    <w:rsid w:val="00284C69"/>
    <w:rsid w:val="00285F35"/>
    <w:rsid w:val="00287972"/>
    <w:rsid w:val="00287A51"/>
    <w:rsid w:val="0029076A"/>
    <w:rsid w:val="002916C0"/>
    <w:rsid w:val="002917C1"/>
    <w:rsid w:val="00291882"/>
    <w:rsid w:val="002924C7"/>
    <w:rsid w:val="002927B5"/>
    <w:rsid w:val="00294CA3"/>
    <w:rsid w:val="00296304"/>
    <w:rsid w:val="00296C64"/>
    <w:rsid w:val="00296E97"/>
    <w:rsid w:val="00297601"/>
    <w:rsid w:val="002A29CB"/>
    <w:rsid w:val="002B120E"/>
    <w:rsid w:val="002B6466"/>
    <w:rsid w:val="002B78BD"/>
    <w:rsid w:val="002D5C07"/>
    <w:rsid w:val="002D6869"/>
    <w:rsid w:val="002D68FE"/>
    <w:rsid w:val="002E0230"/>
    <w:rsid w:val="002E0408"/>
    <w:rsid w:val="002E0E3F"/>
    <w:rsid w:val="002E1409"/>
    <w:rsid w:val="002E320F"/>
    <w:rsid w:val="002E37FC"/>
    <w:rsid w:val="002E439A"/>
    <w:rsid w:val="002E51CF"/>
    <w:rsid w:val="002E6C39"/>
    <w:rsid w:val="002F2A1B"/>
    <w:rsid w:val="002F6439"/>
    <w:rsid w:val="002F753F"/>
    <w:rsid w:val="003004FB"/>
    <w:rsid w:val="00305B94"/>
    <w:rsid w:val="0030658F"/>
    <w:rsid w:val="00310C48"/>
    <w:rsid w:val="00311A6E"/>
    <w:rsid w:val="003126A6"/>
    <w:rsid w:val="00312A60"/>
    <w:rsid w:val="00313854"/>
    <w:rsid w:val="00316597"/>
    <w:rsid w:val="00320149"/>
    <w:rsid w:val="0032680D"/>
    <w:rsid w:val="00327E8F"/>
    <w:rsid w:val="003305E5"/>
    <w:rsid w:val="00332FDD"/>
    <w:rsid w:val="00333C7B"/>
    <w:rsid w:val="0033532B"/>
    <w:rsid w:val="003403E9"/>
    <w:rsid w:val="00345AB3"/>
    <w:rsid w:val="0034703C"/>
    <w:rsid w:val="003529EE"/>
    <w:rsid w:val="00352AD6"/>
    <w:rsid w:val="0035617E"/>
    <w:rsid w:val="00356576"/>
    <w:rsid w:val="003611F3"/>
    <w:rsid w:val="00361E2E"/>
    <w:rsid w:val="00362FDA"/>
    <w:rsid w:val="003659C6"/>
    <w:rsid w:val="0036616E"/>
    <w:rsid w:val="00367FFB"/>
    <w:rsid w:val="00373A9B"/>
    <w:rsid w:val="00376B5A"/>
    <w:rsid w:val="00381F35"/>
    <w:rsid w:val="0038297C"/>
    <w:rsid w:val="00382A2E"/>
    <w:rsid w:val="003866E9"/>
    <w:rsid w:val="003876BD"/>
    <w:rsid w:val="0039076E"/>
    <w:rsid w:val="003936B4"/>
    <w:rsid w:val="00395520"/>
    <w:rsid w:val="00395B2C"/>
    <w:rsid w:val="0039667F"/>
    <w:rsid w:val="003A2311"/>
    <w:rsid w:val="003A6EFF"/>
    <w:rsid w:val="003B1BC0"/>
    <w:rsid w:val="003B64F3"/>
    <w:rsid w:val="003C25FE"/>
    <w:rsid w:val="003C31F2"/>
    <w:rsid w:val="003C37C0"/>
    <w:rsid w:val="003C3FC7"/>
    <w:rsid w:val="003C5677"/>
    <w:rsid w:val="003D008C"/>
    <w:rsid w:val="003D0644"/>
    <w:rsid w:val="003D13A4"/>
    <w:rsid w:val="003D2F81"/>
    <w:rsid w:val="003D6E57"/>
    <w:rsid w:val="003E07DE"/>
    <w:rsid w:val="003E310C"/>
    <w:rsid w:val="003E42EA"/>
    <w:rsid w:val="003E7C50"/>
    <w:rsid w:val="003F31A1"/>
    <w:rsid w:val="003F4450"/>
    <w:rsid w:val="003F75C4"/>
    <w:rsid w:val="004008BD"/>
    <w:rsid w:val="0040597B"/>
    <w:rsid w:val="00407B4B"/>
    <w:rsid w:val="00412C82"/>
    <w:rsid w:val="00413F8A"/>
    <w:rsid w:val="00414F83"/>
    <w:rsid w:val="00421D4A"/>
    <w:rsid w:val="00437361"/>
    <w:rsid w:val="0043754F"/>
    <w:rsid w:val="004375D5"/>
    <w:rsid w:val="004409F9"/>
    <w:rsid w:val="0044156E"/>
    <w:rsid w:val="004417B9"/>
    <w:rsid w:val="004446BA"/>
    <w:rsid w:val="00447D6A"/>
    <w:rsid w:val="0045753C"/>
    <w:rsid w:val="00461A6A"/>
    <w:rsid w:val="004623EF"/>
    <w:rsid w:val="00463C5F"/>
    <w:rsid w:val="00464362"/>
    <w:rsid w:val="00464B76"/>
    <w:rsid w:val="0046673D"/>
    <w:rsid w:val="004700B2"/>
    <w:rsid w:val="00470414"/>
    <w:rsid w:val="004714CA"/>
    <w:rsid w:val="004767D9"/>
    <w:rsid w:val="00476ABF"/>
    <w:rsid w:val="00481CC6"/>
    <w:rsid w:val="00481D29"/>
    <w:rsid w:val="00483D98"/>
    <w:rsid w:val="00484DBC"/>
    <w:rsid w:val="004868BA"/>
    <w:rsid w:val="004879F1"/>
    <w:rsid w:val="00495C29"/>
    <w:rsid w:val="004A214B"/>
    <w:rsid w:val="004A3690"/>
    <w:rsid w:val="004A715B"/>
    <w:rsid w:val="004A7A4D"/>
    <w:rsid w:val="004B664E"/>
    <w:rsid w:val="004C0E76"/>
    <w:rsid w:val="004C3A30"/>
    <w:rsid w:val="004D07E1"/>
    <w:rsid w:val="004D1275"/>
    <w:rsid w:val="004D5B01"/>
    <w:rsid w:val="004D7DA4"/>
    <w:rsid w:val="004E1515"/>
    <w:rsid w:val="004E4AF0"/>
    <w:rsid w:val="004E6532"/>
    <w:rsid w:val="004E65CD"/>
    <w:rsid w:val="004E7AFE"/>
    <w:rsid w:val="004F03B9"/>
    <w:rsid w:val="004F22E6"/>
    <w:rsid w:val="004F6719"/>
    <w:rsid w:val="00500559"/>
    <w:rsid w:val="005077B5"/>
    <w:rsid w:val="00512E39"/>
    <w:rsid w:val="00513345"/>
    <w:rsid w:val="0051499B"/>
    <w:rsid w:val="00517A37"/>
    <w:rsid w:val="00520FBC"/>
    <w:rsid w:val="00524CAA"/>
    <w:rsid w:val="00525BBE"/>
    <w:rsid w:val="00531F12"/>
    <w:rsid w:val="0053529F"/>
    <w:rsid w:val="00535E0D"/>
    <w:rsid w:val="005365BE"/>
    <w:rsid w:val="00540769"/>
    <w:rsid w:val="00540820"/>
    <w:rsid w:val="00544C6C"/>
    <w:rsid w:val="0054577E"/>
    <w:rsid w:val="00546445"/>
    <w:rsid w:val="00547579"/>
    <w:rsid w:val="0054798D"/>
    <w:rsid w:val="005521A8"/>
    <w:rsid w:val="00553D89"/>
    <w:rsid w:val="00560923"/>
    <w:rsid w:val="0056448D"/>
    <w:rsid w:val="005646F4"/>
    <w:rsid w:val="00572E3A"/>
    <w:rsid w:val="00575D29"/>
    <w:rsid w:val="005775C6"/>
    <w:rsid w:val="005813E3"/>
    <w:rsid w:val="00585A2E"/>
    <w:rsid w:val="0059068C"/>
    <w:rsid w:val="00590A1D"/>
    <w:rsid w:val="00590EB4"/>
    <w:rsid w:val="00591997"/>
    <w:rsid w:val="00591F68"/>
    <w:rsid w:val="00594FA2"/>
    <w:rsid w:val="00595279"/>
    <w:rsid w:val="0059605D"/>
    <w:rsid w:val="0059624F"/>
    <w:rsid w:val="00596746"/>
    <w:rsid w:val="005A0B34"/>
    <w:rsid w:val="005A7956"/>
    <w:rsid w:val="005B0521"/>
    <w:rsid w:val="005B1516"/>
    <w:rsid w:val="005B2102"/>
    <w:rsid w:val="005B25E1"/>
    <w:rsid w:val="005B3A63"/>
    <w:rsid w:val="005B5181"/>
    <w:rsid w:val="005B5CC1"/>
    <w:rsid w:val="005C4ED1"/>
    <w:rsid w:val="005C7C23"/>
    <w:rsid w:val="005D2CE2"/>
    <w:rsid w:val="005E4F91"/>
    <w:rsid w:val="005E6DB6"/>
    <w:rsid w:val="005F1983"/>
    <w:rsid w:val="005F21C7"/>
    <w:rsid w:val="005F365F"/>
    <w:rsid w:val="005F4F79"/>
    <w:rsid w:val="005F7B45"/>
    <w:rsid w:val="00601279"/>
    <w:rsid w:val="006024F6"/>
    <w:rsid w:val="00606DA4"/>
    <w:rsid w:val="00614D3F"/>
    <w:rsid w:val="00615BEC"/>
    <w:rsid w:val="00620042"/>
    <w:rsid w:val="00620219"/>
    <w:rsid w:val="006230C3"/>
    <w:rsid w:val="00623E1B"/>
    <w:rsid w:val="00624F0E"/>
    <w:rsid w:val="006276A2"/>
    <w:rsid w:val="00627D29"/>
    <w:rsid w:val="00634832"/>
    <w:rsid w:val="00641646"/>
    <w:rsid w:val="00643AB3"/>
    <w:rsid w:val="006455A5"/>
    <w:rsid w:val="006505A0"/>
    <w:rsid w:val="00651432"/>
    <w:rsid w:val="00652109"/>
    <w:rsid w:val="00655222"/>
    <w:rsid w:val="00656AD7"/>
    <w:rsid w:val="00660684"/>
    <w:rsid w:val="00663E5D"/>
    <w:rsid w:val="00676EFE"/>
    <w:rsid w:val="00680EB6"/>
    <w:rsid w:val="00682834"/>
    <w:rsid w:val="00683718"/>
    <w:rsid w:val="0068388C"/>
    <w:rsid w:val="00684515"/>
    <w:rsid w:val="00685145"/>
    <w:rsid w:val="00686B29"/>
    <w:rsid w:val="00687B10"/>
    <w:rsid w:val="00690E5E"/>
    <w:rsid w:val="00692670"/>
    <w:rsid w:val="00693CA1"/>
    <w:rsid w:val="006975CA"/>
    <w:rsid w:val="006A1DBA"/>
    <w:rsid w:val="006A2CE6"/>
    <w:rsid w:val="006A4C3B"/>
    <w:rsid w:val="006A5224"/>
    <w:rsid w:val="006A776F"/>
    <w:rsid w:val="006B1969"/>
    <w:rsid w:val="006B29DE"/>
    <w:rsid w:val="006B33E7"/>
    <w:rsid w:val="006B5E96"/>
    <w:rsid w:val="006C00D2"/>
    <w:rsid w:val="006C3C84"/>
    <w:rsid w:val="006D23D4"/>
    <w:rsid w:val="006D5036"/>
    <w:rsid w:val="006D54AC"/>
    <w:rsid w:val="006D65D2"/>
    <w:rsid w:val="006D6D32"/>
    <w:rsid w:val="006D796A"/>
    <w:rsid w:val="006E4C30"/>
    <w:rsid w:val="006E7F51"/>
    <w:rsid w:val="006F3DF4"/>
    <w:rsid w:val="00700417"/>
    <w:rsid w:val="00700706"/>
    <w:rsid w:val="007032A7"/>
    <w:rsid w:val="00703504"/>
    <w:rsid w:val="007044CF"/>
    <w:rsid w:val="00706CE4"/>
    <w:rsid w:val="00706DEB"/>
    <w:rsid w:val="007109CE"/>
    <w:rsid w:val="00710F0A"/>
    <w:rsid w:val="007211A3"/>
    <w:rsid w:val="00722555"/>
    <w:rsid w:val="00724BBB"/>
    <w:rsid w:val="007265AA"/>
    <w:rsid w:val="00727EAD"/>
    <w:rsid w:val="00731DD8"/>
    <w:rsid w:val="00732B92"/>
    <w:rsid w:val="00732CD3"/>
    <w:rsid w:val="007337AD"/>
    <w:rsid w:val="00733A26"/>
    <w:rsid w:val="00733A8A"/>
    <w:rsid w:val="00734054"/>
    <w:rsid w:val="00735744"/>
    <w:rsid w:val="007364B2"/>
    <w:rsid w:val="00740D5D"/>
    <w:rsid w:val="00741416"/>
    <w:rsid w:val="00742F4C"/>
    <w:rsid w:val="00750F40"/>
    <w:rsid w:val="00751270"/>
    <w:rsid w:val="007560B7"/>
    <w:rsid w:val="00765A9B"/>
    <w:rsid w:val="00767003"/>
    <w:rsid w:val="007734D5"/>
    <w:rsid w:val="0077462D"/>
    <w:rsid w:val="00776F21"/>
    <w:rsid w:val="00780725"/>
    <w:rsid w:val="00781B8C"/>
    <w:rsid w:val="0078325A"/>
    <w:rsid w:val="007870E0"/>
    <w:rsid w:val="007901A6"/>
    <w:rsid w:val="00790321"/>
    <w:rsid w:val="00791349"/>
    <w:rsid w:val="007928FF"/>
    <w:rsid w:val="007932C4"/>
    <w:rsid w:val="00793A34"/>
    <w:rsid w:val="00796A09"/>
    <w:rsid w:val="00797156"/>
    <w:rsid w:val="007A153C"/>
    <w:rsid w:val="007A2539"/>
    <w:rsid w:val="007A526F"/>
    <w:rsid w:val="007A67CD"/>
    <w:rsid w:val="007A732E"/>
    <w:rsid w:val="007B025A"/>
    <w:rsid w:val="007B0667"/>
    <w:rsid w:val="007B5913"/>
    <w:rsid w:val="007B61B6"/>
    <w:rsid w:val="007B77B3"/>
    <w:rsid w:val="007C15D2"/>
    <w:rsid w:val="007C6DE5"/>
    <w:rsid w:val="007C7703"/>
    <w:rsid w:val="007D6C91"/>
    <w:rsid w:val="007E0721"/>
    <w:rsid w:val="007E55B1"/>
    <w:rsid w:val="007E67E7"/>
    <w:rsid w:val="007F1639"/>
    <w:rsid w:val="007F3DAE"/>
    <w:rsid w:val="007F6C56"/>
    <w:rsid w:val="007F6D9E"/>
    <w:rsid w:val="00802236"/>
    <w:rsid w:val="00806D7E"/>
    <w:rsid w:val="00806EF0"/>
    <w:rsid w:val="00815038"/>
    <w:rsid w:val="00820A1E"/>
    <w:rsid w:val="008216B0"/>
    <w:rsid w:val="00821D0A"/>
    <w:rsid w:val="0082226A"/>
    <w:rsid w:val="00822F70"/>
    <w:rsid w:val="0082726B"/>
    <w:rsid w:val="00834F22"/>
    <w:rsid w:val="00836C08"/>
    <w:rsid w:val="008426B9"/>
    <w:rsid w:val="008428CE"/>
    <w:rsid w:val="00845FE4"/>
    <w:rsid w:val="00850FFD"/>
    <w:rsid w:val="00851129"/>
    <w:rsid w:val="0085341E"/>
    <w:rsid w:val="008624A1"/>
    <w:rsid w:val="00862730"/>
    <w:rsid w:val="00863113"/>
    <w:rsid w:val="008635C4"/>
    <w:rsid w:val="008722DE"/>
    <w:rsid w:val="008756E2"/>
    <w:rsid w:val="00880DAD"/>
    <w:rsid w:val="0088136F"/>
    <w:rsid w:val="008822D0"/>
    <w:rsid w:val="00883AF5"/>
    <w:rsid w:val="008850F4"/>
    <w:rsid w:val="008857BF"/>
    <w:rsid w:val="008858F1"/>
    <w:rsid w:val="00885D10"/>
    <w:rsid w:val="008872CD"/>
    <w:rsid w:val="0089014B"/>
    <w:rsid w:val="00890AF6"/>
    <w:rsid w:val="00891C2A"/>
    <w:rsid w:val="00894501"/>
    <w:rsid w:val="008950DC"/>
    <w:rsid w:val="0089732C"/>
    <w:rsid w:val="008A2492"/>
    <w:rsid w:val="008A2637"/>
    <w:rsid w:val="008A4222"/>
    <w:rsid w:val="008A4C8F"/>
    <w:rsid w:val="008A50E9"/>
    <w:rsid w:val="008A692F"/>
    <w:rsid w:val="008B0ED1"/>
    <w:rsid w:val="008B1C58"/>
    <w:rsid w:val="008B40B8"/>
    <w:rsid w:val="008B6700"/>
    <w:rsid w:val="008C2FAE"/>
    <w:rsid w:val="008C576C"/>
    <w:rsid w:val="008C5AB3"/>
    <w:rsid w:val="008C7727"/>
    <w:rsid w:val="008D0A20"/>
    <w:rsid w:val="008D3E46"/>
    <w:rsid w:val="008D66BA"/>
    <w:rsid w:val="008D7A06"/>
    <w:rsid w:val="008E3488"/>
    <w:rsid w:val="008E4E98"/>
    <w:rsid w:val="008E794A"/>
    <w:rsid w:val="008E7BAB"/>
    <w:rsid w:val="008F4209"/>
    <w:rsid w:val="008F4AD2"/>
    <w:rsid w:val="008F6ABB"/>
    <w:rsid w:val="009057E5"/>
    <w:rsid w:val="00905D28"/>
    <w:rsid w:val="00907860"/>
    <w:rsid w:val="00910491"/>
    <w:rsid w:val="0091089A"/>
    <w:rsid w:val="009121EB"/>
    <w:rsid w:val="00921A89"/>
    <w:rsid w:val="00932320"/>
    <w:rsid w:val="0093603B"/>
    <w:rsid w:val="0093690A"/>
    <w:rsid w:val="00937E62"/>
    <w:rsid w:val="00937F90"/>
    <w:rsid w:val="0094101A"/>
    <w:rsid w:val="0094302D"/>
    <w:rsid w:val="0095094E"/>
    <w:rsid w:val="00950EB0"/>
    <w:rsid w:val="00965EEC"/>
    <w:rsid w:val="009710B2"/>
    <w:rsid w:val="009725D2"/>
    <w:rsid w:val="00973087"/>
    <w:rsid w:val="00975697"/>
    <w:rsid w:val="00984EBA"/>
    <w:rsid w:val="00986290"/>
    <w:rsid w:val="00994334"/>
    <w:rsid w:val="0099549D"/>
    <w:rsid w:val="00996060"/>
    <w:rsid w:val="009964DE"/>
    <w:rsid w:val="00996523"/>
    <w:rsid w:val="009A03C1"/>
    <w:rsid w:val="009A1011"/>
    <w:rsid w:val="009A31E0"/>
    <w:rsid w:val="009B34C0"/>
    <w:rsid w:val="009B6A8E"/>
    <w:rsid w:val="009C1558"/>
    <w:rsid w:val="009C2188"/>
    <w:rsid w:val="009C2D5F"/>
    <w:rsid w:val="009C41B8"/>
    <w:rsid w:val="009C5EC6"/>
    <w:rsid w:val="009C6280"/>
    <w:rsid w:val="009C6E34"/>
    <w:rsid w:val="009C78AB"/>
    <w:rsid w:val="009C7B82"/>
    <w:rsid w:val="009D1B29"/>
    <w:rsid w:val="009D2501"/>
    <w:rsid w:val="009D52C1"/>
    <w:rsid w:val="009D5755"/>
    <w:rsid w:val="009D6331"/>
    <w:rsid w:val="009D7672"/>
    <w:rsid w:val="009E168F"/>
    <w:rsid w:val="009E30C1"/>
    <w:rsid w:val="009E6F2C"/>
    <w:rsid w:val="009E7035"/>
    <w:rsid w:val="009F162A"/>
    <w:rsid w:val="009F4DC9"/>
    <w:rsid w:val="00A030B9"/>
    <w:rsid w:val="00A06B0C"/>
    <w:rsid w:val="00A0757C"/>
    <w:rsid w:val="00A104E7"/>
    <w:rsid w:val="00A12727"/>
    <w:rsid w:val="00A13FF9"/>
    <w:rsid w:val="00A17829"/>
    <w:rsid w:val="00A17FD9"/>
    <w:rsid w:val="00A22879"/>
    <w:rsid w:val="00A236C2"/>
    <w:rsid w:val="00A25226"/>
    <w:rsid w:val="00A26B89"/>
    <w:rsid w:val="00A33E3D"/>
    <w:rsid w:val="00A36DF0"/>
    <w:rsid w:val="00A4027F"/>
    <w:rsid w:val="00A46110"/>
    <w:rsid w:val="00A46A74"/>
    <w:rsid w:val="00A51E6E"/>
    <w:rsid w:val="00A51E93"/>
    <w:rsid w:val="00A54FBA"/>
    <w:rsid w:val="00A55918"/>
    <w:rsid w:val="00A55B58"/>
    <w:rsid w:val="00A56B24"/>
    <w:rsid w:val="00A63CD3"/>
    <w:rsid w:val="00A65358"/>
    <w:rsid w:val="00A715DF"/>
    <w:rsid w:val="00A72499"/>
    <w:rsid w:val="00A7449D"/>
    <w:rsid w:val="00A754F4"/>
    <w:rsid w:val="00A8485E"/>
    <w:rsid w:val="00A87C28"/>
    <w:rsid w:val="00A939E7"/>
    <w:rsid w:val="00A95EF7"/>
    <w:rsid w:val="00A962F7"/>
    <w:rsid w:val="00AA1138"/>
    <w:rsid w:val="00AA3DF5"/>
    <w:rsid w:val="00AA5C9E"/>
    <w:rsid w:val="00AA6008"/>
    <w:rsid w:val="00AA628C"/>
    <w:rsid w:val="00AA69AB"/>
    <w:rsid w:val="00AB1BF3"/>
    <w:rsid w:val="00AB49F8"/>
    <w:rsid w:val="00AB7A92"/>
    <w:rsid w:val="00AC7B0B"/>
    <w:rsid w:val="00AC7EA6"/>
    <w:rsid w:val="00AD0130"/>
    <w:rsid w:val="00AD12B2"/>
    <w:rsid w:val="00AD2410"/>
    <w:rsid w:val="00AD3F72"/>
    <w:rsid w:val="00AD619B"/>
    <w:rsid w:val="00AD6720"/>
    <w:rsid w:val="00AD7CB0"/>
    <w:rsid w:val="00AE02AD"/>
    <w:rsid w:val="00AE03F5"/>
    <w:rsid w:val="00AE07EA"/>
    <w:rsid w:val="00AE203F"/>
    <w:rsid w:val="00AE29BB"/>
    <w:rsid w:val="00AF076B"/>
    <w:rsid w:val="00AF2455"/>
    <w:rsid w:val="00AF2BE5"/>
    <w:rsid w:val="00AF3E5F"/>
    <w:rsid w:val="00AF4A0D"/>
    <w:rsid w:val="00AF7B30"/>
    <w:rsid w:val="00B018E9"/>
    <w:rsid w:val="00B0488D"/>
    <w:rsid w:val="00B1768E"/>
    <w:rsid w:val="00B209C4"/>
    <w:rsid w:val="00B25A8B"/>
    <w:rsid w:val="00B261C3"/>
    <w:rsid w:val="00B26CD7"/>
    <w:rsid w:val="00B279A7"/>
    <w:rsid w:val="00B331DE"/>
    <w:rsid w:val="00B356A6"/>
    <w:rsid w:val="00B367EB"/>
    <w:rsid w:val="00B36A78"/>
    <w:rsid w:val="00B37D55"/>
    <w:rsid w:val="00B51F4B"/>
    <w:rsid w:val="00B53807"/>
    <w:rsid w:val="00B53D2C"/>
    <w:rsid w:val="00B572BB"/>
    <w:rsid w:val="00B620FA"/>
    <w:rsid w:val="00B65787"/>
    <w:rsid w:val="00B73005"/>
    <w:rsid w:val="00B735A9"/>
    <w:rsid w:val="00B7391C"/>
    <w:rsid w:val="00B76951"/>
    <w:rsid w:val="00B819AE"/>
    <w:rsid w:val="00B83DD5"/>
    <w:rsid w:val="00B84596"/>
    <w:rsid w:val="00B84622"/>
    <w:rsid w:val="00B87FFE"/>
    <w:rsid w:val="00B903B6"/>
    <w:rsid w:val="00B9224E"/>
    <w:rsid w:val="00B94276"/>
    <w:rsid w:val="00B94952"/>
    <w:rsid w:val="00B971AD"/>
    <w:rsid w:val="00BA33AB"/>
    <w:rsid w:val="00BA6F46"/>
    <w:rsid w:val="00BB397F"/>
    <w:rsid w:val="00BC1436"/>
    <w:rsid w:val="00BC3D45"/>
    <w:rsid w:val="00BC6D83"/>
    <w:rsid w:val="00BC7BFD"/>
    <w:rsid w:val="00BD5D5B"/>
    <w:rsid w:val="00BD5E10"/>
    <w:rsid w:val="00BD6758"/>
    <w:rsid w:val="00BD73F4"/>
    <w:rsid w:val="00BE4408"/>
    <w:rsid w:val="00BE46D4"/>
    <w:rsid w:val="00BE505F"/>
    <w:rsid w:val="00BE5A46"/>
    <w:rsid w:val="00BE6DDE"/>
    <w:rsid w:val="00BF0136"/>
    <w:rsid w:val="00BF2639"/>
    <w:rsid w:val="00BF3351"/>
    <w:rsid w:val="00BF4728"/>
    <w:rsid w:val="00C006D2"/>
    <w:rsid w:val="00C02637"/>
    <w:rsid w:val="00C0268C"/>
    <w:rsid w:val="00C1184D"/>
    <w:rsid w:val="00C160A8"/>
    <w:rsid w:val="00C16672"/>
    <w:rsid w:val="00C17082"/>
    <w:rsid w:val="00C172F5"/>
    <w:rsid w:val="00C17D50"/>
    <w:rsid w:val="00C200BE"/>
    <w:rsid w:val="00C20249"/>
    <w:rsid w:val="00C20BCE"/>
    <w:rsid w:val="00C2146A"/>
    <w:rsid w:val="00C24E90"/>
    <w:rsid w:val="00C254C3"/>
    <w:rsid w:val="00C25EEF"/>
    <w:rsid w:val="00C3246B"/>
    <w:rsid w:val="00C3364C"/>
    <w:rsid w:val="00C35D99"/>
    <w:rsid w:val="00C361E2"/>
    <w:rsid w:val="00C37551"/>
    <w:rsid w:val="00C4184B"/>
    <w:rsid w:val="00C43453"/>
    <w:rsid w:val="00C43AFD"/>
    <w:rsid w:val="00C43C17"/>
    <w:rsid w:val="00C50CD8"/>
    <w:rsid w:val="00C5659E"/>
    <w:rsid w:val="00C57520"/>
    <w:rsid w:val="00C60323"/>
    <w:rsid w:val="00C6315F"/>
    <w:rsid w:val="00C65223"/>
    <w:rsid w:val="00C708E9"/>
    <w:rsid w:val="00C71113"/>
    <w:rsid w:val="00C71443"/>
    <w:rsid w:val="00C77247"/>
    <w:rsid w:val="00C83390"/>
    <w:rsid w:val="00C84A24"/>
    <w:rsid w:val="00C85A1F"/>
    <w:rsid w:val="00C85ADF"/>
    <w:rsid w:val="00C86303"/>
    <w:rsid w:val="00C87FAF"/>
    <w:rsid w:val="00C94096"/>
    <w:rsid w:val="00CA3652"/>
    <w:rsid w:val="00CA460F"/>
    <w:rsid w:val="00CA58EA"/>
    <w:rsid w:val="00CA704D"/>
    <w:rsid w:val="00CA71F4"/>
    <w:rsid w:val="00CB15B6"/>
    <w:rsid w:val="00CB3408"/>
    <w:rsid w:val="00CB509D"/>
    <w:rsid w:val="00CB634C"/>
    <w:rsid w:val="00CB7FDA"/>
    <w:rsid w:val="00CD32FB"/>
    <w:rsid w:val="00CD3757"/>
    <w:rsid w:val="00CF4524"/>
    <w:rsid w:val="00CF4ABF"/>
    <w:rsid w:val="00CF7E74"/>
    <w:rsid w:val="00D004DF"/>
    <w:rsid w:val="00D019A3"/>
    <w:rsid w:val="00D02CB7"/>
    <w:rsid w:val="00D03D80"/>
    <w:rsid w:val="00D04292"/>
    <w:rsid w:val="00D11DF0"/>
    <w:rsid w:val="00D1557F"/>
    <w:rsid w:val="00D17D72"/>
    <w:rsid w:val="00D20C2E"/>
    <w:rsid w:val="00D23A40"/>
    <w:rsid w:val="00D25879"/>
    <w:rsid w:val="00D306FB"/>
    <w:rsid w:val="00D31943"/>
    <w:rsid w:val="00D364BC"/>
    <w:rsid w:val="00D4365B"/>
    <w:rsid w:val="00D454F5"/>
    <w:rsid w:val="00D45513"/>
    <w:rsid w:val="00D45D3E"/>
    <w:rsid w:val="00D461A7"/>
    <w:rsid w:val="00D463EC"/>
    <w:rsid w:val="00D50FDD"/>
    <w:rsid w:val="00D54078"/>
    <w:rsid w:val="00D60C94"/>
    <w:rsid w:val="00D61097"/>
    <w:rsid w:val="00D62AE9"/>
    <w:rsid w:val="00D636CD"/>
    <w:rsid w:val="00D63B66"/>
    <w:rsid w:val="00D65FB5"/>
    <w:rsid w:val="00D661B3"/>
    <w:rsid w:val="00D6630B"/>
    <w:rsid w:val="00D66EAD"/>
    <w:rsid w:val="00D72C35"/>
    <w:rsid w:val="00D74D69"/>
    <w:rsid w:val="00D82C86"/>
    <w:rsid w:val="00D83460"/>
    <w:rsid w:val="00D8496A"/>
    <w:rsid w:val="00D85135"/>
    <w:rsid w:val="00D85FBB"/>
    <w:rsid w:val="00D86AA2"/>
    <w:rsid w:val="00D87128"/>
    <w:rsid w:val="00D92743"/>
    <w:rsid w:val="00D92CF3"/>
    <w:rsid w:val="00D92FDF"/>
    <w:rsid w:val="00D963EB"/>
    <w:rsid w:val="00D97F94"/>
    <w:rsid w:val="00DA0714"/>
    <w:rsid w:val="00DA0DAF"/>
    <w:rsid w:val="00DA68F7"/>
    <w:rsid w:val="00DB0B0A"/>
    <w:rsid w:val="00DB112C"/>
    <w:rsid w:val="00DB3E4E"/>
    <w:rsid w:val="00DB5B71"/>
    <w:rsid w:val="00DB5F76"/>
    <w:rsid w:val="00DB6223"/>
    <w:rsid w:val="00DB7583"/>
    <w:rsid w:val="00DC0129"/>
    <w:rsid w:val="00DC222A"/>
    <w:rsid w:val="00DC3FF7"/>
    <w:rsid w:val="00DC5E2B"/>
    <w:rsid w:val="00DC67E2"/>
    <w:rsid w:val="00DD029D"/>
    <w:rsid w:val="00DD2BF0"/>
    <w:rsid w:val="00DE2DEA"/>
    <w:rsid w:val="00DE587A"/>
    <w:rsid w:val="00DF0798"/>
    <w:rsid w:val="00DF21C7"/>
    <w:rsid w:val="00DF2C05"/>
    <w:rsid w:val="00DF4C6C"/>
    <w:rsid w:val="00DF59AA"/>
    <w:rsid w:val="00DF5D49"/>
    <w:rsid w:val="00DF6904"/>
    <w:rsid w:val="00DF7FE3"/>
    <w:rsid w:val="00E0077F"/>
    <w:rsid w:val="00E009C3"/>
    <w:rsid w:val="00E0224D"/>
    <w:rsid w:val="00E02D81"/>
    <w:rsid w:val="00E045F2"/>
    <w:rsid w:val="00E049B7"/>
    <w:rsid w:val="00E10732"/>
    <w:rsid w:val="00E2279B"/>
    <w:rsid w:val="00E24032"/>
    <w:rsid w:val="00E24899"/>
    <w:rsid w:val="00E258B7"/>
    <w:rsid w:val="00E26F75"/>
    <w:rsid w:val="00E32B93"/>
    <w:rsid w:val="00E331FE"/>
    <w:rsid w:val="00E34346"/>
    <w:rsid w:val="00E36882"/>
    <w:rsid w:val="00E36FF7"/>
    <w:rsid w:val="00E371AC"/>
    <w:rsid w:val="00E42195"/>
    <w:rsid w:val="00E43586"/>
    <w:rsid w:val="00E470F5"/>
    <w:rsid w:val="00E501F6"/>
    <w:rsid w:val="00E509A8"/>
    <w:rsid w:val="00E5171E"/>
    <w:rsid w:val="00E5424D"/>
    <w:rsid w:val="00E57457"/>
    <w:rsid w:val="00E57921"/>
    <w:rsid w:val="00E6098F"/>
    <w:rsid w:val="00E6461B"/>
    <w:rsid w:val="00E71690"/>
    <w:rsid w:val="00E727A6"/>
    <w:rsid w:val="00E73B4A"/>
    <w:rsid w:val="00E74F97"/>
    <w:rsid w:val="00E75945"/>
    <w:rsid w:val="00E762E9"/>
    <w:rsid w:val="00E8487B"/>
    <w:rsid w:val="00E84D1E"/>
    <w:rsid w:val="00E85E31"/>
    <w:rsid w:val="00E85FD8"/>
    <w:rsid w:val="00E86790"/>
    <w:rsid w:val="00E9375A"/>
    <w:rsid w:val="00E95AF4"/>
    <w:rsid w:val="00E95B8E"/>
    <w:rsid w:val="00E95D02"/>
    <w:rsid w:val="00EA1242"/>
    <w:rsid w:val="00EA2BDA"/>
    <w:rsid w:val="00EA524E"/>
    <w:rsid w:val="00EB6819"/>
    <w:rsid w:val="00EB7C07"/>
    <w:rsid w:val="00EC053E"/>
    <w:rsid w:val="00EC0D58"/>
    <w:rsid w:val="00EC11B4"/>
    <w:rsid w:val="00EC7EFF"/>
    <w:rsid w:val="00ED0D5A"/>
    <w:rsid w:val="00ED215F"/>
    <w:rsid w:val="00ED4535"/>
    <w:rsid w:val="00ED47E8"/>
    <w:rsid w:val="00ED6C42"/>
    <w:rsid w:val="00EE2199"/>
    <w:rsid w:val="00EE31EB"/>
    <w:rsid w:val="00EE382C"/>
    <w:rsid w:val="00EE5DB0"/>
    <w:rsid w:val="00EE7D70"/>
    <w:rsid w:val="00EF121E"/>
    <w:rsid w:val="00EF1377"/>
    <w:rsid w:val="00F171B1"/>
    <w:rsid w:val="00F230D8"/>
    <w:rsid w:val="00F23C37"/>
    <w:rsid w:val="00F301AA"/>
    <w:rsid w:val="00F32331"/>
    <w:rsid w:val="00F327D7"/>
    <w:rsid w:val="00F32959"/>
    <w:rsid w:val="00F32B8B"/>
    <w:rsid w:val="00F33CA3"/>
    <w:rsid w:val="00F3450F"/>
    <w:rsid w:val="00F3557A"/>
    <w:rsid w:val="00F355E5"/>
    <w:rsid w:val="00F3737B"/>
    <w:rsid w:val="00F409CD"/>
    <w:rsid w:val="00F41E88"/>
    <w:rsid w:val="00F469A6"/>
    <w:rsid w:val="00F5005E"/>
    <w:rsid w:val="00F52440"/>
    <w:rsid w:val="00F564F1"/>
    <w:rsid w:val="00F61B13"/>
    <w:rsid w:val="00F62638"/>
    <w:rsid w:val="00F639ED"/>
    <w:rsid w:val="00F702E3"/>
    <w:rsid w:val="00F746E8"/>
    <w:rsid w:val="00F75A94"/>
    <w:rsid w:val="00F81661"/>
    <w:rsid w:val="00F83E69"/>
    <w:rsid w:val="00F86CB3"/>
    <w:rsid w:val="00F87A73"/>
    <w:rsid w:val="00F90133"/>
    <w:rsid w:val="00F906D9"/>
    <w:rsid w:val="00F91ECF"/>
    <w:rsid w:val="00F93B1A"/>
    <w:rsid w:val="00F97287"/>
    <w:rsid w:val="00F97E4F"/>
    <w:rsid w:val="00FA40A5"/>
    <w:rsid w:val="00FA4ED4"/>
    <w:rsid w:val="00FB0702"/>
    <w:rsid w:val="00FB10C0"/>
    <w:rsid w:val="00FB226F"/>
    <w:rsid w:val="00FB33DE"/>
    <w:rsid w:val="00FB559E"/>
    <w:rsid w:val="00FC1AB8"/>
    <w:rsid w:val="00FC30F0"/>
    <w:rsid w:val="00FC43F1"/>
    <w:rsid w:val="00FC685D"/>
    <w:rsid w:val="00FE1DA7"/>
    <w:rsid w:val="00FE3103"/>
    <w:rsid w:val="00FE488E"/>
    <w:rsid w:val="00FE49B3"/>
    <w:rsid w:val="00FE4C8D"/>
    <w:rsid w:val="00FE51F8"/>
    <w:rsid w:val="00FE69F5"/>
    <w:rsid w:val="00FE6C26"/>
    <w:rsid w:val="00FF2F58"/>
    <w:rsid w:val="00FF4B7A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034A6"/>
  <w15:docId w15:val="{450D1456-A8C2-4310-B146-ECA8A64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27"/>
    <w:rPr>
      <w:rFonts w:ascii="Arial" w:eastAsia="Times New Roman" w:hAnsi="Arial" w:cs="Times New Roman"/>
      <w:spacing w:val="10"/>
      <w:sz w:val="16"/>
      <w:szCs w:val="16"/>
      <w:lang w:val="en-US"/>
    </w:rPr>
  </w:style>
  <w:style w:type="paragraph" w:styleId="Heading1">
    <w:name w:val="heading 1"/>
    <w:basedOn w:val="Normal"/>
    <w:next w:val="Normal"/>
    <w:link w:val="Heading1Char"/>
    <w:qFormat/>
    <w:rsid w:val="00A55918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EE2199"/>
    <w:pPr>
      <w:keepNext/>
      <w:keepLines/>
      <w:spacing w:before="120"/>
      <w:ind w:left="-142"/>
      <w:outlineLvl w:val="1"/>
    </w:pPr>
    <w:rPr>
      <w:rFonts w:eastAsiaTheme="minorEastAsia" w:cstheme="majorBidi"/>
      <w:b/>
      <w:bCs/>
      <w:w w:val="120"/>
      <w:sz w:val="20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2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918"/>
    <w:rPr>
      <w:rFonts w:ascii="Tahoma" w:eastAsia="Times New Roman" w:hAnsi="Tahoma" w:cs="Times New Roman"/>
      <w:b/>
      <w:caps/>
      <w:spacing w:val="20"/>
      <w:sz w:val="24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A55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918"/>
    <w:rPr>
      <w:rFonts w:ascii="Tahoma" w:eastAsia="Times New Roman" w:hAnsi="Tahoma" w:cs="Times New Roman"/>
      <w:spacing w:val="10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18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18"/>
    <w:rPr>
      <w:rFonts w:ascii="Tahoma" w:eastAsia="Times New Roman" w:hAnsi="Tahoma" w:cs="Tahoma"/>
      <w:spacing w:val="1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1499B"/>
    <w:rPr>
      <w:rFonts w:ascii="Times New Roman" w:eastAsia="Times New Roman" w:hAnsi="Times New Roman" w:cs="Times New Roman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51499B"/>
    <w:pPr>
      <w:jc w:val="center"/>
    </w:pPr>
    <w:rPr>
      <w:caps/>
    </w:rPr>
  </w:style>
  <w:style w:type="character" w:styleId="CommentReference">
    <w:name w:val="annotation reference"/>
    <w:uiPriority w:val="99"/>
    <w:unhideWhenUsed/>
    <w:rsid w:val="00514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99B"/>
    <w:pPr>
      <w:spacing w:after="200"/>
    </w:pPr>
    <w:rPr>
      <w:rFonts w:ascii="Calibri" w:hAnsi="Calibri"/>
      <w:spacing w:val="0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99B"/>
    <w:rPr>
      <w:rFonts w:ascii="Calibri" w:eastAsia="Times New Roman" w:hAnsi="Calibri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51F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4B"/>
    <w:rPr>
      <w:rFonts w:ascii="Tahoma" w:eastAsia="Times New Roman" w:hAnsi="Tahoma" w:cs="Times New Roman"/>
      <w:spacing w:val="10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732"/>
    <w:pPr>
      <w:spacing w:after="0"/>
    </w:pPr>
    <w:rPr>
      <w:rFonts w:ascii="Tahoma" w:hAnsi="Tahoma"/>
      <w:b/>
      <w:bCs/>
      <w:spacing w:val="1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732"/>
    <w:rPr>
      <w:rFonts w:ascii="Tahoma" w:eastAsia="Times New Roman" w:hAnsi="Tahoma" w:cs="Times New Roman"/>
      <w:b/>
      <w:bCs/>
      <w:spacing w:val="10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7337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6DA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7EDB"/>
    <w:rPr>
      <w:color w:val="0000FF" w:themeColor="hyperlink"/>
      <w:u w:val="single"/>
    </w:rPr>
  </w:style>
  <w:style w:type="table" w:customStyle="1" w:styleId="TableGrid2">
    <w:name w:val="Table Grid2"/>
    <w:basedOn w:val="TableNormal"/>
    <w:uiPriority w:val="59"/>
    <w:rsid w:val="00267EDB"/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84C6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2199"/>
    <w:rPr>
      <w:rFonts w:ascii="Arial" w:eastAsiaTheme="minorEastAsia" w:hAnsi="Arial" w:cstheme="majorBidi"/>
      <w:b/>
      <w:bCs/>
      <w:spacing w:val="10"/>
      <w:w w:val="120"/>
      <w:szCs w:val="26"/>
      <w:lang w:eastAsia="en-AU"/>
    </w:rPr>
  </w:style>
  <w:style w:type="paragraph" w:customStyle="1" w:styleId="Heading2A">
    <w:name w:val="Heading 2A"/>
    <w:basedOn w:val="Heading2"/>
    <w:link w:val="Heading2AChar"/>
    <w:autoRedefine/>
    <w:qFormat/>
    <w:rsid w:val="00EE2199"/>
    <w:rPr>
      <w:rFonts w:ascii="Arial Bold" w:hAnsi="Arial Bold"/>
    </w:rPr>
  </w:style>
  <w:style w:type="character" w:customStyle="1" w:styleId="Heading2AChar">
    <w:name w:val="Heading 2A Char"/>
    <w:basedOn w:val="Heading2Char"/>
    <w:link w:val="Heading2A"/>
    <w:rsid w:val="00EE2199"/>
    <w:rPr>
      <w:rFonts w:ascii="Arial Bold" w:eastAsiaTheme="minorEastAsia" w:hAnsi="Arial Bold" w:cstheme="majorBidi"/>
      <w:b/>
      <w:bCs/>
      <w:spacing w:val="10"/>
      <w:w w:val="120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722DE"/>
    <w:rPr>
      <w:rFonts w:asciiTheme="majorHAnsi" w:eastAsiaTheme="majorEastAsia" w:hAnsiTheme="majorHAnsi" w:cstheme="majorBidi"/>
      <w:b/>
      <w:bCs/>
      <w:color w:val="4F81BD" w:themeColor="accent1"/>
      <w:spacing w:val="1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wsa.com" TargetMode="External"/><Relationship Id="rId13" Type="http://schemas.openxmlformats.org/officeDocument/2006/relationships/hyperlink" Target="http://www.rtws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viders@rtwsa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rtwsa.com" TargetMode="External"/><Relationship Id="rId10" Type="http://schemas.openxmlformats.org/officeDocument/2006/relationships/hyperlink" Target="mailto:EnABLE@rtwsa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AHPlans@gb.rtwsa.com" TargetMode="External"/><Relationship Id="rId14" Type="http://schemas.openxmlformats.org/officeDocument/2006/relationships/hyperlink" Target="mailto:providers@rtws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A4A4437014ED68F949647356E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CF59-DA1B-41DC-B252-6E61B2CF3CA7}"/>
      </w:docPartPr>
      <w:docPartBody>
        <w:p w:rsidR="00D13063" w:rsidRDefault="00E57647" w:rsidP="00E57647">
          <w:pPr>
            <w:pStyle w:val="222A4A4437014ED68F949647356E0DCC"/>
          </w:pPr>
          <w:r w:rsidRPr="002D42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ZurichBT-Bold">
    <w:altName w:val="Courier"/>
    <w:charset w:val="00"/>
    <w:family w:val="roman"/>
    <w:pitch w:val="variable"/>
  </w:font>
  <w:font w:name="ZurichBT-LightItalic">
    <w:altName w:val="Allerto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47"/>
    <w:rsid w:val="002D68FE"/>
    <w:rsid w:val="004C0E76"/>
    <w:rsid w:val="00697F6F"/>
    <w:rsid w:val="00802986"/>
    <w:rsid w:val="009979EA"/>
    <w:rsid w:val="00D13063"/>
    <w:rsid w:val="00E57647"/>
    <w:rsid w:val="00E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7647"/>
    <w:rPr>
      <w:color w:val="808080"/>
    </w:rPr>
  </w:style>
  <w:style w:type="paragraph" w:customStyle="1" w:styleId="222A4A4437014ED68F949647356E0DCC">
    <w:name w:val="222A4A4437014ED68F949647356E0DCC"/>
    <w:rsid w:val="00E57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04F702-A976-4749-9331-ACE7CDA5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1435</Words>
  <Characters>8474</Characters>
  <Application>Microsoft Office Word</Application>
  <DocSecurity>0</DocSecurity>
  <Lines>358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Osteopathy management plan</vt:lpstr>
    </vt:vector>
  </TitlesOfParts>
  <Company>ReturnToWorkSA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Osteopathy management plan</dc:title>
  <dc:subject>Management plan, physiotherapy, explanatory guide</dc:subject>
  <dc:creator>ReturnToWorkSA</dc:creator>
  <cp:keywords>osteopathy management plan</cp:keywords>
  <cp:lastModifiedBy>Lloyd, Elyse</cp:lastModifiedBy>
  <cp:revision>9</cp:revision>
  <cp:lastPrinted>2017-12-21T01:00:00Z</cp:lastPrinted>
  <dcterms:created xsi:type="dcterms:W3CDTF">2019-12-03T00:10:00Z</dcterms:created>
  <dcterms:modified xsi:type="dcterms:W3CDTF">2025-06-18T06:51:00Z</dcterms:modified>
  <cp:category>Physiotherapy management plan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2019.1.sa.gov.au</vt:lpwstr>
  </property>
  <property fmtid="{D5CDD505-2E9C-101B-9397-08002B2CF9AE}" pid="4" name="PM_Version">
    <vt:lpwstr>2018.1</vt:lpwstr>
  </property>
  <property fmtid="{D5CDD505-2E9C-101B-9397-08002B2CF9AE}" pid="5" name="PM_Note">
    <vt:lpwstr/>
  </property>
  <property fmtid="{D5CDD505-2E9C-101B-9397-08002B2CF9AE}" pid="6" name="PM_OriginationTimeStamp">
    <vt:lpwstr>2025-06-18T06:50:45Z</vt:lpwstr>
  </property>
  <property fmtid="{D5CDD505-2E9C-101B-9397-08002B2CF9AE}" pid="7" name="PM_DownTo">
    <vt:lpwstr/>
  </property>
  <property fmtid="{D5CDD505-2E9C-101B-9397-08002B2CF9AE}" pid="8" name="PM_Markers">
    <vt:lpwstr/>
  </property>
  <property fmtid="{D5CDD505-2E9C-101B-9397-08002B2CF9AE}" pid="9" name="PM_Expires">
    <vt:lpwstr/>
  </property>
</Properties>
</file>