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56F9" w14:textId="77777777" w:rsidR="00FE5C58" w:rsidRPr="00E0360E" w:rsidRDefault="00F241CB" w:rsidP="009D683F">
      <w:pPr>
        <w:spacing w:before="0"/>
        <w:rPr>
          <w:color w:val="A21C26"/>
          <w:spacing w:val="-20"/>
          <w:sz w:val="48"/>
          <w:szCs w:val="56"/>
        </w:rPr>
      </w:pPr>
      <w:r w:rsidRPr="00E0360E">
        <w:rPr>
          <w:color w:val="A21C26"/>
          <w:spacing w:val="-20"/>
          <w:sz w:val="48"/>
          <w:szCs w:val="56"/>
        </w:rPr>
        <w:t xml:space="preserve">Aquatic and </w:t>
      </w:r>
      <w:r w:rsidR="00FE11E4" w:rsidRPr="00E0360E">
        <w:rPr>
          <w:color w:val="A21C26"/>
          <w:spacing w:val="-20"/>
          <w:sz w:val="48"/>
          <w:szCs w:val="56"/>
        </w:rPr>
        <w:t xml:space="preserve">gymnasium facility </w:t>
      </w:r>
      <w:r w:rsidR="00F867CE" w:rsidRPr="00E0360E">
        <w:rPr>
          <w:color w:val="A21C26"/>
          <w:spacing w:val="-20"/>
          <w:sz w:val="48"/>
          <w:szCs w:val="56"/>
        </w:rPr>
        <w:t>fee schedule and policy</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72"/>
        <w:gridCol w:w="1099"/>
        <w:gridCol w:w="112"/>
        <w:gridCol w:w="1872"/>
        <w:gridCol w:w="142"/>
      </w:tblGrid>
      <w:tr w:rsidR="0020009E" w14:paraId="382780F2" w14:textId="77777777" w:rsidTr="00E0360E">
        <w:tc>
          <w:tcPr>
            <w:tcW w:w="7231" w:type="dxa"/>
            <w:gridSpan w:val="2"/>
          </w:tcPr>
          <w:p w14:paraId="54975D0E" w14:textId="77777777" w:rsidR="00014C49" w:rsidRDefault="00F241CB" w:rsidP="00A8066F">
            <w:pPr>
              <w:spacing w:after="0"/>
            </w:pPr>
            <w:r w:rsidRPr="000333D4">
              <w:rPr>
                <w:sz w:val="32"/>
                <w:szCs w:val="32"/>
              </w:rPr>
              <w:t>Fee schedule</w:t>
            </w:r>
          </w:p>
        </w:tc>
        <w:tc>
          <w:tcPr>
            <w:tcW w:w="3225" w:type="dxa"/>
            <w:gridSpan w:val="4"/>
            <w:vAlign w:val="bottom"/>
          </w:tcPr>
          <w:p w14:paraId="4DD9D0AE" w14:textId="77777777" w:rsidR="00014C49" w:rsidRDefault="00F241CB" w:rsidP="00E0360E">
            <w:pPr>
              <w:spacing w:before="240" w:after="0"/>
              <w:jc w:val="right"/>
            </w:pPr>
            <w:r>
              <w:rPr>
                <w:sz w:val="18"/>
                <w:szCs w:val="18"/>
              </w:rPr>
              <w:t xml:space="preserve">Effective </w:t>
            </w:r>
            <w:r w:rsidRPr="00014C49">
              <w:rPr>
                <w:sz w:val="18"/>
                <w:szCs w:val="18"/>
              </w:rPr>
              <w:t>01 July 2024</w:t>
            </w:r>
          </w:p>
        </w:tc>
      </w:tr>
      <w:tr w:rsidR="0020009E" w14:paraId="21DC1F66" w14:textId="77777777" w:rsidTr="00E0360E">
        <w:trPr>
          <w:gridAfter w:val="1"/>
          <w:wAfter w:w="142" w:type="dxa"/>
        </w:trPr>
        <w:tc>
          <w:tcPr>
            <w:tcW w:w="8442" w:type="dxa"/>
            <w:gridSpan w:val="4"/>
          </w:tcPr>
          <w:p w14:paraId="5E8AA6AB" w14:textId="77777777" w:rsidR="00014C49" w:rsidRPr="00714055" w:rsidRDefault="00F241CB" w:rsidP="00714055">
            <w:pPr>
              <w:spacing w:before="240" w:after="0"/>
              <w:rPr>
                <w:b/>
                <w:bCs/>
                <w:color w:val="9A9A9A"/>
                <w:sz w:val="20"/>
                <w:szCs w:val="18"/>
              </w:rPr>
            </w:pPr>
            <w:r w:rsidRPr="00714055">
              <w:rPr>
                <w:b/>
                <w:bCs/>
                <w:color w:val="9A9A9A"/>
                <w:sz w:val="20"/>
                <w:szCs w:val="18"/>
              </w:rPr>
              <w:t>Aquatic facility entry</w:t>
            </w:r>
          </w:p>
        </w:tc>
        <w:tc>
          <w:tcPr>
            <w:tcW w:w="1872" w:type="dxa"/>
          </w:tcPr>
          <w:p w14:paraId="0828D766" w14:textId="77777777" w:rsidR="00014C49" w:rsidRPr="00714055" w:rsidRDefault="00014C49" w:rsidP="00714055">
            <w:pPr>
              <w:spacing w:before="240" w:after="0"/>
              <w:jc w:val="right"/>
              <w:rPr>
                <w:bCs/>
                <w:color w:val="56565A"/>
                <w:sz w:val="18"/>
                <w:szCs w:val="18"/>
              </w:rPr>
            </w:pPr>
          </w:p>
        </w:tc>
      </w:tr>
      <w:tr w:rsidR="0020009E" w14:paraId="7F739278" w14:textId="77777777" w:rsidTr="00E0360E">
        <w:tc>
          <w:tcPr>
            <w:tcW w:w="959" w:type="dxa"/>
            <w:tcBorders>
              <w:bottom w:val="single" w:sz="4" w:space="0" w:color="A21C26" w:themeColor="text2"/>
            </w:tcBorders>
          </w:tcPr>
          <w:p w14:paraId="14AD6080" w14:textId="77777777" w:rsidR="00014C49" w:rsidRPr="00714055" w:rsidRDefault="00F241CB" w:rsidP="00466A0F">
            <w:pPr>
              <w:rPr>
                <w:color w:val="A21C26"/>
              </w:rPr>
            </w:pPr>
            <w:r w:rsidRPr="00714055">
              <w:rPr>
                <w:bCs/>
                <w:color w:val="A21C26"/>
                <w:sz w:val="18"/>
                <w:szCs w:val="18"/>
              </w:rPr>
              <w:t>Item no.</w:t>
            </w:r>
          </w:p>
        </w:tc>
        <w:tc>
          <w:tcPr>
            <w:tcW w:w="7371" w:type="dxa"/>
            <w:gridSpan w:val="2"/>
            <w:tcBorders>
              <w:bottom w:val="single" w:sz="4" w:space="0" w:color="A21C26" w:themeColor="text2"/>
            </w:tcBorders>
          </w:tcPr>
          <w:p w14:paraId="5A5BDD2C" w14:textId="77777777" w:rsidR="00014C49" w:rsidRPr="00714055" w:rsidRDefault="00F241CB" w:rsidP="00466A0F">
            <w:pPr>
              <w:rPr>
                <w:color w:val="A21C26"/>
              </w:rPr>
            </w:pPr>
            <w:r w:rsidRPr="00714055">
              <w:rPr>
                <w:bCs/>
                <w:color w:val="A21C26"/>
                <w:sz w:val="18"/>
                <w:szCs w:val="18"/>
              </w:rPr>
              <w:t>Service description</w:t>
            </w:r>
          </w:p>
        </w:tc>
        <w:tc>
          <w:tcPr>
            <w:tcW w:w="2126" w:type="dxa"/>
            <w:gridSpan w:val="3"/>
            <w:tcBorders>
              <w:bottom w:val="single" w:sz="4" w:space="0" w:color="A21C26" w:themeColor="text2"/>
            </w:tcBorders>
          </w:tcPr>
          <w:p w14:paraId="1140D68D" w14:textId="77777777" w:rsidR="00014C49" w:rsidRPr="00714055" w:rsidRDefault="00F241CB" w:rsidP="00A24E59">
            <w:pPr>
              <w:jc w:val="right"/>
              <w:rPr>
                <w:color w:val="A21C26"/>
              </w:rPr>
            </w:pPr>
            <w:r w:rsidRPr="00714055">
              <w:rPr>
                <w:bCs/>
                <w:color w:val="A21C26" w:themeColor="text2"/>
                <w:sz w:val="18"/>
                <w:szCs w:val="18"/>
              </w:rPr>
              <w:t xml:space="preserve">Max fee </w:t>
            </w:r>
            <w:r w:rsidRPr="00714055">
              <w:rPr>
                <w:color w:val="A21C26" w:themeColor="text2"/>
                <w:sz w:val="18"/>
                <w:szCs w:val="18"/>
              </w:rPr>
              <w:t>(ex GST)</w:t>
            </w:r>
          </w:p>
        </w:tc>
      </w:tr>
      <w:tr w:rsidR="0020009E" w14:paraId="75AF62A1" w14:textId="77777777" w:rsidTr="00E0360E">
        <w:tc>
          <w:tcPr>
            <w:tcW w:w="959" w:type="dxa"/>
            <w:tcBorders>
              <w:top w:val="single" w:sz="4" w:space="0" w:color="A21C26" w:themeColor="text2"/>
              <w:bottom w:val="single" w:sz="4" w:space="0" w:color="A21C26" w:themeColor="text2"/>
            </w:tcBorders>
          </w:tcPr>
          <w:p w14:paraId="0FC70F17" w14:textId="77777777" w:rsidR="00014C49" w:rsidRPr="0053392A" w:rsidRDefault="00F241CB" w:rsidP="00466A0F">
            <w:pPr>
              <w:rPr>
                <w:bCs/>
                <w:color w:val="A21C26"/>
                <w:sz w:val="18"/>
                <w:szCs w:val="18"/>
              </w:rPr>
            </w:pPr>
            <w:r>
              <w:rPr>
                <w:b/>
                <w:sz w:val="18"/>
                <w:szCs w:val="18"/>
              </w:rPr>
              <w:t>AQU30</w:t>
            </w:r>
          </w:p>
        </w:tc>
        <w:tc>
          <w:tcPr>
            <w:tcW w:w="7371" w:type="dxa"/>
            <w:gridSpan w:val="2"/>
            <w:tcBorders>
              <w:top w:val="single" w:sz="4" w:space="0" w:color="A21C26" w:themeColor="text2"/>
              <w:bottom w:val="single" w:sz="4" w:space="0" w:color="A21C26" w:themeColor="text2"/>
            </w:tcBorders>
          </w:tcPr>
          <w:p w14:paraId="629AA4D1" w14:textId="77777777" w:rsidR="00014C49" w:rsidRPr="00651017" w:rsidRDefault="00F241CB" w:rsidP="00466A0F">
            <w:pPr>
              <w:rPr>
                <w:b/>
                <w:sz w:val="18"/>
              </w:rPr>
            </w:pPr>
            <w:r>
              <w:rPr>
                <w:b/>
                <w:sz w:val="18"/>
              </w:rPr>
              <w:t>Individual aquatic facility entry fee - casual</w:t>
            </w:r>
          </w:p>
          <w:p w14:paraId="61B1E05B" w14:textId="77777777" w:rsidR="00014C49" w:rsidRPr="004E585C" w:rsidRDefault="00F241CB" w:rsidP="00466A0F">
            <w:pPr>
              <w:rPr>
                <w:bCs/>
                <w:color w:val="A21C26"/>
                <w:sz w:val="18"/>
                <w:szCs w:val="18"/>
              </w:rPr>
            </w:pPr>
            <w:r>
              <w:rPr>
                <w:sz w:val="18"/>
              </w:rPr>
              <w:t>Individual aquatic facility entry fee - casual. This item is for single entry for a worker into an aquatic facility. It may be utilised to attend an individual or group aquatic therapy session that is supervised by a medical expert for example, a physiotherapist (as specified in the service descriptor guidelines). This item cannot be charged if the service provider is an employee of the aquatic therapy facility.</w:t>
            </w:r>
          </w:p>
        </w:tc>
        <w:tc>
          <w:tcPr>
            <w:tcW w:w="2126" w:type="dxa"/>
            <w:gridSpan w:val="3"/>
            <w:tcBorders>
              <w:top w:val="single" w:sz="4" w:space="0" w:color="A21C26" w:themeColor="text2"/>
              <w:bottom w:val="single" w:sz="4" w:space="0" w:color="A21C26" w:themeColor="text2"/>
            </w:tcBorders>
          </w:tcPr>
          <w:p w14:paraId="7FF8FB9D" w14:textId="77777777" w:rsidR="00ED6E7D" w:rsidRPr="00ED6E7D" w:rsidRDefault="00F241CB" w:rsidP="00ED6E7D">
            <w:pPr>
              <w:jc w:val="right"/>
              <w:rPr>
                <w:b/>
                <w:sz w:val="18"/>
                <w:szCs w:val="18"/>
              </w:rPr>
            </w:pPr>
            <w:r w:rsidRPr="00ED6E7D">
              <w:rPr>
                <w:b/>
                <w:sz w:val="18"/>
                <w:szCs w:val="18"/>
              </w:rPr>
              <w:t>$13.30</w:t>
            </w:r>
            <w:r w:rsidR="00A8066F">
              <w:rPr>
                <w:b/>
                <w:sz w:val="18"/>
                <w:szCs w:val="18"/>
              </w:rPr>
              <w:t xml:space="preserve"> </w:t>
            </w:r>
            <w:r w:rsidRPr="00ED6E7D">
              <w:rPr>
                <w:b/>
                <w:sz w:val="18"/>
                <w:szCs w:val="18"/>
              </w:rPr>
              <w:t xml:space="preserve"> </w:t>
            </w:r>
          </w:p>
          <w:p w14:paraId="0DD9C035" w14:textId="77777777" w:rsidR="00014C49" w:rsidRDefault="00014C49" w:rsidP="00ED6E7D">
            <w:pPr>
              <w:jc w:val="right"/>
              <w:rPr>
                <w:bCs/>
                <w:color w:val="A21C26"/>
                <w:sz w:val="18"/>
                <w:szCs w:val="18"/>
              </w:rPr>
            </w:pPr>
          </w:p>
        </w:tc>
      </w:tr>
      <w:tr w:rsidR="0020009E" w14:paraId="787C4CB3" w14:textId="77777777" w:rsidTr="00E0360E">
        <w:tc>
          <w:tcPr>
            <w:tcW w:w="959" w:type="dxa"/>
            <w:tcBorders>
              <w:top w:val="single" w:sz="4" w:space="0" w:color="A21C26" w:themeColor="text2"/>
              <w:bottom w:val="single" w:sz="4" w:space="0" w:color="A21C26" w:themeColor="text2"/>
            </w:tcBorders>
          </w:tcPr>
          <w:p w14:paraId="6467AF3A" w14:textId="77777777" w:rsidR="00014C49" w:rsidRPr="0053392A" w:rsidRDefault="00F241CB" w:rsidP="00466A0F">
            <w:pPr>
              <w:rPr>
                <w:bCs/>
                <w:color w:val="A21C26"/>
                <w:sz w:val="18"/>
                <w:szCs w:val="18"/>
              </w:rPr>
            </w:pPr>
            <w:r>
              <w:rPr>
                <w:b/>
                <w:sz w:val="18"/>
                <w:szCs w:val="18"/>
              </w:rPr>
              <w:t>AQU50</w:t>
            </w:r>
          </w:p>
        </w:tc>
        <w:tc>
          <w:tcPr>
            <w:tcW w:w="7371" w:type="dxa"/>
            <w:gridSpan w:val="2"/>
            <w:tcBorders>
              <w:top w:val="single" w:sz="4" w:space="0" w:color="A21C26" w:themeColor="text2"/>
              <w:bottom w:val="single" w:sz="4" w:space="0" w:color="A21C26" w:themeColor="text2"/>
            </w:tcBorders>
          </w:tcPr>
          <w:p w14:paraId="78BA1DE8" w14:textId="77777777" w:rsidR="00014C49" w:rsidRPr="00651017" w:rsidRDefault="00F241CB" w:rsidP="00466A0F">
            <w:pPr>
              <w:rPr>
                <w:b/>
                <w:sz w:val="18"/>
              </w:rPr>
            </w:pPr>
            <w:r>
              <w:rPr>
                <w:b/>
                <w:sz w:val="18"/>
              </w:rPr>
              <w:t>Three month aquatic facility membership</w:t>
            </w:r>
          </w:p>
          <w:p w14:paraId="171A4552" w14:textId="77777777" w:rsidR="00014C49" w:rsidRPr="004E585C" w:rsidRDefault="00F241CB" w:rsidP="00466A0F">
            <w:pPr>
              <w:rPr>
                <w:bCs/>
                <w:color w:val="A21C26"/>
                <w:sz w:val="18"/>
                <w:szCs w:val="18"/>
              </w:rPr>
            </w:pPr>
            <w:r>
              <w:rPr>
                <w:sz w:val="18"/>
              </w:rPr>
              <w:t>Three month aquatic facility membership. The worker is required to attend the aquatic facility for a minimum of two session per week for longer than two months at a time. Attendance should be recorded by signing an attendance sheet and submitting it to the claims agent or self-insured employer, which is the responsibility of the worker.</w:t>
            </w:r>
          </w:p>
        </w:tc>
        <w:tc>
          <w:tcPr>
            <w:tcW w:w="2126" w:type="dxa"/>
            <w:gridSpan w:val="3"/>
            <w:tcBorders>
              <w:top w:val="single" w:sz="4" w:space="0" w:color="A21C26" w:themeColor="text2"/>
              <w:bottom w:val="single" w:sz="4" w:space="0" w:color="A21C26" w:themeColor="text2"/>
            </w:tcBorders>
          </w:tcPr>
          <w:p w14:paraId="65E20DF7" w14:textId="77777777" w:rsidR="00ED6E7D" w:rsidRPr="00ED6E7D" w:rsidRDefault="00F241CB" w:rsidP="00ED6E7D">
            <w:pPr>
              <w:jc w:val="right"/>
              <w:rPr>
                <w:b/>
                <w:sz w:val="18"/>
                <w:szCs w:val="18"/>
              </w:rPr>
            </w:pPr>
            <w:r w:rsidRPr="00ED6E7D">
              <w:rPr>
                <w:b/>
                <w:sz w:val="18"/>
                <w:szCs w:val="18"/>
              </w:rPr>
              <w:t>$234.30</w:t>
            </w:r>
            <w:r w:rsidR="00A8066F">
              <w:rPr>
                <w:b/>
                <w:sz w:val="18"/>
                <w:szCs w:val="18"/>
              </w:rPr>
              <w:t xml:space="preserve"> </w:t>
            </w:r>
            <w:r w:rsidRPr="00ED6E7D">
              <w:rPr>
                <w:b/>
                <w:sz w:val="18"/>
                <w:szCs w:val="18"/>
              </w:rPr>
              <w:t xml:space="preserve"> </w:t>
            </w:r>
          </w:p>
          <w:p w14:paraId="2C3E98E5" w14:textId="77777777" w:rsidR="00014C49" w:rsidRDefault="00014C49" w:rsidP="00ED6E7D">
            <w:pPr>
              <w:jc w:val="right"/>
              <w:rPr>
                <w:bCs/>
                <w:color w:val="A21C26"/>
                <w:sz w:val="18"/>
                <w:szCs w:val="18"/>
              </w:rPr>
            </w:pPr>
          </w:p>
        </w:tc>
      </w:tr>
      <w:tr w:rsidR="0020009E" w14:paraId="69FC59ED" w14:textId="77777777" w:rsidTr="00E0360E">
        <w:tc>
          <w:tcPr>
            <w:tcW w:w="959" w:type="dxa"/>
            <w:tcBorders>
              <w:top w:val="single" w:sz="4" w:space="0" w:color="A21C26" w:themeColor="text2"/>
              <w:bottom w:val="single" w:sz="4" w:space="0" w:color="A21C26" w:themeColor="text2"/>
            </w:tcBorders>
          </w:tcPr>
          <w:p w14:paraId="5397621E" w14:textId="77777777" w:rsidR="00014C49" w:rsidRPr="0053392A" w:rsidRDefault="00F241CB" w:rsidP="00466A0F">
            <w:pPr>
              <w:rPr>
                <w:bCs/>
                <w:color w:val="A21C26"/>
                <w:sz w:val="18"/>
                <w:szCs w:val="18"/>
              </w:rPr>
            </w:pPr>
            <w:r>
              <w:rPr>
                <w:b/>
                <w:sz w:val="18"/>
                <w:szCs w:val="18"/>
              </w:rPr>
              <w:t>AQU70</w:t>
            </w:r>
          </w:p>
        </w:tc>
        <w:tc>
          <w:tcPr>
            <w:tcW w:w="7371" w:type="dxa"/>
            <w:gridSpan w:val="2"/>
            <w:tcBorders>
              <w:top w:val="single" w:sz="4" w:space="0" w:color="A21C26" w:themeColor="text2"/>
              <w:bottom w:val="single" w:sz="4" w:space="0" w:color="A21C26" w:themeColor="text2"/>
            </w:tcBorders>
          </w:tcPr>
          <w:p w14:paraId="719BF2BC" w14:textId="77777777" w:rsidR="00014C49" w:rsidRPr="00651017" w:rsidRDefault="00F241CB" w:rsidP="00466A0F">
            <w:pPr>
              <w:rPr>
                <w:b/>
                <w:sz w:val="18"/>
              </w:rPr>
            </w:pPr>
            <w:r>
              <w:rPr>
                <w:b/>
                <w:sz w:val="18"/>
              </w:rPr>
              <w:t>Monthly aquatic facility membership</w:t>
            </w:r>
          </w:p>
          <w:p w14:paraId="06BC0E56" w14:textId="77777777" w:rsidR="00014C49" w:rsidRPr="004E585C" w:rsidRDefault="00F241CB" w:rsidP="00466A0F">
            <w:pPr>
              <w:rPr>
                <w:bCs/>
                <w:color w:val="A21C26"/>
                <w:sz w:val="18"/>
                <w:szCs w:val="18"/>
              </w:rPr>
            </w:pPr>
            <w:r>
              <w:rPr>
                <w:sz w:val="18"/>
              </w:rPr>
              <w:t>Monthly aquatic facility membership. This item is appropriate when a worker is attending an aquatic facility at least twice a week. If attendance of this frequency is for longer than two months, the worker should be charged for a three month membership (see AQU50).</w:t>
            </w:r>
          </w:p>
        </w:tc>
        <w:tc>
          <w:tcPr>
            <w:tcW w:w="2126" w:type="dxa"/>
            <w:gridSpan w:val="3"/>
            <w:tcBorders>
              <w:top w:val="single" w:sz="4" w:space="0" w:color="A21C26" w:themeColor="text2"/>
              <w:bottom w:val="single" w:sz="4" w:space="0" w:color="A21C26" w:themeColor="text2"/>
            </w:tcBorders>
          </w:tcPr>
          <w:p w14:paraId="777EAC6A" w14:textId="77777777" w:rsidR="00ED6E7D" w:rsidRPr="00ED6E7D" w:rsidRDefault="00F241CB" w:rsidP="00ED6E7D">
            <w:pPr>
              <w:jc w:val="right"/>
              <w:rPr>
                <w:b/>
                <w:sz w:val="18"/>
                <w:szCs w:val="18"/>
              </w:rPr>
            </w:pPr>
            <w:r w:rsidRPr="00ED6E7D">
              <w:rPr>
                <w:b/>
                <w:sz w:val="18"/>
                <w:szCs w:val="18"/>
              </w:rPr>
              <w:t>$84.10</w:t>
            </w:r>
            <w:r w:rsidR="00A8066F">
              <w:rPr>
                <w:b/>
                <w:sz w:val="18"/>
                <w:szCs w:val="18"/>
              </w:rPr>
              <w:t xml:space="preserve"> </w:t>
            </w:r>
            <w:r w:rsidRPr="00ED6E7D">
              <w:rPr>
                <w:b/>
                <w:sz w:val="18"/>
                <w:szCs w:val="18"/>
              </w:rPr>
              <w:t xml:space="preserve"> </w:t>
            </w:r>
          </w:p>
          <w:p w14:paraId="51A96108" w14:textId="77777777" w:rsidR="00014C49" w:rsidRDefault="00014C49" w:rsidP="00ED6E7D">
            <w:pPr>
              <w:jc w:val="right"/>
              <w:rPr>
                <w:bCs/>
                <w:color w:val="A21C26"/>
                <w:sz w:val="18"/>
                <w:szCs w:val="18"/>
              </w:rPr>
            </w:pPr>
          </w:p>
        </w:tc>
      </w:tr>
      <w:tr w:rsidR="0020009E" w14:paraId="06889022" w14:textId="77777777" w:rsidTr="00E0360E">
        <w:trPr>
          <w:gridAfter w:val="1"/>
          <w:wAfter w:w="142" w:type="dxa"/>
        </w:trPr>
        <w:tc>
          <w:tcPr>
            <w:tcW w:w="8442" w:type="dxa"/>
            <w:gridSpan w:val="4"/>
          </w:tcPr>
          <w:p w14:paraId="1112DA21" w14:textId="77777777" w:rsidR="00014C49" w:rsidRPr="00714055" w:rsidRDefault="00F241CB" w:rsidP="00714055">
            <w:pPr>
              <w:spacing w:before="240" w:after="0"/>
              <w:rPr>
                <w:b/>
                <w:bCs/>
                <w:color w:val="9A9A9A"/>
                <w:sz w:val="20"/>
                <w:szCs w:val="18"/>
              </w:rPr>
            </w:pPr>
            <w:r w:rsidRPr="00714055">
              <w:rPr>
                <w:b/>
                <w:bCs/>
                <w:color w:val="9A9A9A"/>
                <w:sz w:val="20"/>
                <w:szCs w:val="18"/>
              </w:rPr>
              <w:t>Gymnasium facility entry</w:t>
            </w:r>
          </w:p>
        </w:tc>
        <w:tc>
          <w:tcPr>
            <w:tcW w:w="1872" w:type="dxa"/>
          </w:tcPr>
          <w:p w14:paraId="1B46CF39" w14:textId="77777777" w:rsidR="00014C49" w:rsidRPr="00714055" w:rsidRDefault="00014C49" w:rsidP="00714055">
            <w:pPr>
              <w:spacing w:before="240" w:after="0"/>
              <w:jc w:val="right"/>
              <w:rPr>
                <w:bCs/>
                <w:color w:val="56565A"/>
                <w:sz w:val="18"/>
                <w:szCs w:val="18"/>
              </w:rPr>
            </w:pPr>
          </w:p>
        </w:tc>
      </w:tr>
      <w:tr w:rsidR="0020009E" w14:paraId="321E128A" w14:textId="77777777" w:rsidTr="00E0360E">
        <w:tc>
          <w:tcPr>
            <w:tcW w:w="959" w:type="dxa"/>
            <w:tcBorders>
              <w:bottom w:val="single" w:sz="4" w:space="0" w:color="A21C26" w:themeColor="text2"/>
            </w:tcBorders>
          </w:tcPr>
          <w:p w14:paraId="400E1456" w14:textId="77777777" w:rsidR="00014C49" w:rsidRPr="00714055" w:rsidRDefault="00F241CB" w:rsidP="00466A0F">
            <w:pPr>
              <w:rPr>
                <w:color w:val="A21C26"/>
              </w:rPr>
            </w:pPr>
            <w:r w:rsidRPr="00714055">
              <w:rPr>
                <w:bCs/>
                <w:color w:val="A21C26"/>
                <w:sz w:val="18"/>
                <w:szCs w:val="18"/>
              </w:rPr>
              <w:t>Item no.</w:t>
            </w:r>
          </w:p>
        </w:tc>
        <w:tc>
          <w:tcPr>
            <w:tcW w:w="7371" w:type="dxa"/>
            <w:gridSpan w:val="2"/>
            <w:tcBorders>
              <w:bottom w:val="single" w:sz="4" w:space="0" w:color="A21C26" w:themeColor="text2"/>
            </w:tcBorders>
          </w:tcPr>
          <w:p w14:paraId="772EF29E" w14:textId="77777777" w:rsidR="00014C49" w:rsidRPr="00714055" w:rsidRDefault="00F241CB" w:rsidP="00466A0F">
            <w:pPr>
              <w:rPr>
                <w:color w:val="A21C26"/>
              </w:rPr>
            </w:pPr>
            <w:r w:rsidRPr="00714055">
              <w:rPr>
                <w:bCs/>
                <w:color w:val="A21C26"/>
                <w:sz w:val="18"/>
                <w:szCs w:val="18"/>
              </w:rPr>
              <w:t>Service description</w:t>
            </w:r>
          </w:p>
        </w:tc>
        <w:tc>
          <w:tcPr>
            <w:tcW w:w="2126" w:type="dxa"/>
            <w:gridSpan w:val="3"/>
            <w:tcBorders>
              <w:bottom w:val="single" w:sz="4" w:space="0" w:color="A21C26" w:themeColor="text2"/>
            </w:tcBorders>
          </w:tcPr>
          <w:p w14:paraId="5F1E8D42" w14:textId="77777777" w:rsidR="00014C49" w:rsidRPr="00714055" w:rsidRDefault="00F241CB" w:rsidP="00A24E59">
            <w:pPr>
              <w:jc w:val="right"/>
              <w:rPr>
                <w:color w:val="A21C26"/>
              </w:rPr>
            </w:pPr>
            <w:r w:rsidRPr="00714055">
              <w:rPr>
                <w:bCs/>
                <w:color w:val="A21C26" w:themeColor="text2"/>
                <w:sz w:val="18"/>
                <w:szCs w:val="18"/>
              </w:rPr>
              <w:t xml:space="preserve">Max fee </w:t>
            </w:r>
            <w:r w:rsidRPr="00714055">
              <w:rPr>
                <w:color w:val="A21C26" w:themeColor="text2"/>
                <w:sz w:val="18"/>
                <w:szCs w:val="18"/>
              </w:rPr>
              <w:t>(ex GST)</w:t>
            </w:r>
          </w:p>
        </w:tc>
      </w:tr>
      <w:tr w:rsidR="0020009E" w14:paraId="70697F95" w14:textId="77777777" w:rsidTr="00E0360E">
        <w:tc>
          <w:tcPr>
            <w:tcW w:w="959" w:type="dxa"/>
            <w:tcBorders>
              <w:top w:val="single" w:sz="4" w:space="0" w:color="A21C26" w:themeColor="text2"/>
              <w:bottom w:val="single" w:sz="4" w:space="0" w:color="A21C26" w:themeColor="text2"/>
            </w:tcBorders>
          </w:tcPr>
          <w:p w14:paraId="46BA11BF" w14:textId="77777777" w:rsidR="00014C49" w:rsidRPr="0053392A" w:rsidRDefault="00F241CB" w:rsidP="00466A0F">
            <w:pPr>
              <w:rPr>
                <w:bCs/>
                <w:color w:val="A21C26"/>
                <w:sz w:val="18"/>
                <w:szCs w:val="18"/>
              </w:rPr>
            </w:pPr>
            <w:r>
              <w:rPr>
                <w:b/>
                <w:sz w:val="18"/>
                <w:szCs w:val="18"/>
              </w:rPr>
              <w:t>GYM30</w:t>
            </w:r>
          </w:p>
        </w:tc>
        <w:tc>
          <w:tcPr>
            <w:tcW w:w="7371" w:type="dxa"/>
            <w:gridSpan w:val="2"/>
            <w:tcBorders>
              <w:top w:val="single" w:sz="4" w:space="0" w:color="A21C26" w:themeColor="text2"/>
              <w:bottom w:val="single" w:sz="4" w:space="0" w:color="A21C26" w:themeColor="text2"/>
            </w:tcBorders>
          </w:tcPr>
          <w:p w14:paraId="6B47AF84" w14:textId="77777777" w:rsidR="00014C49" w:rsidRPr="00651017" w:rsidRDefault="00F241CB" w:rsidP="00466A0F">
            <w:pPr>
              <w:rPr>
                <w:b/>
                <w:sz w:val="18"/>
              </w:rPr>
            </w:pPr>
            <w:r>
              <w:rPr>
                <w:b/>
                <w:sz w:val="18"/>
              </w:rPr>
              <w:t>Individual gymnasium entry fee - casual</w:t>
            </w:r>
          </w:p>
          <w:p w14:paraId="382540B5" w14:textId="77777777" w:rsidR="00014C49" w:rsidRPr="004E585C" w:rsidRDefault="00F241CB" w:rsidP="00466A0F">
            <w:pPr>
              <w:rPr>
                <w:bCs/>
                <w:color w:val="A21C26"/>
                <w:sz w:val="18"/>
                <w:szCs w:val="18"/>
              </w:rPr>
            </w:pPr>
            <w:r>
              <w:rPr>
                <w:sz w:val="18"/>
              </w:rPr>
              <w:t>Individual gymnasium entry fee - casual. This item is for single entry for a worker into a gymnasium facility. It may be utilised to attend an individual or group exercise session that is supervised by a medical expert. This item cannot be charged if the service provider is an employee of the gymnasium facility.</w:t>
            </w:r>
          </w:p>
        </w:tc>
        <w:tc>
          <w:tcPr>
            <w:tcW w:w="2126" w:type="dxa"/>
            <w:gridSpan w:val="3"/>
            <w:tcBorders>
              <w:top w:val="single" w:sz="4" w:space="0" w:color="A21C26" w:themeColor="text2"/>
              <w:bottom w:val="single" w:sz="4" w:space="0" w:color="A21C26" w:themeColor="text2"/>
            </w:tcBorders>
          </w:tcPr>
          <w:p w14:paraId="08302D02" w14:textId="77777777" w:rsidR="00ED6E7D" w:rsidRPr="00ED6E7D" w:rsidRDefault="00F241CB" w:rsidP="00ED6E7D">
            <w:pPr>
              <w:jc w:val="right"/>
              <w:rPr>
                <w:b/>
                <w:sz w:val="18"/>
                <w:szCs w:val="18"/>
              </w:rPr>
            </w:pPr>
            <w:r w:rsidRPr="00ED6E7D">
              <w:rPr>
                <w:b/>
                <w:sz w:val="18"/>
                <w:szCs w:val="18"/>
              </w:rPr>
              <w:t>$13.30</w:t>
            </w:r>
            <w:r w:rsidR="00A8066F">
              <w:rPr>
                <w:b/>
                <w:sz w:val="18"/>
                <w:szCs w:val="18"/>
              </w:rPr>
              <w:t xml:space="preserve"> </w:t>
            </w:r>
            <w:r w:rsidRPr="00ED6E7D">
              <w:rPr>
                <w:b/>
                <w:sz w:val="18"/>
                <w:szCs w:val="18"/>
              </w:rPr>
              <w:t xml:space="preserve"> </w:t>
            </w:r>
          </w:p>
          <w:p w14:paraId="3B3B639E" w14:textId="77777777" w:rsidR="00014C49" w:rsidRDefault="00014C49" w:rsidP="00ED6E7D">
            <w:pPr>
              <w:jc w:val="right"/>
              <w:rPr>
                <w:bCs/>
                <w:color w:val="A21C26"/>
                <w:sz w:val="18"/>
                <w:szCs w:val="18"/>
              </w:rPr>
            </w:pPr>
          </w:p>
        </w:tc>
      </w:tr>
      <w:tr w:rsidR="0020009E" w14:paraId="35D86EFC" w14:textId="77777777" w:rsidTr="00E0360E">
        <w:tc>
          <w:tcPr>
            <w:tcW w:w="959" w:type="dxa"/>
            <w:tcBorders>
              <w:top w:val="single" w:sz="4" w:space="0" w:color="A21C26" w:themeColor="text2"/>
              <w:bottom w:val="single" w:sz="4" w:space="0" w:color="A21C26" w:themeColor="text2"/>
            </w:tcBorders>
          </w:tcPr>
          <w:p w14:paraId="1A507982" w14:textId="77777777" w:rsidR="00014C49" w:rsidRPr="0053392A" w:rsidRDefault="00F241CB" w:rsidP="00466A0F">
            <w:pPr>
              <w:rPr>
                <w:bCs/>
                <w:color w:val="A21C26"/>
                <w:sz w:val="18"/>
                <w:szCs w:val="18"/>
              </w:rPr>
            </w:pPr>
            <w:r>
              <w:rPr>
                <w:b/>
                <w:sz w:val="18"/>
                <w:szCs w:val="18"/>
              </w:rPr>
              <w:t>GYM50</w:t>
            </w:r>
          </w:p>
        </w:tc>
        <w:tc>
          <w:tcPr>
            <w:tcW w:w="7371" w:type="dxa"/>
            <w:gridSpan w:val="2"/>
            <w:tcBorders>
              <w:top w:val="single" w:sz="4" w:space="0" w:color="A21C26" w:themeColor="text2"/>
              <w:bottom w:val="single" w:sz="4" w:space="0" w:color="A21C26" w:themeColor="text2"/>
            </w:tcBorders>
          </w:tcPr>
          <w:p w14:paraId="1C5225CE" w14:textId="77777777" w:rsidR="00014C49" w:rsidRPr="00651017" w:rsidRDefault="00F241CB" w:rsidP="00466A0F">
            <w:pPr>
              <w:rPr>
                <w:b/>
                <w:sz w:val="18"/>
              </w:rPr>
            </w:pPr>
            <w:r>
              <w:rPr>
                <w:b/>
                <w:sz w:val="18"/>
              </w:rPr>
              <w:t>Three month gymnasium facility membership</w:t>
            </w:r>
          </w:p>
          <w:p w14:paraId="1680FE72" w14:textId="77777777" w:rsidR="00014C49" w:rsidRPr="004E585C" w:rsidRDefault="00F241CB" w:rsidP="00466A0F">
            <w:pPr>
              <w:rPr>
                <w:bCs/>
                <w:color w:val="A21C26"/>
                <w:sz w:val="18"/>
                <w:szCs w:val="18"/>
              </w:rPr>
            </w:pPr>
            <w:r>
              <w:rPr>
                <w:sz w:val="18"/>
              </w:rPr>
              <w:t>Three-month gymnasium membership. The worker is required to attend the facility for a minimum of two sessions per week for longer than two months at a time. Attendance should be recorded by signing an attendance sheet and submitting it to the claims agent or self-insured employer, which is the responsibility of the worker.</w:t>
            </w:r>
          </w:p>
        </w:tc>
        <w:tc>
          <w:tcPr>
            <w:tcW w:w="2126" w:type="dxa"/>
            <w:gridSpan w:val="3"/>
            <w:tcBorders>
              <w:top w:val="single" w:sz="4" w:space="0" w:color="A21C26" w:themeColor="text2"/>
              <w:bottom w:val="single" w:sz="4" w:space="0" w:color="A21C26" w:themeColor="text2"/>
            </w:tcBorders>
          </w:tcPr>
          <w:p w14:paraId="6DAE0E23" w14:textId="77777777" w:rsidR="00ED6E7D" w:rsidRPr="00ED6E7D" w:rsidRDefault="00F241CB" w:rsidP="00ED6E7D">
            <w:pPr>
              <w:jc w:val="right"/>
              <w:rPr>
                <w:b/>
                <w:sz w:val="18"/>
                <w:szCs w:val="18"/>
              </w:rPr>
            </w:pPr>
            <w:r w:rsidRPr="00ED6E7D">
              <w:rPr>
                <w:b/>
                <w:sz w:val="18"/>
                <w:szCs w:val="18"/>
              </w:rPr>
              <w:t>$234.30</w:t>
            </w:r>
            <w:r w:rsidR="00A8066F">
              <w:rPr>
                <w:b/>
                <w:sz w:val="18"/>
                <w:szCs w:val="18"/>
              </w:rPr>
              <w:t xml:space="preserve"> </w:t>
            </w:r>
            <w:r w:rsidRPr="00ED6E7D">
              <w:rPr>
                <w:b/>
                <w:sz w:val="18"/>
                <w:szCs w:val="18"/>
              </w:rPr>
              <w:t xml:space="preserve"> </w:t>
            </w:r>
          </w:p>
          <w:p w14:paraId="496153CB" w14:textId="77777777" w:rsidR="00014C49" w:rsidRDefault="00014C49" w:rsidP="00ED6E7D">
            <w:pPr>
              <w:jc w:val="right"/>
              <w:rPr>
                <w:bCs/>
                <w:color w:val="A21C26"/>
                <w:sz w:val="18"/>
                <w:szCs w:val="18"/>
              </w:rPr>
            </w:pPr>
          </w:p>
        </w:tc>
      </w:tr>
      <w:tr w:rsidR="0020009E" w14:paraId="1AB587FD" w14:textId="77777777" w:rsidTr="00E0360E">
        <w:tc>
          <w:tcPr>
            <w:tcW w:w="959" w:type="dxa"/>
            <w:tcBorders>
              <w:top w:val="single" w:sz="4" w:space="0" w:color="A21C26" w:themeColor="text2"/>
              <w:bottom w:val="single" w:sz="4" w:space="0" w:color="A21C26" w:themeColor="text2"/>
            </w:tcBorders>
          </w:tcPr>
          <w:p w14:paraId="4B268406" w14:textId="77777777" w:rsidR="00014C49" w:rsidRPr="0053392A" w:rsidRDefault="00F241CB" w:rsidP="00466A0F">
            <w:pPr>
              <w:rPr>
                <w:bCs/>
                <w:color w:val="A21C26"/>
                <w:sz w:val="18"/>
                <w:szCs w:val="18"/>
              </w:rPr>
            </w:pPr>
            <w:r>
              <w:rPr>
                <w:b/>
                <w:sz w:val="18"/>
                <w:szCs w:val="18"/>
              </w:rPr>
              <w:t>GYM70</w:t>
            </w:r>
          </w:p>
        </w:tc>
        <w:tc>
          <w:tcPr>
            <w:tcW w:w="7371" w:type="dxa"/>
            <w:gridSpan w:val="2"/>
            <w:tcBorders>
              <w:top w:val="single" w:sz="4" w:space="0" w:color="A21C26" w:themeColor="text2"/>
              <w:bottom w:val="single" w:sz="4" w:space="0" w:color="A21C26" w:themeColor="text2"/>
            </w:tcBorders>
          </w:tcPr>
          <w:p w14:paraId="1FA3C927" w14:textId="77777777" w:rsidR="00014C49" w:rsidRPr="00651017" w:rsidRDefault="00F241CB" w:rsidP="00466A0F">
            <w:pPr>
              <w:rPr>
                <w:b/>
                <w:sz w:val="18"/>
              </w:rPr>
            </w:pPr>
            <w:r>
              <w:rPr>
                <w:b/>
                <w:sz w:val="18"/>
              </w:rPr>
              <w:t>Monthly gymnasium facility membership</w:t>
            </w:r>
          </w:p>
          <w:p w14:paraId="69689104" w14:textId="77777777" w:rsidR="00014C49" w:rsidRPr="004E585C" w:rsidRDefault="00F241CB" w:rsidP="00466A0F">
            <w:pPr>
              <w:rPr>
                <w:bCs/>
                <w:color w:val="A21C26"/>
                <w:sz w:val="18"/>
                <w:szCs w:val="18"/>
              </w:rPr>
            </w:pPr>
            <w:r>
              <w:rPr>
                <w:sz w:val="18"/>
              </w:rPr>
              <w:t>Monthly gymnasium membership. This item is appropriate when a worker is attending a gymnasium at least twice a week. If attendance of this frequency is for longer than two months, the worker should be charged a three-month membership (see GYM50).</w:t>
            </w:r>
          </w:p>
        </w:tc>
        <w:tc>
          <w:tcPr>
            <w:tcW w:w="2126" w:type="dxa"/>
            <w:gridSpan w:val="3"/>
            <w:tcBorders>
              <w:top w:val="single" w:sz="4" w:space="0" w:color="A21C26" w:themeColor="text2"/>
              <w:bottom w:val="single" w:sz="4" w:space="0" w:color="A21C26" w:themeColor="text2"/>
            </w:tcBorders>
          </w:tcPr>
          <w:p w14:paraId="6B903AF7" w14:textId="77777777" w:rsidR="00ED6E7D" w:rsidRPr="00ED6E7D" w:rsidRDefault="00F241CB" w:rsidP="00ED6E7D">
            <w:pPr>
              <w:jc w:val="right"/>
              <w:rPr>
                <w:b/>
                <w:sz w:val="18"/>
                <w:szCs w:val="18"/>
              </w:rPr>
            </w:pPr>
            <w:r w:rsidRPr="00ED6E7D">
              <w:rPr>
                <w:b/>
                <w:sz w:val="18"/>
                <w:szCs w:val="18"/>
              </w:rPr>
              <w:t>$84.10</w:t>
            </w:r>
            <w:r w:rsidR="00A8066F">
              <w:rPr>
                <w:b/>
                <w:sz w:val="18"/>
                <w:szCs w:val="18"/>
              </w:rPr>
              <w:t xml:space="preserve"> </w:t>
            </w:r>
            <w:r w:rsidRPr="00ED6E7D">
              <w:rPr>
                <w:b/>
                <w:sz w:val="18"/>
                <w:szCs w:val="18"/>
              </w:rPr>
              <w:t xml:space="preserve"> </w:t>
            </w:r>
          </w:p>
          <w:p w14:paraId="173300E1" w14:textId="77777777" w:rsidR="00014C49" w:rsidRDefault="00014C49" w:rsidP="00ED6E7D">
            <w:pPr>
              <w:jc w:val="right"/>
              <w:rPr>
                <w:bCs/>
                <w:color w:val="A21C26"/>
                <w:sz w:val="18"/>
                <w:szCs w:val="18"/>
              </w:rPr>
            </w:pPr>
          </w:p>
        </w:tc>
      </w:tr>
      <w:tr w:rsidR="0020009E" w14:paraId="7C489989" w14:textId="77777777" w:rsidTr="00E0360E">
        <w:trPr>
          <w:gridAfter w:val="1"/>
          <w:wAfter w:w="142" w:type="dxa"/>
        </w:trPr>
        <w:tc>
          <w:tcPr>
            <w:tcW w:w="8442" w:type="dxa"/>
            <w:gridSpan w:val="4"/>
          </w:tcPr>
          <w:p w14:paraId="412EBCFE" w14:textId="77777777" w:rsidR="00014C49" w:rsidRPr="00714055" w:rsidRDefault="00F241CB" w:rsidP="00714055">
            <w:pPr>
              <w:spacing w:before="240" w:after="0"/>
              <w:rPr>
                <w:b/>
                <w:bCs/>
                <w:color w:val="9A9A9A"/>
                <w:sz w:val="20"/>
                <w:szCs w:val="18"/>
              </w:rPr>
            </w:pPr>
            <w:r w:rsidRPr="00714055">
              <w:rPr>
                <w:b/>
                <w:bCs/>
                <w:color w:val="9A9A9A"/>
                <w:sz w:val="20"/>
                <w:szCs w:val="18"/>
              </w:rPr>
              <w:t>Facilities which offer both aquatic and gymnasium entry</w:t>
            </w:r>
          </w:p>
        </w:tc>
        <w:tc>
          <w:tcPr>
            <w:tcW w:w="1872" w:type="dxa"/>
          </w:tcPr>
          <w:p w14:paraId="39152C13" w14:textId="77777777" w:rsidR="00014C49" w:rsidRPr="00714055" w:rsidRDefault="00014C49" w:rsidP="00714055">
            <w:pPr>
              <w:spacing w:before="240" w:after="0"/>
              <w:jc w:val="right"/>
              <w:rPr>
                <w:bCs/>
                <w:color w:val="56565A"/>
                <w:sz w:val="18"/>
                <w:szCs w:val="18"/>
              </w:rPr>
            </w:pPr>
          </w:p>
        </w:tc>
      </w:tr>
      <w:tr w:rsidR="0020009E" w14:paraId="7731BE47" w14:textId="77777777" w:rsidTr="00E0360E">
        <w:tc>
          <w:tcPr>
            <w:tcW w:w="959" w:type="dxa"/>
            <w:tcBorders>
              <w:bottom w:val="single" w:sz="4" w:space="0" w:color="A21C26" w:themeColor="text2"/>
            </w:tcBorders>
          </w:tcPr>
          <w:p w14:paraId="0837054C" w14:textId="77777777" w:rsidR="00014C49" w:rsidRPr="00714055" w:rsidRDefault="00F241CB" w:rsidP="00466A0F">
            <w:pPr>
              <w:rPr>
                <w:color w:val="A21C26"/>
              </w:rPr>
            </w:pPr>
            <w:r w:rsidRPr="00714055">
              <w:rPr>
                <w:bCs/>
                <w:color w:val="A21C26"/>
                <w:sz w:val="18"/>
                <w:szCs w:val="18"/>
              </w:rPr>
              <w:t>Item no.</w:t>
            </w:r>
          </w:p>
        </w:tc>
        <w:tc>
          <w:tcPr>
            <w:tcW w:w="7371" w:type="dxa"/>
            <w:gridSpan w:val="2"/>
            <w:tcBorders>
              <w:bottom w:val="single" w:sz="4" w:space="0" w:color="A21C26" w:themeColor="text2"/>
            </w:tcBorders>
          </w:tcPr>
          <w:p w14:paraId="41D2F712" w14:textId="77777777" w:rsidR="00014C49" w:rsidRPr="00714055" w:rsidRDefault="00F241CB" w:rsidP="00466A0F">
            <w:pPr>
              <w:rPr>
                <w:color w:val="A21C26"/>
              </w:rPr>
            </w:pPr>
            <w:r w:rsidRPr="00714055">
              <w:rPr>
                <w:bCs/>
                <w:color w:val="A21C26"/>
                <w:sz w:val="18"/>
                <w:szCs w:val="18"/>
              </w:rPr>
              <w:t>Service description</w:t>
            </w:r>
          </w:p>
        </w:tc>
        <w:tc>
          <w:tcPr>
            <w:tcW w:w="2126" w:type="dxa"/>
            <w:gridSpan w:val="3"/>
            <w:tcBorders>
              <w:bottom w:val="single" w:sz="4" w:space="0" w:color="A21C26" w:themeColor="text2"/>
            </w:tcBorders>
          </w:tcPr>
          <w:p w14:paraId="555D4BCC" w14:textId="77777777" w:rsidR="00014C49" w:rsidRPr="00714055" w:rsidRDefault="00F241CB" w:rsidP="00A24E59">
            <w:pPr>
              <w:jc w:val="right"/>
              <w:rPr>
                <w:color w:val="A21C26"/>
              </w:rPr>
            </w:pPr>
            <w:r w:rsidRPr="00714055">
              <w:rPr>
                <w:bCs/>
                <w:color w:val="A21C26" w:themeColor="text2"/>
                <w:sz w:val="18"/>
                <w:szCs w:val="18"/>
              </w:rPr>
              <w:t xml:space="preserve">Max fee </w:t>
            </w:r>
            <w:r w:rsidRPr="00714055">
              <w:rPr>
                <w:color w:val="A21C26" w:themeColor="text2"/>
                <w:sz w:val="18"/>
                <w:szCs w:val="18"/>
              </w:rPr>
              <w:t>(ex GST)</w:t>
            </w:r>
          </w:p>
        </w:tc>
      </w:tr>
      <w:tr w:rsidR="0020009E" w14:paraId="29BAD1D4" w14:textId="77777777" w:rsidTr="00E0360E">
        <w:tc>
          <w:tcPr>
            <w:tcW w:w="959" w:type="dxa"/>
            <w:tcBorders>
              <w:top w:val="single" w:sz="4" w:space="0" w:color="A21C26" w:themeColor="text2"/>
              <w:bottom w:val="single" w:sz="4" w:space="0" w:color="A21C26" w:themeColor="text2"/>
            </w:tcBorders>
          </w:tcPr>
          <w:p w14:paraId="4A5D9C95" w14:textId="77777777" w:rsidR="00014C49" w:rsidRPr="0053392A" w:rsidRDefault="00F241CB" w:rsidP="00466A0F">
            <w:pPr>
              <w:rPr>
                <w:bCs/>
                <w:color w:val="A21C26"/>
                <w:sz w:val="18"/>
                <w:szCs w:val="18"/>
              </w:rPr>
            </w:pPr>
            <w:r>
              <w:rPr>
                <w:b/>
                <w:sz w:val="18"/>
                <w:szCs w:val="18"/>
              </w:rPr>
              <w:t>GAA30</w:t>
            </w:r>
          </w:p>
        </w:tc>
        <w:tc>
          <w:tcPr>
            <w:tcW w:w="7371" w:type="dxa"/>
            <w:gridSpan w:val="2"/>
            <w:tcBorders>
              <w:top w:val="single" w:sz="4" w:space="0" w:color="A21C26" w:themeColor="text2"/>
              <w:bottom w:val="single" w:sz="4" w:space="0" w:color="A21C26" w:themeColor="text2"/>
            </w:tcBorders>
          </w:tcPr>
          <w:p w14:paraId="044CE476" w14:textId="77777777" w:rsidR="00014C49" w:rsidRPr="00651017" w:rsidRDefault="00F241CB" w:rsidP="00466A0F">
            <w:pPr>
              <w:rPr>
                <w:b/>
                <w:sz w:val="18"/>
              </w:rPr>
            </w:pPr>
            <w:r>
              <w:rPr>
                <w:b/>
                <w:sz w:val="18"/>
              </w:rPr>
              <w:t>Joint entry fee - casual (aquatic and gymnasium facility)</w:t>
            </w:r>
          </w:p>
          <w:p w14:paraId="14E53EAA" w14:textId="77777777" w:rsidR="00014C49" w:rsidRPr="004E585C" w:rsidRDefault="00F241CB" w:rsidP="00466A0F">
            <w:pPr>
              <w:rPr>
                <w:bCs/>
                <w:color w:val="A21C26"/>
                <w:sz w:val="18"/>
                <w:szCs w:val="18"/>
              </w:rPr>
            </w:pPr>
            <w:r>
              <w:rPr>
                <w:sz w:val="18"/>
              </w:rPr>
              <w:t xml:space="preserve">Joint entry fee - casual (aquatic and gymnasium facility) This item can only be charged by a </w:t>
            </w:r>
            <w:r>
              <w:rPr>
                <w:sz w:val="18"/>
              </w:rPr>
              <w:lastRenderedPageBreak/>
              <w:t>facility that has both an aquatic facility and a gymnasium at the same site and if the worker is referred for both aquatic therapy and gymnasium services being conducted or undertaken on the same day.</w:t>
            </w:r>
          </w:p>
        </w:tc>
        <w:tc>
          <w:tcPr>
            <w:tcW w:w="2126" w:type="dxa"/>
            <w:gridSpan w:val="3"/>
            <w:tcBorders>
              <w:top w:val="single" w:sz="4" w:space="0" w:color="A21C26" w:themeColor="text2"/>
              <w:bottom w:val="single" w:sz="4" w:space="0" w:color="A21C26" w:themeColor="text2"/>
            </w:tcBorders>
          </w:tcPr>
          <w:p w14:paraId="39A1B149" w14:textId="77777777" w:rsidR="00ED6E7D" w:rsidRPr="00ED6E7D" w:rsidRDefault="00F241CB" w:rsidP="00ED6E7D">
            <w:pPr>
              <w:jc w:val="right"/>
              <w:rPr>
                <w:b/>
                <w:sz w:val="18"/>
                <w:szCs w:val="18"/>
              </w:rPr>
            </w:pPr>
            <w:r w:rsidRPr="00ED6E7D">
              <w:rPr>
                <w:b/>
                <w:sz w:val="18"/>
                <w:szCs w:val="18"/>
              </w:rPr>
              <w:lastRenderedPageBreak/>
              <w:t>$18.00</w:t>
            </w:r>
            <w:r w:rsidR="00A8066F">
              <w:rPr>
                <w:b/>
                <w:sz w:val="18"/>
                <w:szCs w:val="18"/>
              </w:rPr>
              <w:t xml:space="preserve"> </w:t>
            </w:r>
            <w:r w:rsidRPr="00ED6E7D">
              <w:rPr>
                <w:b/>
                <w:sz w:val="18"/>
                <w:szCs w:val="18"/>
              </w:rPr>
              <w:t xml:space="preserve"> </w:t>
            </w:r>
          </w:p>
          <w:p w14:paraId="0B1B19D6" w14:textId="77777777" w:rsidR="00014C49" w:rsidRDefault="00014C49" w:rsidP="00ED6E7D">
            <w:pPr>
              <w:jc w:val="right"/>
              <w:rPr>
                <w:bCs/>
                <w:color w:val="A21C26"/>
                <w:sz w:val="18"/>
                <w:szCs w:val="18"/>
              </w:rPr>
            </w:pPr>
          </w:p>
        </w:tc>
      </w:tr>
      <w:tr w:rsidR="0020009E" w14:paraId="39B0169E" w14:textId="77777777" w:rsidTr="00E0360E">
        <w:tc>
          <w:tcPr>
            <w:tcW w:w="959" w:type="dxa"/>
            <w:tcBorders>
              <w:top w:val="single" w:sz="4" w:space="0" w:color="A21C26" w:themeColor="text2"/>
              <w:bottom w:val="single" w:sz="4" w:space="0" w:color="A21C26" w:themeColor="text2"/>
            </w:tcBorders>
          </w:tcPr>
          <w:p w14:paraId="7F10767F" w14:textId="77777777" w:rsidR="00014C49" w:rsidRPr="0053392A" w:rsidRDefault="00F241CB" w:rsidP="00466A0F">
            <w:pPr>
              <w:rPr>
                <w:bCs/>
                <w:color w:val="A21C26"/>
                <w:sz w:val="18"/>
                <w:szCs w:val="18"/>
              </w:rPr>
            </w:pPr>
            <w:r>
              <w:rPr>
                <w:b/>
                <w:sz w:val="18"/>
                <w:szCs w:val="18"/>
              </w:rPr>
              <w:lastRenderedPageBreak/>
              <w:t>GAA50</w:t>
            </w:r>
          </w:p>
        </w:tc>
        <w:tc>
          <w:tcPr>
            <w:tcW w:w="7371" w:type="dxa"/>
            <w:gridSpan w:val="2"/>
            <w:tcBorders>
              <w:top w:val="single" w:sz="4" w:space="0" w:color="A21C26" w:themeColor="text2"/>
              <w:bottom w:val="single" w:sz="4" w:space="0" w:color="A21C26" w:themeColor="text2"/>
            </w:tcBorders>
          </w:tcPr>
          <w:p w14:paraId="359EE717" w14:textId="77777777" w:rsidR="00014C49" w:rsidRPr="00651017" w:rsidRDefault="00F241CB" w:rsidP="00466A0F">
            <w:pPr>
              <w:rPr>
                <w:b/>
                <w:sz w:val="18"/>
              </w:rPr>
            </w:pPr>
            <w:r>
              <w:rPr>
                <w:b/>
                <w:sz w:val="18"/>
              </w:rPr>
              <w:t>Joint three month membership (aquatic and gymnasium facility)</w:t>
            </w:r>
          </w:p>
          <w:p w14:paraId="2C14280F" w14:textId="77777777" w:rsidR="00014C49" w:rsidRPr="004E585C" w:rsidRDefault="00F241CB" w:rsidP="00466A0F">
            <w:pPr>
              <w:rPr>
                <w:bCs/>
                <w:color w:val="A21C26"/>
                <w:sz w:val="18"/>
                <w:szCs w:val="18"/>
              </w:rPr>
            </w:pPr>
            <w:r>
              <w:rPr>
                <w:sz w:val="18"/>
              </w:rPr>
              <w:t>Joint 3 mth membership (aquatic and gymnasium facility). This item can only be charged by a facility that has both an aquatic facility and a gymnasium at the same site and if the worker is referred for both aquatic therapy and gymnasium services being conducted or undertaken during the same period. The worker is required to attend the facility for a minimum of two sessions per week for longer than two months at a time. Attendance should be recorded by signing an attendance sheet and submitting it to the claims agent or self-insured employer, and this is the responsibility of the worker.</w:t>
            </w:r>
          </w:p>
        </w:tc>
        <w:tc>
          <w:tcPr>
            <w:tcW w:w="2126" w:type="dxa"/>
            <w:gridSpan w:val="3"/>
            <w:tcBorders>
              <w:top w:val="single" w:sz="4" w:space="0" w:color="A21C26" w:themeColor="text2"/>
              <w:bottom w:val="single" w:sz="4" w:space="0" w:color="A21C26" w:themeColor="text2"/>
            </w:tcBorders>
          </w:tcPr>
          <w:p w14:paraId="1C51A4F6" w14:textId="77777777" w:rsidR="00ED6E7D" w:rsidRPr="00ED6E7D" w:rsidRDefault="00F241CB" w:rsidP="00ED6E7D">
            <w:pPr>
              <w:jc w:val="right"/>
              <w:rPr>
                <w:b/>
                <w:sz w:val="18"/>
                <w:szCs w:val="18"/>
              </w:rPr>
            </w:pPr>
            <w:r w:rsidRPr="00ED6E7D">
              <w:rPr>
                <w:b/>
                <w:sz w:val="18"/>
                <w:szCs w:val="18"/>
              </w:rPr>
              <w:t>$319.50</w:t>
            </w:r>
            <w:r w:rsidR="00A8066F">
              <w:rPr>
                <w:b/>
                <w:sz w:val="18"/>
                <w:szCs w:val="18"/>
              </w:rPr>
              <w:t xml:space="preserve"> </w:t>
            </w:r>
            <w:r w:rsidRPr="00ED6E7D">
              <w:rPr>
                <w:b/>
                <w:sz w:val="18"/>
                <w:szCs w:val="18"/>
              </w:rPr>
              <w:t xml:space="preserve"> </w:t>
            </w:r>
          </w:p>
          <w:p w14:paraId="03323F39" w14:textId="77777777" w:rsidR="00014C49" w:rsidRDefault="00014C49" w:rsidP="00ED6E7D">
            <w:pPr>
              <w:jc w:val="right"/>
              <w:rPr>
                <w:bCs/>
                <w:color w:val="A21C26"/>
                <w:sz w:val="18"/>
                <w:szCs w:val="18"/>
              </w:rPr>
            </w:pPr>
          </w:p>
        </w:tc>
      </w:tr>
      <w:tr w:rsidR="0020009E" w14:paraId="42DBE657" w14:textId="77777777" w:rsidTr="00E0360E">
        <w:tc>
          <w:tcPr>
            <w:tcW w:w="959" w:type="dxa"/>
            <w:tcBorders>
              <w:top w:val="single" w:sz="4" w:space="0" w:color="A21C26" w:themeColor="text2"/>
              <w:bottom w:val="single" w:sz="4" w:space="0" w:color="A21C26" w:themeColor="text2"/>
            </w:tcBorders>
          </w:tcPr>
          <w:p w14:paraId="33608BFC" w14:textId="77777777" w:rsidR="00014C49" w:rsidRPr="0053392A" w:rsidRDefault="00F241CB" w:rsidP="00466A0F">
            <w:pPr>
              <w:rPr>
                <w:bCs/>
                <w:color w:val="A21C26"/>
                <w:sz w:val="18"/>
                <w:szCs w:val="18"/>
              </w:rPr>
            </w:pPr>
            <w:r>
              <w:rPr>
                <w:b/>
                <w:sz w:val="18"/>
                <w:szCs w:val="18"/>
              </w:rPr>
              <w:t>GAA70</w:t>
            </w:r>
          </w:p>
        </w:tc>
        <w:tc>
          <w:tcPr>
            <w:tcW w:w="7371" w:type="dxa"/>
            <w:gridSpan w:val="2"/>
            <w:tcBorders>
              <w:top w:val="single" w:sz="4" w:space="0" w:color="A21C26" w:themeColor="text2"/>
              <w:bottom w:val="single" w:sz="4" w:space="0" w:color="A21C26" w:themeColor="text2"/>
            </w:tcBorders>
          </w:tcPr>
          <w:p w14:paraId="19E71233" w14:textId="77777777" w:rsidR="00014C49" w:rsidRPr="00651017" w:rsidRDefault="00F241CB" w:rsidP="00466A0F">
            <w:pPr>
              <w:rPr>
                <w:b/>
                <w:sz w:val="18"/>
              </w:rPr>
            </w:pPr>
            <w:r>
              <w:rPr>
                <w:b/>
                <w:sz w:val="18"/>
              </w:rPr>
              <w:t>Joint monthly membership (aquatic and gymnasium facility)</w:t>
            </w:r>
          </w:p>
          <w:p w14:paraId="50B1E539" w14:textId="77777777" w:rsidR="00014C49" w:rsidRPr="004E585C" w:rsidRDefault="00F241CB" w:rsidP="00466A0F">
            <w:pPr>
              <w:rPr>
                <w:bCs/>
                <w:color w:val="A21C26"/>
                <w:sz w:val="18"/>
                <w:szCs w:val="18"/>
              </w:rPr>
            </w:pPr>
            <w:r>
              <w:rPr>
                <w:sz w:val="18"/>
              </w:rPr>
              <w:t>Joint monthly membership (aquatic and gymnasium facility). This item can only be charged by a facility that has both an aquatic facility and a gymnasium at the same site and if the worker is referred for both aquatic and gymnasium services being conducted or undertaken during the same period. The worker must be attending at least twice a week. If attendance of this frequency is for longer than two months, the worker should be charged a three month membership (see GAA50).</w:t>
            </w:r>
          </w:p>
        </w:tc>
        <w:tc>
          <w:tcPr>
            <w:tcW w:w="2126" w:type="dxa"/>
            <w:gridSpan w:val="3"/>
            <w:tcBorders>
              <w:top w:val="single" w:sz="4" w:space="0" w:color="A21C26" w:themeColor="text2"/>
              <w:bottom w:val="single" w:sz="4" w:space="0" w:color="A21C26" w:themeColor="text2"/>
            </w:tcBorders>
          </w:tcPr>
          <w:p w14:paraId="53B3AC79" w14:textId="77777777" w:rsidR="00ED6E7D" w:rsidRPr="00ED6E7D" w:rsidRDefault="00F241CB" w:rsidP="00ED6E7D">
            <w:pPr>
              <w:jc w:val="right"/>
              <w:rPr>
                <w:b/>
                <w:sz w:val="18"/>
                <w:szCs w:val="18"/>
              </w:rPr>
            </w:pPr>
            <w:r w:rsidRPr="00ED6E7D">
              <w:rPr>
                <w:b/>
                <w:sz w:val="18"/>
                <w:szCs w:val="18"/>
              </w:rPr>
              <w:t>$114.80</w:t>
            </w:r>
            <w:r w:rsidR="00A8066F">
              <w:rPr>
                <w:b/>
                <w:sz w:val="18"/>
                <w:szCs w:val="18"/>
              </w:rPr>
              <w:t xml:space="preserve"> </w:t>
            </w:r>
            <w:r w:rsidRPr="00ED6E7D">
              <w:rPr>
                <w:b/>
                <w:sz w:val="18"/>
                <w:szCs w:val="18"/>
              </w:rPr>
              <w:t xml:space="preserve"> </w:t>
            </w:r>
          </w:p>
          <w:p w14:paraId="2EEC85F5" w14:textId="77777777" w:rsidR="00014C49" w:rsidRDefault="00014C49" w:rsidP="00ED6E7D">
            <w:pPr>
              <w:jc w:val="right"/>
              <w:rPr>
                <w:bCs/>
                <w:color w:val="A21C26"/>
                <w:sz w:val="18"/>
                <w:szCs w:val="18"/>
              </w:rPr>
            </w:pPr>
          </w:p>
        </w:tc>
      </w:tr>
    </w:tbl>
    <w:p w14:paraId="09206562" w14:textId="77777777" w:rsidR="0069639D" w:rsidRPr="00700807" w:rsidRDefault="00F241CB" w:rsidP="0069639D">
      <w:pPr>
        <w:ind w:left="142"/>
        <w:rPr>
          <w:i/>
          <w:sz w:val="18"/>
          <w:szCs w:val="18"/>
        </w:rPr>
      </w:pPr>
      <w:r w:rsidRPr="00700807">
        <w:rPr>
          <w:sz w:val="18"/>
          <w:szCs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sz w:val="18"/>
          <w:szCs w:val="18"/>
        </w:rPr>
        <w:t>Application for Approval as a South Australian Return to Work Service Provider.</w:t>
      </w:r>
    </w:p>
    <w:p w14:paraId="3ADE28E8" w14:textId="77777777" w:rsidR="009316E6" w:rsidRDefault="009316E6" w:rsidP="00B877CD"/>
    <w:p w14:paraId="77D430FB" w14:textId="77777777" w:rsidR="0081492C" w:rsidRDefault="0081492C">
      <w:pPr>
        <w:sectPr w:rsidR="0081492C" w:rsidSect="00BB2EE3">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2268122F" w14:textId="77777777" w:rsidR="00C06B7F" w:rsidRPr="00ED6E7D" w:rsidRDefault="00F241CB" w:rsidP="00ED6E7D">
      <w:pPr>
        <w:pStyle w:val="Heading1"/>
      </w:pPr>
      <w:r w:rsidRPr="00ED6E7D">
        <w:lastRenderedPageBreak/>
        <w:t xml:space="preserve">Aquatic and </w:t>
      </w:r>
      <w:r w:rsidR="00ED6D71" w:rsidRPr="00ED6E7D">
        <w:t xml:space="preserve">gymnasium service </w:t>
      </w:r>
      <w:r w:rsidR="00F50C39" w:rsidRPr="00ED6E7D">
        <w:t xml:space="preserve">and </w:t>
      </w:r>
      <w:r w:rsidR="00ED6D71" w:rsidRPr="00ED6E7D">
        <w:t>payment policy</w:t>
      </w:r>
    </w:p>
    <w:p w14:paraId="0D8E5870" w14:textId="77777777" w:rsidR="00CE79A0" w:rsidRPr="0026585D" w:rsidRDefault="00F241CB" w:rsidP="00CE79A0">
      <w:pPr>
        <w:spacing w:after="60" w:line="264" w:lineRule="auto"/>
        <w:rPr>
          <w:sz w:val="18"/>
          <w:szCs w:val="18"/>
        </w:rPr>
      </w:pPr>
      <w:r w:rsidRPr="00D30C83">
        <w:rPr>
          <w:sz w:val="18"/>
          <w:szCs w:val="18"/>
        </w:rPr>
        <w:t xml:space="preserve">Access to aquatic and gymnasium facilities may be required when a home based program of independent self-managed exercise is unavailable or inappropriate for the worker. The purpose of the aquatic or gymnasium based program is to assist a worker in their recovery and </w:t>
      </w:r>
      <w:r w:rsidRPr="00D30C83">
        <w:rPr>
          <w:rFonts w:cs="Arial"/>
          <w:sz w:val="18"/>
          <w:szCs w:val="18"/>
        </w:rPr>
        <w:t>support them to stay at or return to work as soon as it is safe for them to do so.</w:t>
      </w:r>
    </w:p>
    <w:p w14:paraId="28E37F7B" w14:textId="77777777" w:rsidR="00CE79A0" w:rsidRPr="003C7EB4" w:rsidRDefault="00F241CB" w:rsidP="00CE79A0">
      <w:pPr>
        <w:spacing w:after="60" w:line="264" w:lineRule="auto"/>
        <w:rPr>
          <w:sz w:val="18"/>
          <w:szCs w:val="18"/>
        </w:rPr>
      </w:pPr>
      <w:r>
        <w:rPr>
          <w:sz w:val="18"/>
          <w:szCs w:val="18"/>
        </w:rPr>
        <w:t>ReturnToWorkSA</w:t>
      </w:r>
      <w:r w:rsidRPr="003C7EB4">
        <w:rPr>
          <w:sz w:val="18"/>
          <w:szCs w:val="18"/>
        </w:rPr>
        <w:t xml:space="preserve"> will periodically review a worker’s </w:t>
      </w:r>
      <w:r>
        <w:rPr>
          <w:sz w:val="18"/>
          <w:szCs w:val="18"/>
        </w:rPr>
        <w:t xml:space="preserve">access to </w:t>
      </w:r>
      <w:r w:rsidRPr="003C7EB4">
        <w:rPr>
          <w:sz w:val="18"/>
          <w:szCs w:val="18"/>
        </w:rPr>
        <w:t>services to ensure that the treatment and services remain reasonable for t</w:t>
      </w:r>
      <w:r>
        <w:rPr>
          <w:sz w:val="18"/>
          <w:szCs w:val="18"/>
        </w:rPr>
        <w:t>he work</w:t>
      </w:r>
      <w:r w:rsidRPr="003C7EB4">
        <w:rPr>
          <w:sz w:val="18"/>
          <w:szCs w:val="18"/>
        </w:rPr>
        <w:t xml:space="preserve"> injury and are payable under </w:t>
      </w:r>
      <w:r w:rsidRPr="000F2989">
        <w:rPr>
          <w:sz w:val="18"/>
          <w:szCs w:val="18"/>
        </w:rPr>
        <w:t xml:space="preserve">the </w:t>
      </w:r>
      <w:r>
        <w:rPr>
          <w:i/>
          <w:sz w:val="18"/>
          <w:szCs w:val="18"/>
        </w:rPr>
        <w:t>Return to Work Act 2014</w:t>
      </w:r>
      <w:r w:rsidRPr="000F2989">
        <w:rPr>
          <w:sz w:val="18"/>
          <w:szCs w:val="18"/>
        </w:rPr>
        <w:t>.</w:t>
      </w:r>
    </w:p>
    <w:p w14:paraId="3A9E4D67" w14:textId="77777777" w:rsidR="00E207F9" w:rsidRPr="00E207F9" w:rsidRDefault="00F241CB" w:rsidP="00E207F9">
      <w:pPr>
        <w:rPr>
          <w:sz w:val="18"/>
        </w:rPr>
      </w:pPr>
      <w:r w:rsidRPr="00E207F9">
        <w:rPr>
          <w:sz w:val="18"/>
        </w:rPr>
        <w:t xml:space="preserve">ReturnToWorkSA expects the provision of services to be consistent with this fee schedule and policy, which has been developed to comprehensively meet the needs of worker’s requiring treatment. </w:t>
      </w:r>
      <w:r w:rsidR="00595CBB" w:rsidRPr="00595CBB">
        <w:rPr>
          <w:sz w:val="18"/>
        </w:rPr>
        <w:t>Services provided outside of this fee schedule and policy may only be approved by the claims manager where there is no comparable service within the fee schedule and the service is determined as reasonably required in consequence of the work injury.</w:t>
      </w:r>
    </w:p>
    <w:p w14:paraId="660C3957" w14:textId="77777777" w:rsidR="009106B6" w:rsidRPr="00B522DE" w:rsidRDefault="00F241CB" w:rsidP="009106B6">
      <w:pPr>
        <w:pStyle w:val="Heading2"/>
      </w:pPr>
      <w:r>
        <w:t>Which</w:t>
      </w:r>
      <w:r w:rsidRPr="00B522DE">
        <w:t xml:space="preserve"> </w:t>
      </w:r>
      <w:r>
        <w:t>aquatic and gymnasium facilities</w:t>
      </w:r>
      <w:r w:rsidRPr="00B522DE">
        <w:t xml:space="preserve"> </w:t>
      </w:r>
      <w:r>
        <w:t xml:space="preserve">ReturnToWorkSA </w:t>
      </w:r>
      <w:r w:rsidR="008100A7">
        <w:t xml:space="preserve">will </w:t>
      </w:r>
      <w:r>
        <w:t>pay access to</w:t>
      </w:r>
    </w:p>
    <w:p w14:paraId="7E009F09" w14:textId="77777777" w:rsidR="009106B6" w:rsidRPr="00360E9D" w:rsidRDefault="00F241CB" w:rsidP="009106B6">
      <w:pPr>
        <w:spacing w:after="60" w:line="264" w:lineRule="auto"/>
        <w:ind w:right="142"/>
        <w:rPr>
          <w:rFonts w:cs="Arial"/>
          <w:sz w:val="18"/>
          <w:szCs w:val="18"/>
        </w:rPr>
      </w:pPr>
      <w:r>
        <w:rPr>
          <w:rFonts w:cs="Arial"/>
          <w:sz w:val="18"/>
          <w:szCs w:val="18"/>
        </w:rPr>
        <w:t xml:space="preserve">ReturnToWorkSA will only pay worker access to aquatic or gymnasium facilities that: </w:t>
      </w:r>
      <w:r w:rsidRPr="00360E9D">
        <w:rPr>
          <w:rFonts w:cs="Arial"/>
          <w:sz w:val="18"/>
          <w:szCs w:val="18"/>
        </w:rPr>
        <w:t xml:space="preserve"> </w:t>
      </w:r>
    </w:p>
    <w:p w14:paraId="78E213B4" w14:textId="77777777" w:rsidR="009106B6" w:rsidRDefault="00F241CB" w:rsidP="009106B6">
      <w:pPr>
        <w:pStyle w:val="ListParagraph"/>
        <w:numPr>
          <w:ilvl w:val="0"/>
          <w:numId w:val="46"/>
        </w:numPr>
        <w:tabs>
          <w:tab w:val="clear" w:pos="227"/>
          <w:tab w:val="clear" w:pos="680"/>
        </w:tabs>
        <w:spacing w:line="264" w:lineRule="auto"/>
        <w:ind w:left="426" w:hanging="412"/>
        <w:rPr>
          <w:rFonts w:asciiTheme="minorHAnsi" w:hAnsiTheme="minorHAnsi"/>
          <w:sz w:val="18"/>
          <w:szCs w:val="18"/>
        </w:rPr>
      </w:pPr>
      <w:r w:rsidRPr="009C157F">
        <w:rPr>
          <w:rFonts w:asciiTheme="minorHAnsi" w:hAnsiTheme="minorHAnsi"/>
          <w:sz w:val="18"/>
          <w:szCs w:val="18"/>
        </w:rPr>
        <w:t>meet relevant local government, public health and environmental standards and be available for public access.</w:t>
      </w:r>
    </w:p>
    <w:p w14:paraId="141ACEEA" w14:textId="77777777" w:rsidR="00831744" w:rsidRPr="00E43C70" w:rsidRDefault="00F241CB" w:rsidP="00831744">
      <w:pPr>
        <w:pStyle w:val="Heading2"/>
        <w:rPr>
          <w:rFonts w:asciiTheme="minorHAnsi" w:eastAsia="Times" w:hAnsiTheme="minorHAnsi"/>
          <w:szCs w:val="18"/>
        </w:rPr>
      </w:pPr>
      <w:r w:rsidRPr="000141D4">
        <w:t xml:space="preserve">How much </w:t>
      </w:r>
      <w:r>
        <w:t>ReturnToWorkSA</w:t>
      </w:r>
      <w:r w:rsidRPr="000141D4">
        <w:t xml:space="preserve"> will pay</w:t>
      </w:r>
    </w:p>
    <w:p w14:paraId="6380977C" w14:textId="77777777" w:rsidR="00CE79A0" w:rsidRDefault="00F241CB" w:rsidP="00831744">
      <w:pPr>
        <w:spacing w:after="60" w:line="264" w:lineRule="auto"/>
        <w:rPr>
          <w:rFonts w:cs="Arial"/>
          <w:sz w:val="18"/>
          <w:szCs w:val="18"/>
        </w:rPr>
      </w:pPr>
      <w:r>
        <w:rPr>
          <w:rFonts w:cs="Arial"/>
          <w:sz w:val="18"/>
          <w:szCs w:val="18"/>
        </w:rPr>
        <w:t>ReturnToWorkSA</w:t>
      </w:r>
      <w:r w:rsidRPr="00360E9D">
        <w:rPr>
          <w:rFonts w:cs="Arial"/>
          <w:sz w:val="18"/>
          <w:szCs w:val="18"/>
        </w:rPr>
        <w:t xml:space="preserve"> will pay the reasonable cost of </w:t>
      </w:r>
      <w:r>
        <w:rPr>
          <w:rFonts w:cs="Arial"/>
          <w:sz w:val="18"/>
          <w:szCs w:val="18"/>
        </w:rPr>
        <w:t>entry to an aquatic or gymnasium facility.</w:t>
      </w:r>
    </w:p>
    <w:p w14:paraId="57405DE4" w14:textId="77777777" w:rsidR="00CE79A0" w:rsidRPr="00360E9D" w:rsidRDefault="00F241CB" w:rsidP="00CE79A0">
      <w:pPr>
        <w:spacing w:after="60" w:line="264" w:lineRule="auto"/>
        <w:rPr>
          <w:rFonts w:cs="Arial"/>
          <w:sz w:val="18"/>
          <w:szCs w:val="18"/>
        </w:rPr>
      </w:pPr>
      <w:r>
        <w:rPr>
          <w:rFonts w:cs="Arial"/>
          <w:sz w:val="18"/>
          <w:szCs w:val="18"/>
        </w:rPr>
        <w:br w:type="column"/>
      </w:r>
    </w:p>
    <w:p w14:paraId="5B5ED89B" w14:textId="77777777" w:rsidR="00CE79A0" w:rsidRPr="000141D4" w:rsidRDefault="00F241CB" w:rsidP="00CE79A0">
      <w:pPr>
        <w:pStyle w:val="Heading2"/>
      </w:pPr>
      <w:r w:rsidRPr="000141D4">
        <w:t xml:space="preserve">What </w:t>
      </w:r>
      <w:r>
        <w:t>ReturnToWorkSA</w:t>
      </w:r>
      <w:r w:rsidRPr="000141D4">
        <w:t xml:space="preserve"> will pay for</w:t>
      </w:r>
    </w:p>
    <w:p w14:paraId="60A897E9" w14:textId="77777777" w:rsidR="00831744" w:rsidRPr="00360E9D" w:rsidRDefault="00F241CB" w:rsidP="00831744">
      <w:pPr>
        <w:spacing w:after="60" w:line="264" w:lineRule="auto"/>
        <w:rPr>
          <w:rFonts w:cs="Arial"/>
          <w:sz w:val="18"/>
          <w:szCs w:val="18"/>
        </w:rPr>
      </w:pPr>
      <w:r>
        <w:rPr>
          <w:rFonts w:cs="Arial"/>
          <w:sz w:val="18"/>
          <w:szCs w:val="18"/>
        </w:rPr>
        <w:t>ReturnToWorkSA</w:t>
      </w:r>
      <w:r w:rsidRPr="00360E9D">
        <w:rPr>
          <w:rFonts w:cs="Arial"/>
          <w:sz w:val="18"/>
          <w:szCs w:val="18"/>
        </w:rPr>
        <w:t xml:space="preserve"> will pay for </w:t>
      </w:r>
      <w:r>
        <w:rPr>
          <w:rFonts w:cs="Arial"/>
          <w:sz w:val="18"/>
          <w:szCs w:val="18"/>
        </w:rPr>
        <w:t>entry or membership to aquatic or gymnasium facilities where it</w:t>
      </w:r>
      <w:r w:rsidRPr="00360E9D">
        <w:rPr>
          <w:rFonts w:cs="Arial"/>
          <w:sz w:val="18"/>
          <w:szCs w:val="18"/>
        </w:rPr>
        <w:t>:</w:t>
      </w:r>
    </w:p>
    <w:p w14:paraId="3ED8AB2C" w14:textId="77777777" w:rsidR="00831744" w:rsidRPr="00831744" w:rsidRDefault="00F241CB"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has been recommended and clinically justified by a medical expert</w:t>
      </w:r>
    </w:p>
    <w:p w14:paraId="192B958C" w14:textId="77777777" w:rsidR="00831744" w:rsidRPr="00831744" w:rsidRDefault="00F241CB"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will improve the worker’s functional capacity</w:t>
      </w:r>
    </w:p>
    <w:p w14:paraId="3814D82D" w14:textId="77777777" w:rsidR="00831744" w:rsidRPr="00831744" w:rsidRDefault="00F241CB"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is related to a work injury or condition</w:t>
      </w:r>
    </w:p>
    <w:p w14:paraId="12B618A8" w14:textId="77777777" w:rsidR="00831744" w:rsidRPr="00831744" w:rsidRDefault="00F241CB"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is reasonable and necessary</w:t>
      </w:r>
    </w:p>
    <w:p w14:paraId="6EDCA47E" w14:textId="77777777" w:rsidR="00CE79A0" w:rsidRPr="00831744" w:rsidRDefault="00F241CB" w:rsidP="00831744">
      <w:pPr>
        <w:pStyle w:val="ListParagraph"/>
        <w:numPr>
          <w:ilvl w:val="0"/>
          <w:numId w:val="46"/>
        </w:numPr>
        <w:tabs>
          <w:tab w:val="clear" w:pos="227"/>
          <w:tab w:val="clear" w:pos="680"/>
        </w:tabs>
        <w:spacing w:after="120" w:line="240" w:lineRule="auto"/>
        <w:ind w:left="425" w:hanging="414"/>
        <w:contextualSpacing w:val="0"/>
        <w:rPr>
          <w:rFonts w:asciiTheme="minorHAnsi" w:hAnsiTheme="minorHAnsi"/>
          <w:sz w:val="18"/>
          <w:szCs w:val="18"/>
        </w:rPr>
      </w:pPr>
      <w:r w:rsidRPr="00831744">
        <w:rPr>
          <w:rFonts w:asciiTheme="minorHAnsi" w:hAnsiTheme="minorHAnsi"/>
          <w:sz w:val="18"/>
          <w:szCs w:val="18"/>
        </w:rPr>
        <w:t>is required because a home based exercise program is not possible or appropriate.</w:t>
      </w:r>
    </w:p>
    <w:p w14:paraId="219F7035" w14:textId="77777777" w:rsidR="00D0621F" w:rsidRPr="00360E9D" w:rsidRDefault="00F241CB" w:rsidP="00D0621F">
      <w:pPr>
        <w:pStyle w:val="Heading2"/>
      </w:pPr>
      <w:r>
        <w:t xml:space="preserve">What ReturnToWorkSA </w:t>
      </w:r>
      <w:r w:rsidR="00831744">
        <w:t>will not pay for</w:t>
      </w:r>
    </w:p>
    <w:p w14:paraId="7CA07399" w14:textId="77777777" w:rsidR="00D0621F" w:rsidRPr="00360E9D" w:rsidRDefault="00F241CB" w:rsidP="00D0621F">
      <w:pPr>
        <w:spacing w:after="60" w:line="264" w:lineRule="auto"/>
        <w:rPr>
          <w:rFonts w:cs="Arial"/>
          <w:sz w:val="18"/>
          <w:szCs w:val="18"/>
        </w:rPr>
      </w:pPr>
      <w:r>
        <w:rPr>
          <w:rFonts w:cs="Arial"/>
          <w:sz w:val="18"/>
          <w:szCs w:val="18"/>
        </w:rPr>
        <w:t>ReturnToWorkSA</w:t>
      </w:r>
      <w:r w:rsidRPr="00360E9D">
        <w:rPr>
          <w:rFonts w:cs="Arial"/>
          <w:sz w:val="18"/>
          <w:szCs w:val="18"/>
        </w:rPr>
        <w:t xml:space="preserve"> will not pay for:</w:t>
      </w:r>
    </w:p>
    <w:p w14:paraId="327FA653" w14:textId="77777777" w:rsidR="00802A4C" w:rsidRPr="001B1EDD" w:rsidRDefault="00F241CB" w:rsidP="00802A4C">
      <w:pPr>
        <w:numPr>
          <w:ilvl w:val="0"/>
          <w:numId w:val="7"/>
        </w:numPr>
        <w:ind w:left="352" w:right="142" w:hanging="352"/>
        <w:rPr>
          <w:sz w:val="18"/>
          <w:szCs w:val="18"/>
        </w:rPr>
      </w:pPr>
      <w:r>
        <w:rPr>
          <w:sz w:val="18"/>
          <w:szCs w:val="18"/>
        </w:rPr>
        <w:t>A</w:t>
      </w:r>
      <w:r w:rsidRPr="001B1EDD">
        <w:rPr>
          <w:sz w:val="18"/>
          <w:szCs w:val="18"/>
        </w:rPr>
        <w:t>ccess to gymnasium or aquatic facilities for the purpose of improving a worker’s general level of health, fitness and wellbeing</w:t>
      </w:r>
    </w:p>
    <w:p w14:paraId="661C8DCD" w14:textId="77777777" w:rsidR="00802A4C" w:rsidRPr="00A734F2" w:rsidRDefault="00F241CB" w:rsidP="00802A4C">
      <w:pPr>
        <w:numPr>
          <w:ilvl w:val="0"/>
          <w:numId w:val="7"/>
        </w:numPr>
        <w:ind w:left="352" w:hanging="352"/>
        <w:rPr>
          <w:sz w:val="18"/>
          <w:szCs w:val="18"/>
        </w:rPr>
      </w:pPr>
      <w:r>
        <w:rPr>
          <w:sz w:val="18"/>
          <w:szCs w:val="18"/>
        </w:rPr>
        <w:t>F</w:t>
      </w:r>
      <w:r w:rsidRPr="00A734F2">
        <w:rPr>
          <w:sz w:val="18"/>
          <w:szCs w:val="18"/>
        </w:rPr>
        <w:t>ees associated with cancellation or non-attendance</w:t>
      </w:r>
    </w:p>
    <w:p w14:paraId="7078CE88" w14:textId="77777777" w:rsidR="00802A4C" w:rsidRPr="001B1EDD" w:rsidRDefault="00F241CB" w:rsidP="00802A4C">
      <w:pPr>
        <w:numPr>
          <w:ilvl w:val="0"/>
          <w:numId w:val="7"/>
        </w:numPr>
        <w:ind w:left="352" w:right="142" w:hanging="352"/>
        <w:rPr>
          <w:sz w:val="18"/>
          <w:szCs w:val="18"/>
        </w:rPr>
      </w:pPr>
      <w:r>
        <w:rPr>
          <w:sz w:val="18"/>
          <w:szCs w:val="18"/>
        </w:rPr>
        <w:t>A</w:t>
      </w:r>
      <w:r w:rsidRPr="001B1EDD">
        <w:rPr>
          <w:sz w:val="18"/>
          <w:szCs w:val="18"/>
        </w:rPr>
        <w:t>quatic or gymnasium membership for the purposes of maintaining physical fitness once the recovery goals have been achieved</w:t>
      </w:r>
    </w:p>
    <w:p w14:paraId="6598282C" w14:textId="77777777" w:rsidR="00802A4C" w:rsidRPr="001B1EDD" w:rsidRDefault="00F241CB" w:rsidP="00802A4C">
      <w:pPr>
        <w:numPr>
          <w:ilvl w:val="0"/>
          <w:numId w:val="7"/>
        </w:numPr>
        <w:ind w:left="352" w:hanging="352"/>
        <w:rPr>
          <w:rFonts w:eastAsia="Times New Roman"/>
          <w:sz w:val="18"/>
          <w:szCs w:val="18"/>
        </w:rPr>
      </w:pPr>
      <w:r>
        <w:rPr>
          <w:rFonts w:cs="Arial"/>
          <w:sz w:val="18"/>
          <w:szCs w:val="18"/>
        </w:rPr>
        <w:t>I</w:t>
      </w:r>
      <w:r w:rsidRPr="001B1EDD">
        <w:rPr>
          <w:rFonts w:cs="Arial"/>
          <w:sz w:val="18"/>
          <w:szCs w:val="18"/>
        </w:rPr>
        <w:t>ndividual entry as well as a membership fee</w:t>
      </w:r>
    </w:p>
    <w:p w14:paraId="194A0810" w14:textId="77777777" w:rsidR="00802A4C" w:rsidRPr="001B1EDD" w:rsidRDefault="00F241CB" w:rsidP="00802A4C">
      <w:pPr>
        <w:numPr>
          <w:ilvl w:val="0"/>
          <w:numId w:val="7"/>
        </w:numPr>
        <w:ind w:left="352" w:right="142" w:hanging="352"/>
        <w:rPr>
          <w:sz w:val="18"/>
          <w:szCs w:val="18"/>
        </w:rPr>
      </w:pPr>
      <w:r>
        <w:rPr>
          <w:sz w:val="18"/>
          <w:szCs w:val="18"/>
        </w:rPr>
        <w:t>M</w:t>
      </w:r>
      <w:r w:rsidRPr="001B1EDD">
        <w:rPr>
          <w:sz w:val="18"/>
          <w:szCs w:val="18"/>
        </w:rPr>
        <w:t>ore than one aquatic and/or gymnasium membership or entry fee at the same time</w:t>
      </w:r>
    </w:p>
    <w:p w14:paraId="48240CC1" w14:textId="77777777" w:rsidR="00802A4C" w:rsidRPr="001B1EDD" w:rsidRDefault="00F241CB" w:rsidP="00802A4C">
      <w:pPr>
        <w:numPr>
          <w:ilvl w:val="0"/>
          <w:numId w:val="7"/>
        </w:numPr>
        <w:ind w:left="352" w:hanging="352"/>
        <w:rPr>
          <w:rFonts w:eastAsia="Times New Roman"/>
          <w:sz w:val="18"/>
          <w:szCs w:val="18"/>
        </w:rPr>
      </w:pPr>
      <w:r>
        <w:rPr>
          <w:sz w:val="18"/>
          <w:szCs w:val="18"/>
        </w:rPr>
        <w:t>P</w:t>
      </w:r>
      <w:r w:rsidRPr="001B1EDD">
        <w:rPr>
          <w:sz w:val="18"/>
          <w:szCs w:val="18"/>
        </w:rPr>
        <w:t>rograms or services for a person other than the worker</w:t>
      </w:r>
    </w:p>
    <w:p w14:paraId="2A0A11C5" w14:textId="77777777" w:rsidR="00802A4C" w:rsidRPr="001B1EDD" w:rsidRDefault="00F241CB" w:rsidP="00802A4C">
      <w:pPr>
        <w:numPr>
          <w:ilvl w:val="0"/>
          <w:numId w:val="7"/>
        </w:numPr>
        <w:ind w:left="352" w:hanging="352"/>
        <w:rPr>
          <w:rFonts w:eastAsia="Times New Roman"/>
          <w:sz w:val="18"/>
          <w:szCs w:val="18"/>
        </w:rPr>
      </w:pPr>
      <w:r>
        <w:rPr>
          <w:sz w:val="18"/>
          <w:szCs w:val="18"/>
        </w:rPr>
        <w:t>E</w:t>
      </w:r>
      <w:r w:rsidRPr="001B1EDD">
        <w:rPr>
          <w:sz w:val="18"/>
          <w:szCs w:val="18"/>
        </w:rPr>
        <w:t>xtra services offered by the facility, such as spa or</w:t>
      </w:r>
      <w:r w:rsidRPr="001B1EDD">
        <w:rPr>
          <w:rFonts w:eastAsia="Times New Roman"/>
          <w:sz w:val="18"/>
          <w:szCs w:val="18"/>
        </w:rPr>
        <w:t xml:space="preserve"> </w:t>
      </w:r>
      <w:r w:rsidRPr="001B1EDD">
        <w:rPr>
          <w:sz w:val="18"/>
          <w:szCs w:val="18"/>
        </w:rPr>
        <w:t>sauna or yoga classes</w:t>
      </w:r>
    </w:p>
    <w:p w14:paraId="5F587B3F" w14:textId="77777777" w:rsidR="00D0621F" w:rsidRPr="00802A4C" w:rsidRDefault="00F241CB" w:rsidP="00802A4C">
      <w:pPr>
        <w:numPr>
          <w:ilvl w:val="0"/>
          <w:numId w:val="7"/>
        </w:numPr>
        <w:spacing w:after="60"/>
        <w:ind w:left="352" w:right="142" w:hanging="352"/>
        <w:contextualSpacing/>
        <w:rPr>
          <w:sz w:val="18"/>
          <w:szCs w:val="18"/>
        </w:rPr>
      </w:pPr>
      <w:r>
        <w:rPr>
          <w:sz w:val="18"/>
          <w:szCs w:val="18"/>
        </w:rPr>
        <w:t>P</w:t>
      </w:r>
      <w:r w:rsidRPr="001B1EDD">
        <w:rPr>
          <w:sz w:val="18"/>
          <w:szCs w:val="18"/>
        </w:rPr>
        <w:t>ersonal trainers</w:t>
      </w:r>
      <w:r w:rsidRPr="00802A4C">
        <w:rPr>
          <w:sz w:val="18"/>
          <w:szCs w:val="18"/>
        </w:rPr>
        <w:t>.</w:t>
      </w:r>
    </w:p>
    <w:p w14:paraId="607D0111" w14:textId="77777777" w:rsidR="00CE79A0" w:rsidRDefault="00F241CB" w:rsidP="00CE79A0">
      <w:pPr>
        <w:pStyle w:val="Heading2"/>
        <w:rPr>
          <w:rFonts w:cs="SourceSansPro-Light"/>
          <w:color w:val="000000"/>
          <w:szCs w:val="20"/>
          <w:lang w:val="en-US"/>
        </w:rPr>
      </w:pPr>
      <w:r>
        <w:br w:type="page"/>
      </w:r>
    </w:p>
    <w:p w14:paraId="369ED992" w14:textId="77777777" w:rsidR="00CE79A0" w:rsidRPr="00ED6E7D" w:rsidRDefault="00F241CB" w:rsidP="00ED6E7D">
      <w:pPr>
        <w:pStyle w:val="Heading1"/>
      </w:pPr>
      <w:r w:rsidRPr="00ED6E7D">
        <w:lastRenderedPageBreak/>
        <w:t>I</w:t>
      </w:r>
      <w:r w:rsidR="00F50C39" w:rsidRPr="00ED6E7D">
        <w:t xml:space="preserve">nvoicing </w:t>
      </w:r>
      <w:r w:rsidR="00ED6D71" w:rsidRPr="00ED6E7D">
        <w:t>requirements</w:t>
      </w:r>
    </w:p>
    <w:p w14:paraId="070D7B34" w14:textId="77777777" w:rsidR="00CE79A0" w:rsidRPr="00960DE5" w:rsidRDefault="00F241CB" w:rsidP="00CE79A0">
      <w:pPr>
        <w:spacing w:after="60" w:line="264" w:lineRule="auto"/>
        <w:ind w:right="142"/>
        <w:rPr>
          <w:rFonts w:cs="Arial"/>
          <w:sz w:val="18"/>
          <w:szCs w:val="18"/>
        </w:rPr>
      </w:pPr>
      <w:r w:rsidRPr="00960DE5">
        <w:rPr>
          <w:rFonts w:cs="Arial"/>
          <w:sz w:val="18"/>
          <w:szCs w:val="18"/>
        </w:rPr>
        <w:t xml:space="preserve">All amounts listed in this fee schedule are exclusive of GST. If applicable, </w:t>
      </w:r>
      <w:r>
        <w:rPr>
          <w:rFonts w:cs="Arial"/>
          <w:sz w:val="18"/>
          <w:szCs w:val="18"/>
        </w:rPr>
        <w:t>ReturnToWorkSA</w:t>
      </w:r>
      <w:r w:rsidRPr="00960DE5">
        <w:rPr>
          <w:rFonts w:cs="Arial"/>
          <w:sz w:val="18"/>
          <w:szCs w:val="18"/>
        </w:rPr>
        <w:t xml:space="preserve"> will pay to the provider an amount on account of the provider’s GST liability in addition to the GST exclusive fee. Suppliers should provide </w:t>
      </w:r>
      <w:r>
        <w:rPr>
          <w:rFonts w:cs="Arial"/>
          <w:sz w:val="18"/>
          <w:szCs w:val="18"/>
        </w:rPr>
        <w:t>ReturnToWorkSA</w:t>
      </w:r>
      <w:r w:rsidRPr="00960DE5">
        <w:rPr>
          <w:rFonts w:cs="Arial"/>
          <w:sz w:val="18"/>
          <w:szCs w:val="18"/>
        </w:rPr>
        <w:t xml:space="preserve"> with a tax invoice where the amounts are subject to GST.</w:t>
      </w:r>
    </w:p>
    <w:p w14:paraId="2B3C201B" w14:textId="77777777" w:rsidR="00CE79A0" w:rsidRPr="00960DE5" w:rsidRDefault="00F241CB" w:rsidP="00CE79A0">
      <w:pPr>
        <w:pStyle w:val="Heading2"/>
      </w:pPr>
      <w:r w:rsidRPr="00960DE5">
        <w:t>Information required on an invoice</w:t>
      </w:r>
    </w:p>
    <w:p w14:paraId="3CA877B6" w14:textId="77777777" w:rsidR="00CE79A0" w:rsidRPr="00960DE5" w:rsidRDefault="00F241CB" w:rsidP="00CE79A0">
      <w:pPr>
        <w:spacing w:after="60" w:line="264" w:lineRule="auto"/>
        <w:ind w:right="142"/>
        <w:rPr>
          <w:rFonts w:cs="Arial"/>
          <w:sz w:val="18"/>
          <w:szCs w:val="18"/>
        </w:rPr>
      </w:pPr>
      <w:r w:rsidRPr="00960DE5">
        <w:rPr>
          <w:rFonts w:cs="Arial"/>
          <w:sz w:val="18"/>
          <w:szCs w:val="18"/>
        </w:rPr>
        <w:t xml:space="preserve">All invoices are required to contain the following information to enable prompt and efficient payment:  </w:t>
      </w:r>
    </w:p>
    <w:p w14:paraId="26055B08" w14:textId="77777777" w:rsidR="00CE79A0" w:rsidRPr="00960DE5" w:rsidRDefault="00F241CB" w:rsidP="00A34471">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provider details</w:t>
      </w:r>
    </w:p>
    <w:p w14:paraId="36821A8C"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name </w:t>
      </w:r>
    </w:p>
    <w:p w14:paraId="38414221"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Pr>
          <w:rFonts w:asciiTheme="minorHAnsi" w:hAnsiTheme="minorHAnsi" w:cs="Arial"/>
          <w:sz w:val="18"/>
          <w:szCs w:val="18"/>
        </w:rPr>
        <w:t>ReturnToWorkSA</w:t>
      </w:r>
      <w:r w:rsidRPr="00960DE5">
        <w:rPr>
          <w:rFonts w:asciiTheme="minorHAnsi" w:hAnsiTheme="minorHAnsi" w:cs="Arial"/>
          <w:sz w:val="18"/>
          <w:szCs w:val="18"/>
        </w:rPr>
        <w:t xml:space="preserve"> provider number (if known) </w:t>
      </w:r>
    </w:p>
    <w:p w14:paraId="3A92BA97"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practice and address details.</w:t>
      </w:r>
    </w:p>
    <w:p w14:paraId="2A0CFB17"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invoice number and invoice date</w:t>
      </w:r>
    </w:p>
    <w:p w14:paraId="4F0958BA"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Australian Business Number (ABN)</w:t>
      </w:r>
    </w:p>
    <w:p w14:paraId="349DBA54"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worker’s surname and given name(s)</w:t>
      </w:r>
    </w:p>
    <w:p w14:paraId="2201EB6E"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claim number (if known)</w:t>
      </w:r>
    </w:p>
    <w:p w14:paraId="3EB1964E"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brief description of the injury to which the services relate</w:t>
      </w:r>
    </w:p>
    <w:p w14:paraId="3DE002C8"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employer name (if known)</w:t>
      </w:r>
    </w:p>
    <w:p w14:paraId="55D78154" w14:textId="77777777" w:rsidR="00CE79A0" w:rsidRPr="00960DE5" w:rsidRDefault="00F241CB" w:rsidP="00A34471">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each service itemised separately in accordance with this fee schedule including:</w:t>
      </w:r>
    </w:p>
    <w:p w14:paraId="47896914"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date of service </w:t>
      </w:r>
    </w:p>
    <w:p w14:paraId="7D90FDE0"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service item number and service description </w:t>
      </w:r>
    </w:p>
    <w:p w14:paraId="3E6883DE"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charge for the service </w:t>
      </w:r>
    </w:p>
    <w:p w14:paraId="4A97C17A" w14:textId="77777777" w:rsidR="00CE79A0" w:rsidRPr="00960DE5" w:rsidRDefault="00F241CB" w:rsidP="00A34471">
      <w:pPr>
        <w:pStyle w:val="ListParagraph"/>
        <w:numPr>
          <w:ilvl w:val="0"/>
          <w:numId w:val="31"/>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total charge for invoiced items plus any GST that may be applicable.</w:t>
      </w:r>
    </w:p>
    <w:p w14:paraId="3AE63964" w14:textId="77777777" w:rsidR="00CE79A0" w:rsidRDefault="00F241CB" w:rsidP="00A34471">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bank account details for electronic funds transfer (EFT).</w:t>
      </w:r>
    </w:p>
    <w:p w14:paraId="2D348387" w14:textId="77777777" w:rsidR="0070450B" w:rsidRPr="00960DE5" w:rsidRDefault="00F241CB" w:rsidP="0070450B">
      <w:pPr>
        <w:pStyle w:val="Heading2"/>
      </w:pPr>
      <w:r w:rsidRPr="00960DE5">
        <w:t>When payments will not be made</w:t>
      </w:r>
    </w:p>
    <w:p w14:paraId="52A68F7C" w14:textId="77777777" w:rsidR="0070450B" w:rsidRPr="00960DE5" w:rsidRDefault="00F241CB" w:rsidP="0070450B">
      <w:pPr>
        <w:spacing w:after="60" w:line="264" w:lineRule="auto"/>
        <w:ind w:right="142"/>
        <w:rPr>
          <w:rFonts w:cs="Arial"/>
          <w:sz w:val="18"/>
          <w:szCs w:val="18"/>
        </w:rPr>
      </w:pPr>
      <w:r w:rsidRPr="00960DE5">
        <w:rPr>
          <w:rFonts w:cs="Arial"/>
          <w:sz w:val="18"/>
          <w:szCs w:val="18"/>
        </w:rPr>
        <w:t>Payments will not be made:</w:t>
      </w:r>
    </w:p>
    <w:p w14:paraId="5ADB5FC9" w14:textId="77777777" w:rsidR="0070450B" w:rsidRPr="00960DE5" w:rsidRDefault="00F241CB"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on invoices that do not contain the above information and may be returned to the provider for amendment</w:t>
      </w:r>
    </w:p>
    <w:p w14:paraId="2CF696C2" w14:textId="77777777" w:rsidR="0070450B" w:rsidRPr="00960DE5" w:rsidRDefault="00F241CB"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 xml:space="preserve">on ‘account rendered’ or statement invoices. Payment will be made, where appropriate, on an original invoice or duplicate/copy of the original. </w:t>
      </w:r>
    </w:p>
    <w:p w14:paraId="0B026A2B" w14:textId="77777777" w:rsidR="0070450B" w:rsidRPr="00960DE5" w:rsidRDefault="00F241CB"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 advance of service provision</w:t>
      </w:r>
      <w:r>
        <w:rPr>
          <w:rFonts w:asciiTheme="minorHAnsi" w:hAnsiTheme="minorHAnsi" w:cs="Arial"/>
          <w:sz w:val="18"/>
          <w:szCs w:val="18"/>
        </w:rPr>
        <w:t>, including all written reports</w:t>
      </w:r>
    </w:p>
    <w:p w14:paraId="76AFB75A" w14:textId="77777777" w:rsidR="0070450B" w:rsidRPr="00960DE5" w:rsidRDefault="00F241CB" w:rsidP="0070450B">
      <w:pPr>
        <w:pStyle w:val="ListParagraph"/>
        <w:numPr>
          <w:ilvl w:val="0"/>
          <w:numId w:val="30"/>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where the worker’s claim has not been accepted. In this case the worker is responsible for payment.</w:t>
      </w:r>
    </w:p>
    <w:p w14:paraId="4E19FFB1" w14:textId="77777777" w:rsidR="0070450B" w:rsidRPr="0070450B" w:rsidRDefault="0070450B" w:rsidP="0070450B">
      <w:pPr>
        <w:rPr>
          <w:rFonts w:cs="Arial"/>
          <w:sz w:val="18"/>
          <w:szCs w:val="18"/>
        </w:rPr>
      </w:pPr>
    </w:p>
    <w:p w14:paraId="5672F6DA" w14:textId="77777777" w:rsidR="00CE79A0" w:rsidRPr="00B6217A" w:rsidRDefault="00F241CB" w:rsidP="00CE79A0">
      <w:pPr>
        <w:rPr>
          <w:sz w:val="20"/>
        </w:rPr>
      </w:pPr>
      <w:r>
        <w:br w:type="column"/>
      </w:r>
    </w:p>
    <w:p w14:paraId="1374E2F6" w14:textId="77777777" w:rsidR="00CE79A0" w:rsidRPr="00960DE5" w:rsidRDefault="00F241CB" w:rsidP="00CE79A0">
      <w:pPr>
        <w:pStyle w:val="Heading2"/>
      </w:pPr>
      <w:r w:rsidRPr="00960DE5">
        <w:t>When to submit an invoice</w:t>
      </w:r>
    </w:p>
    <w:p w14:paraId="0633C213" w14:textId="77777777" w:rsidR="00CE79A0" w:rsidRDefault="00F241CB" w:rsidP="00CE79A0">
      <w:pPr>
        <w:spacing w:after="60" w:line="264" w:lineRule="auto"/>
        <w:ind w:right="142"/>
        <w:rPr>
          <w:rFonts w:cs="Arial"/>
          <w:sz w:val="18"/>
          <w:szCs w:val="18"/>
        </w:rPr>
      </w:pPr>
      <w:r w:rsidRPr="00960DE5">
        <w:rPr>
          <w:rFonts w:cs="Arial"/>
          <w:sz w:val="18"/>
          <w:szCs w:val="18"/>
        </w:rPr>
        <w:t>Invoices are to be submitted within four weeks of service. Invoices received more than six months after date of service may not be paid unless in exceptional circumstances.</w:t>
      </w:r>
    </w:p>
    <w:p w14:paraId="0AA90A0E" w14:textId="77777777" w:rsidR="0070450B" w:rsidRDefault="00F241CB" w:rsidP="0070450B">
      <w:pPr>
        <w:pStyle w:val="Heading2"/>
      </w:pPr>
      <w:r>
        <w:t>How to submit an invoice</w:t>
      </w:r>
    </w:p>
    <w:p w14:paraId="11F36294" w14:textId="77777777" w:rsidR="0070450B" w:rsidRPr="0070450B" w:rsidRDefault="00F241CB" w:rsidP="0070450B">
      <w:pPr>
        <w:rPr>
          <w:sz w:val="18"/>
          <w:szCs w:val="18"/>
        </w:rPr>
      </w:pPr>
      <w:r w:rsidRPr="0070450B">
        <w:rPr>
          <w:sz w:val="18"/>
          <w:szCs w:val="18"/>
        </w:rPr>
        <w:t xml:space="preserve">Invoices sent via email is the preferred option in any of the following formats: word, PDF, and image files. Please email your invoice to the relevant address below. </w:t>
      </w:r>
    </w:p>
    <w:p w14:paraId="411970AD" w14:textId="77777777" w:rsidR="0070450B" w:rsidRPr="0070450B" w:rsidRDefault="00F241CB" w:rsidP="0070450B">
      <w:pPr>
        <w:rPr>
          <w:sz w:val="18"/>
          <w:szCs w:val="18"/>
        </w:rPr>
      </w:pPr>
      <w:r w:rsidRPr="0070450B">
        <w:rPr>
          <w:sz w:val="18"/>
          <w:szCs w:val="18"/>
        </w:rPr>
        <w:t xml:space="preserve">Gallagher Bassett: </w:t>
      </w:r>
      <w:hyperlink r:id="rId14" w:history="1">
        <w:r w:rsidRPr="0070450B">
          <w:rPr>
            <w:rStyle w:val="Hyperlink"/>
            <w:sz w:val="18"/>
            <w:szCs w:val="18"/>
          </w:rPr>
          <w:t>invoices@gb.rtwsa.com</w:t>
        </w:r>
      </w:hyperlink>
    </w:p>
    <w:p w14:paraId="08047D6F" w14:textId="77777777" w:rsidR="0070450B" w:rsidRPr="0070450B" w:rsidRDefault="00F241CB" w:rsidP="0070450B">
      <w:pPr>
        <w:rPr>
          <w:sz w:val="18"/>
          <w:szCs w:val="18"/>
        </w:rPr>
      </w:pPr>
      <w:r w:rsidRPr="0070450B">
        <w:rPr>
          <w:sz w:val="18"/>
          <w:szCs w:val="18"/>
        </w:rPr>
        <w:t xml:space="preserve">EML: </w:t>
      </w:r>
      <w:hyperlink r:id="rId15" w:history="1">
        <w:r w:rsidRPr="0070450B">
          <w:rPr>
            <w:rStyle w:val="Hyperlink"/>
            <w:sz w:val="18"/>
            <w:szCs w:val="18"/>
          </w:rPr>
          <w:t>accounts@eml.rtwsa.com</w:t>
        </w:r>
      </w:hyperlink>
    </w:p>
    <w:p w14:paraId="2F4CC3F9" w14:textId="77777777" w:rsidR="0070450B" w:rsidRPr="0070450B" w:rsidRDefault="00F241CB" w:rsidP="0070450B">
      <w:pPr>
        <w:rPr>
          <w:sz w:val="18"/>
          <w:szCs w:val="18"/>
        </w:rPr>
      </w:pPr>
      <w:r w:rsidRPr="0070450B">
        <w:rPr>
          <w:sz w:val="18"/>
          <w:szCs w:val="18"/>
        </w:rPr>
        <w:t xml:space="preserve">EnAble: </w:t>
      </w:r>
      <w:hyperlink r:id="rId16" w:history="1">
        <w:r w:rsidRPr="0070450B">
          <w:rPr>
            <w:rStyle w:val="Hyperlink"/>
            <w:sz w:val="18"/>
            <w:szCs w:val="18"/>
          </w:rPr>
          <w:t>EnAble@rtwsa.com</w:t>
        </w:r>
      </w:hyperlink>
      <w:r w:rsidRPr="0070450B">
        <w:rPr>
          <w:sz w:val="18"/>
          <w:szCs w:val="18"/>
        </w:rPr>
        <w:t xml:space="preserve"> </w:t>
      </w:r>
    </w:p>
    <w:p w14:paraId="2F06E739" w14:textId="77777777" w:rsidR="0070450B" w:rsidRDefault="00F241CB" w:rsidP="0070450B">
      <w:pPr>
        <w:pStyle w:val="Heading2"/>
      </w:pPr>
      <w:r>
        <w:t>What are our payment terms</w:t>
      </w:r>
    </w:p>
    <w:p w14:paraId="36E13F4A" w14:textId="2257448F" w:rsidR="0070450B" w:rsidRPr="0070450B" w:rsidRDefault="00F241CB" w:rsidP="0070450B">
      <w:pPr>
        <w:rPr>
          <w:sz w:val="18"/>
          <w:szCs w:val="18"/>
        </w:rPr>
      </w:pPr>
      <w:r w:rsidRPr="0070450B">
        <w:rPr>
          <w:sz w:val="18"/>
          <w:szCs w:val="18"/>
        </w:rPr>
        <w:t>The Return to Work scheme has 30 day payment terms which is mandated and cannot be amended. Please do not sen</w:t>
      </w:r>
      <w:r w:rsidR="00784E66">
        <w:rPr>
          <w:sz w:val="18"/>
          <w:szCs w:val="18"/>
        </w:rPr>
        <w:t>d</w:t>
      </w:r>
      <w:r w:rsidRPr="0070450B">
        <w:rPr>
          <w:sz w:val="18"/>
          <w:szCs w:val="18"/>
        </w:rPr>
        <w:t xml:space="preserve"> multiple copies of the original invoice if your payment terms are less than 30 days. </w:t>
      </w:r>
    </w:p>
    <w:p w14:paraId="7A45BB97" w14:textId="77777777" w:rsidR="00CE79A0" w:rsidRPr="00960DE5" w:rsidRDefault="00F241CB" w:rsidP="00CE79A0">
      <w:pPr>
        <w:pStyle w:val="Heading2"/>
      </w:pPr>
      <w:r w:rsidRPr="00960DE5">
        <w:t>Outstanding payments</w:t>
      </w:r>
    </w:p>
    <w:p w14:paraId="603A9B85" w14:textId="77777777" w:rsidR="00CE79A0" w:rsidRPr="00960DE5" w:rsidRDefault="00F241CB" w:rsidP="00CE79A0">
      <w:pPr>
        <w:spacing w:after="60" w:line="264" w:lineRule="auto"/>
        <w:ind w:right="142"/>
        <w:rPr>
          <w:rFonts w:cs="Arial"/>
          <w:sz w:val="18"/>
          <w:szCs w:val="18"/>
        </w:rPr>
      </w:pPr>
      <w:r w:rsidRPr="00960DE5">
        <w:rPr>
          <w:rFonts w:cs="Arial"/>
          <w:sz w:val="18"/>
          <w:szCs w:val="18"/>
        </w:rPr>
        <w:t xml:space="preserve">Please contact the relevant claims agent, </w:t>
      </w:r>
      <w:r>
        <w:rPr>
          <w:rFonts w:cs="Arial"/>
          <w:sz w:val="18"/>
          <w:szCs w:val="18"/>
        </w:rPr>
        <w:t>ReturnToWorkSA</w:t>
      </w:r>
      <w:r w:rsidRPr="00960DE5">
        <w:rPr>
          <w:rFonts w:cs="Arial"/>
          <w:sz w:val="18"/>
          <w:szCs w:val="18"/>
        </w:rPr>
        <w:t xml:space="preserve">’s </w:t>
      </w:r>
      <w:r>
        <w:rPr>
          <w:rFonts w:cs="Arial"/>
          <w:sz w:val="18"/>
          <w:szCs w:val="18"/>
        </w:rPr>
        <w:t>EnABLE Unit</w:t>
      </w:r>
      <w:r w:rsidRPr="00960DE5">
        <w:rPr>
          <w:rFonts w:cs="Arial"/>
          <w:sz w:val="18"/>
          <w:szCs w:val="18"/>
        </w:rPr>
        <w:t xml:space="preserve"> or self-insured employer if the claim has been accepted and the payment is outstanding.</w:t>
      </w:r>
    </w:p>
    <w:p w14:paraId="436D2D56" w14:textId="77777777" w:rsidR="00CE79A0" w:rsidRPr="00960DE5" w:rsidRDefault="00F241CB" w:rsidP="00CE79A0">
      <w:pPr>
        <w:pStyle w:val="Heading2"/>
      </w:pPr>
      <w:r w:rsidRPr="00960DE5">
        <w:t>GST</w:t>
      </w:r>
    </w:p>
    <w:p w14:paraId="4E7104EC" w14:textId="77777777" w:rsidR="00CE79A0" w:rsidRPr="00960DE5" w:rsidRDefault="00F241CB" w:rsidP="00CE79A0">
      <w:pPr>
        <w:spacing w:after="60" w:line="264" w:lineRule="auto"/>
        <w:ind w:right="142"/>
        <w:rPr>
          <w:rFonts w:cs="Arial"/>
          <w:sz w:val="18"/>
          <w:szCs w:val="18"/>
        </w:rPr>
      </w:pPr>
      <w:r w:rsidRPr="00960DE5">
        <w:rPr>
          <w:rFonts w:cs="Arial"/>
          <w:sz w:val="18"/>
          <w:szCs w:val="18"/>
        </w:rPr>
        <w:t>For all GST-related queries, please contact the Australian Taxation Office or your tax advisor.</w:t>
      </w:r>
    </w:p>
    <w:p w14:paraId="60D6B2EA" w14:textId="77777777" w:rsidR="00CE79A0" w:rsidRPr="00960DE5" w:rsidRDefault="00F241CB" w:rsidP="00CE79A0">
      <w:pPr>
        <w:pStyle w:val="Heading2"/>
      </w:pPr>
      <w:r w:rsidRPr="00960DE5">
        <w:t>Changes to provider details</w:t>
      </w:r>
    </w:p>
    <w:p w14:paraId="279AAB67" w14:textId="37C820DA" w:rsidR="00CE79A0" w:rsidRDefault="00F241CB" w:rsidP="00CE79A0">
      <w:pPr>
        <w:spacing w:after="60" w:line="264" w:lineRule="auto"/>
        <w:ind w:right="142"/>
        <w:rPr>
          <w:rFonts w:cs="Arial"/>
          <w:sz w:val="18"/>
          <w:szCs w:val="18"/>
        </w:rPr>
      </w:pPr>
      <w:r w:rsidRPr="00960DE5">
        <w:rPr>
          <w:rFonts w:cs="Arial"/>
          <w:sz w:val="18"/>
          <w:szCs w:val="18"/>
        </w:rPr>
        <w:t>For changes to provider details, such as ABN, change of address or electronic funds transfer details, please complete the</w:t>
      </w:r>
      <w:r>
        <w:rPr>
          <w:rFonts w:cs="Arial"/>
          <w:sz w:val="18"/>
          <w:szCs w:val="18"/>
        </w:rPr>
        <w:t xml:space="preserve"> Provider registration form available on our website.</w:t>
      </w:r>
      <w:r w:rsidRPr="00960DE5">
        <w:rPr>
          <w:rFonts w:cs="Arial"/>
          <w:sz w:val="18"/>
          <w:szCs w:val="18"/>
        </w:rPr>
        <w:t xml:space="preserve"> Once completed</w:t>
      </w:r>
      <w:r>
        <w:rPr>
          <w:rFonts w:cs="Arial"/>
          <w:sz w:val="18"/>
          <w:szCs w:val="18"/>
        </w:rPr>
        <w:t xml:space="preserve"> email to </w:t>
      </w:r>
      <w:hyperlink r:id="rId17" w:history="1">
        <w:r w:rsidR="00DA1F53" w:rsidRPr="00554418">
          <w:rPr>
            <w:rStyle w:val="Hyperlink"/>
            <w:rFonts w:cs="Arial"/>
            <w:sz w:val="18"/>
            <w:szCs w:val="18"/>
          </w:rPr>
          <w:t>prov.main@rtwsa.com</w:t>
        </w:r>
      </w:hyperlink>
      <w:r w:rsidR="00DA1F53">
        <w:rPr>
          <w:rFonts w:cs="Arial"/>
          <w:sz w:val="18"/>
          <w:szCs w:val="18"/>
        </w:rPr>
        <w:t>.</w:t>
      </w:r>
      <w:r w:rsidRPr="00960DE5">
        <w:rPr>
          <w:rFonts w:cs="Arial"/>
          <w:sz w:val="18"/>
          <w:szCs w:val="18"/>
        </w:rPr>
        <w:t xml:space="preserve"> </w:t>
      </w:r>
    </w:p>
    <w:p w14:paraId="73AE5393" w14:textId="77777777" w:rsidR="00CE79A0" w:rsidRDefault="00F241CB" w:rsidP="00CE79A0">
      <w:pPr>
        <w:spacing w:after="60" w:line="264" w:lineRule="auto"/>
        <w:ind w:right="142"/>
        <w:rPr>
          <w:rFonts w:cs="Arial"/>
          <w:sz w:val="18"/>
          <w:szCs w:val="18"/>
        </w:rPr>
      </w:pPr>
      <w:r w:rsidRPr="00960DE5">
        <w:rPr>
          <w:rFonts w:cs="Arial"/>
          <w:sz w:val="18"/>
          <w:szCs w:val="18"/>
        </w:rPr>
        <w:t xml:space="preserve">For any queries relating to this form, please contact </w:t>
      </w:r>
      <w:r>
        <w:rPr>
          <w:rFonts w:cs="Arial"/>
          <w:sz w:val="18"/>
          <w:szCs w:val="18"/>
        </w:rPr>
        <w:t>ReturnToWorkSA</w:t>
      </w:r>
      <w:r w:rsidRPr="00960DE5">
        <w:rPr>
          <w:rFonts w:cs="Arial"/>
          <w:sz w:val="18"/>
          <w:szCs w:val="18"/>
        </w:rPr>
        <w:t xml:space="preserve"> on 13 18 55.</w:t>
      </w:r>
    </w:p>
    <w:p w14:paraId="01C92159" w14:textId="77777777" w:rsidR="00960DE5" w:rsidRDefault="00F241CB">
      <w:pPr>
        <w:rPr>
          <w:rFonts w:cs="Arial"/>
          <w:sz w:val="18"/>
          <w:szCs w:val="18"/>
        </w:rPr>
      </w:pPr>
      <w:r>
        <w:rPr>
          <w:rFonts w:cs="Arial"/>
          <w:sz w:val="18"/>
          <w:szCs w:val="18"/>
        </w:rPr>
        <w:br w:type="page"/>
      </w:r>
    </w:p>
    <w:p w14:paraId="1C10F906" w14:textId="77777777" w:rsidR="00496158" w:rsidRPr="00ED6E7D" w:rsidRDefault="00F241CB" w:rsidP="00ED6E7D">
      <w:pPr>
        <w:pStyle w:val="Heading1"/>
      </w:pPr>
      <w:r w:rsidRPr="00ED6E7D">
        <w:lastRenderedPageBreak/>
        <w:t xml:space="preserve">Useful </w:t>
      </w:r>
      <w:r w:rsidR="00ED6D71" w:rsidRPr="00ED6E7D">
        <w:t>contacts</w:t>
      </w:r>
    </w:p>
    <w:p w14:paraId="522E1CAB" w14:textId="77777777" w:rsidR="00496158" w:rsidRPr="00DC6793" w:rsidRDefault="00F241CB" w:rsidP="00496158">
      <w:pPr>
        <w:pStyle w:val="Heading2"/>
        <w:rPr>
          <w:szCs w:val="18"/>
        </w:rPr>
      </w:pPr>
      <w:r w:rsidRPr="00DC6793">
        <w:rPr>
          <w:szCs w:val="18"/>
        </w:rPr>
        <w:t>Claims agents</w:t>
      </w:r>
    </w:p>
    <w:p w14:paraId="4E0EB386" w14:textId="77777777" w:rsidR="00496158" w:rsidRPr="004E3D8A" w:rsidRDefault="00F241CB" w:rsidP="00496158">
      <w:pPr>
        <w:rPr>
          <w:sz w:val="18"/>
          <w:szCs w:val="18"/>
        </w:rPr>
      </w:pPr>
      <w:r w:rsidRPr="004E3D8A">
        <w:rPr>
          <w:sz w:val="18"/>
          <w:szCs w:val="18"/>
        </w:rPr>
        <w:t>All work injury claims (</w:t>
      </w:r>
      <w:r w:rsidRPr="004E3D8A">
        <w:rPr>
          <w:i/>
          <w:sz w:val="18"/>
          <w:szCs w:val="18"/>
        </w:rPr>
        <w:t>that are not self-insured or serious injury</w:t>
      </w:r>
      <w:r w:rsidRPr="004E3D8A">
        <w:rPr>
          <w:sz w:val="18"/>
          <w:szCs w:val="18"/>
        </w:rPr>
        <w:t xml:space="preserve">) are managed by Employers Mutual or Gallagher Bassett. To identify which claims agent is managing a worker’s claim, refer to the ‘Claims agent lookup’ function on our website at </w:t>
      </w:r>
      <w:hyperlink r:id="rId18" w:history="1">
        <w:r w:rsidRPr="004E3D8A">
          <w:rPr>
            <w:rStyle w:val="Hyperlink"/>
            <w:sz w:val="18"/>
            <w:szCs w:val="18"/>
          </w:rPr>
          <w:t>www.rtwsa.com</w:t>
        </w:r>
      </w:hyperlink>
      <w:r w:rsidRPr="004E3D8A">
        <w:rPr>
          <w:rStyle w:val="Hyperlink"/>
          <w:sz w:val="18"/>
          <w:szCs w:val="18"/>
        </w:rPr>
        <w:t>.</w:t>
      </w:r>
    </w:p>
    <w:p w14:paraId="2509E8A2" w14:textId="77777777" w:rsidR="00496158" w:rsidRPr="00ED6E7D" w:rsidRDefault="00F241CB" w:rsidP="00496158">
      <w:pPr>
        <w:pStyle w:val="Heading4"/>
        <w:spacing w:before="360"/>
        <w:rPr>
          <w:color w:val="A21C26"/>
          <w:sz w:val="18"/>
          <w:szCs w:val="18"/>
        </w:rPr>
      </w:pPr>
      <w:r w:rsidRPr="00ED6E7D">
        <w:rPr>
          <w:color w:val="A21C26"/>
          <w:sz w:val="18"/>
          <w:szCs w:val="18"/>
        </w:rPr>
        <w:t>EML</w:t>
      </w:r>
    </w:p>
    <w:p w14:paraId="082E573C" w14:textId="77777777" w:rsidR="00496158" w:rsidRPr="004E3D8A" w:rsidRDefault="00F241CB" w:rsidP="004E3D8A">
      <w:pPr>
        <w:tabs>
          <w:tab w:val="left" w:pos="1276"/>
        </w:tabs>
        <w:spacing w:after="0"/>
        <w:rPr>
          <w:sz w:val="18"/>
          <w:szCs w:val="18"/>
        </w:rPr>
      </w:pPr>
      <w:r w:rsidRPr="004E3D8A">
        <w:rPr>
          <w:sz w:val="18"/>
          <w:szCs w:val="18"/>
        </w:rPr>
        <w:t xml:space="preserve">Phone: </w:t>
      </w:r>
      <w:r w:rsidRPr="004E3D8A">
        <w:rPr>
          <w:sz w:val="18"/>
          <w:szCs w:val="18"/>
        </w:rPr>
        <w:tab/>
        <w:t>(08) 8127 1100 or free call 1300 365 105</w:t>
      </w:r>
      <w:r w:rsidRPr="004E3D8A">
        <w:rPr>
          <w:sz w:val="18"/>
          <w:szCs w:val="18"/>
        </w:rPr>
        <w:br/>
        <w:t xml:space="preserve">Fax: </w:t>
      </w:r>
      <w:r w:rsidRPr="004E3D8A">
        <w:rPr>
          <w:sz w:val="18"/>
          <w:szCs w:val="18"/>
        </w:rPr>
        <w:tab/>
        <w:t>(08) 8127 1200</w:t>
      </w:r>
    </w:p>
    <w:p w14:paraId="74D55E1A" w14:textId="77777777" w:rsidR="00496158" w:rsidRPr="004E3D8A" w:rsidRDefault="00F241CB" w:rsidP="004E3D8A">
      <w:pPr>
        <w:tabs>
          <w:tab w:val="left" w:pos="1276"/>
        </w:tabs>
        <w:spacing w:before="0" w:after="0"/>
        <w:rPr>
          <w:sz w:val="18"/>
          <w:szCs w:val="18"/>
        </w:rPr>
      </w:pPr>
      <w:r w:rsidRPr="004E3D8A">
        <w:rPr>
          <w:sz w:val="18"/>
          <w:szCs w:val="18"/>
        </w:rPr>
        <w:t xml:space="preserve">Postal address: </w:t>
      </w:r>
      <w:r w:rsidRPr="004E3D8A">
        <w:rPr>
          <w:sz w:val="18"/>
          <w:szCs w:val="18"/>
        </w:rPr>
        <w:tab/>
        <w:t>GPO Box 2575, Adelaide SA 5001</w:t>
      </w:r>
    </w:p>
    <w:p w14:paraId="38880C53" w14:textId="77777777" w:rsidR="00496158" w:rsidRPr="004E3D8A" w:rsidRDefault="00F241CB" w:rsidP="004E3D8A">
      <w:pPr>
        <w:tabs>
          <w:tab w:val="left" w:pos="1276"/>
        </w:tabs>
        <w:spacing w:before="0"/>
        <w:rPr>
          <w:sz w:val="18"/>
          <w:szCs w:val="18"/>
        </w:rPr>
      </w:pPr>
      <w:r w:rsidRPr="004E3D8A">
        <w:rPr>
          <w:sz w:val="18"/>
          <w:szCs w:val="18"/>
        </w:rPr>
        <w:t>Online:</w:t>
      </w:r>
      <w:r w:rsidRPr="004E3D8A">
        <w:rPr>
          <w:sz w:val="18"/>
          <w:szCs w:val="18"/>
        </w:rPr>
        <w:tab/>
      </w:r>
      <w:hyperlink r:id="rId19" w:history="1">
        <w:r w:rsidRPr="004E3D8A">
          <w:rPr>
            <w:rStyle w:val="Hyperlink"/>
            <w:sz w:val="18"/>
            <w:szCs w:val="18"/>
          </w:rPr>
          <w:t>www.eml.com.au</w:t>
        </w:r>
      </w:hyperlink>
    </w:p>
    <w:p w14:paraId="564D8FD0" w14:textId="77777777" w:rsidR="00496158" w:rsidRPr="00ED6E7D" w:rsidRDefault="00F241CB" w:rsidP="00496158">
      <w:pPr>
        <w:pStyle w:val="Heading4"/>
        <w:spacing w:before="360"/>
        <w:rPr>
          <w:color w:val="A21C26"/>
          <w:sz w:val="18"/>
          <w:szCs w:val="18"/>
        </w:rPr>
      </w:pPr>
      <w:r w:rsidRPr="00ED6E7D">
        <w:rPr>
          <w:color w:val="A21C26"/>
          <w:sz w:val="18"/>
          <w:szCs w:val="18"/>
        </w:rPr>
        <w:t>Gallagher Bassett Services Pty Ltd</w:t>
      </w:r>
    </w:p>
    <w:p w14:paraId="7892F939" w14:textId="77777777" w:rsidR="00496158" w:rsidRPr="004E3D8A" w:rsidRDefault="00F241CB" w:rsidP="004E3D8A">
      <w:pPr>
        <w:tabs>
          <w:tab w:val="left" w:pos="1276"/>
        </w:tabs>
        <w:spacing w:after="0"/>
        <w:rPr>
          <w:b/>
          <w:sz w:val="18"/>
          <w:szCs w:val="18"/>
        </w:rPr>
      </w:pPr>
      <w:r w:rsidRPr="004E3D8A">
        <w:rPr>
          <w:sz w:val="18"/>
          <w:szCs w:val="18"/>
        </w:rPr>
        <w:t xml:space="preserve">Phone: </w:t>
      </w:r>
      <w:r w:rsidRPr="004E3D8A">
        <w:rPr>
          <w:sz w:val="18"/>
          <w:szCs w:val="18"/>
        </w:rPr>
        <w:tab/>
        <w:t xml:space="preserve">(08) 8177 8450 or free call 1800 664 079 </w:t>
      </w:r>
      <w:r w:rsidRPr="004E3D8A">
        <w:rPr>
          <w:b/>
          <w:sz w:val="18"/>
          <w:szCs w:val="18"/>
        </w:rPr>
        <w:br/>
      </w:r>
      <w:r w:rsidRPr="004E3D8A">
        <w:rPr>
          <w:sz w:val="18"/>
          <w:szCs w:val="18"/>
        </w:rPr>
        <w:t xml:space="preserve">Fax: </w:t>
      </w:r>
      <w:r w:rsidRPr="004E3D8A">
        <w:rPr>
          <w:sz w:val="18"/>
          <w:szCs w:val="18"/>
        </w:rPr>
        <w:tab/>
        <w:t>(08) 8177 8451</w:t>
      </w:r>
    </w:p>
    <w:p w14:paraId="396FF7AB" w14:textId="77777777" w:rsidR="00496158" w:rsidRPr="004E3D8A" w:rsidRDefault="00F241CB" w:rsidP="004E3D8A">
      <w:pPr>
        <w:tabs>
          <w:tab w:val="left" w:pos="1276"/>
        </w:tabs>
        <w:spacing w:before="0" w:after="0"/>
        <w:rPr>
          <w:b/>
          <w:sz w:val="18"/>
          <w:szCs w:val="18"/>
        </w:rPr>
      </w:pPr>
      <w:r w:rsidRPr="004E3D8A">
        <w:rPr>
          <w:sz w:val="18"/>
          <w:szCs w:val="18"/>
        </w:rPr>
        <w:t>Postal address:</w:t>
      </w:r>
      <w:r w:rsidRPr="004E3D8A">
        <w:rPr>
          <w:sz w:val="18"/>
          <w:szCs w:val="18"/>
        </w:rPr>
        <w:tab/>
        <w:t>GPO Box 1772, Adelaide SA 5001</w:t>
      </w:r>
    </w:p>
    <w:p w14:paraId="177D2D9F" w14:textId="77777777" w:rsidR="00496158" w:rsidRPr="004E3D8A" w:rsidRDefault="00F241CB" w:rsidP="004E3D8A">
      <w:pPr>
        <w:tabs>
          <w:tab w:val="left" w:pos="1276"/>
        </w:tabs>
        <w:spacing w:before="0"/>
        <w:rPr>
          <w:sz w:val="18"/>
          <w:szCs w:val="18"/>
        </w:rPr>
      </w:pPr>
      <w:r w:rsidRPr="004E3D8A">
        <w:rPr>
          <w:sz w:val="18"/>
          <w:szCs w:val="18"/>
        </w:rPr>
        <w:t>Online:</w:t>
      </w:r>
      <w:r w:rsidRPr="004E3D8A">
        <w:rPr>
          <w:sz w:val="18"/>
          <w:szCs w:val="18"/>
        </w:rPr>
        <w:tab/>
      </w:r>
      <w:hyperlink r:id="rId20" w:history="1">
        <w:r w:rsidRPr="004E3D8A">
          <w:rPr>
            <w:rStyle w:val="Hyperlink"/>
            <w:sz w:val="18"/>
            <w:szCs w:val="18"/>
          </w:rPr>
          <w:t>www.gallagherbassett.com.au</w:t>
        </w:r>
      </w:hyperlink>
    </w:p>
    <w:p w14:paraId="384BDFB7" w14:textId="77777777" w:rsidR="00496158" w:rsidRPr="004E3D8A" w:rsidRDefault="00F241CB" w:rsidP="00496158">
      <w:pPr>
        <w:rPr>
          <w:sz w:val="18"/>
          <w:szCs w:val="18"/>
        </w:rPr>
      </w:pPr>
      <w:r w:rsidRPr="004E3D8A">
        <w:rPr>
          <w:sz w:val="18"/>
          <w:szCs w:val="18"/>
        </w:rPr>
        <w:br w:type="column"/>
      </w:r>
    </w:p>
    <w:p w14:paraId="51D236BD" w14:textId="77777777" w:rsidR="00496158" w:rsidRPr="00DC6793" w:rsidRDefault="00F241CB" w:rsidP="00496158">
      <w:pPr>
        <w:pStyle w:val="Heading2"/>
        <w:rPr>
          <w:szCs w:val="18"/>
        </w:rPr>
      </w:pPr>
      <w:r w:rsidRPr="00DC6793">
        <w:rPr>
          <w:szCs w:val="18"/>
        </w:rPr>
        <w:t>ReturnToWorkSA EnABLE Unit</w:t>
      </w:r>
    </w:p>
    <w:p w14:paraId="088AC08A" w14:textId="77777777" w:rsidR="00496158" w:rsidRPr="004E3D8A" w:rsidRDefault="00F241CB" w:rsidP="00496158">
      <w:pPr>
        <w:rPr>
          <w:sz w:val="18"/>
          <w:szCs w:val="18"/>
        </w:rPr>
      </w:pPr>
      <w:r w:rsidRPr="004E3D8A">
        <w:rPr>
          <w:sz w:val="18"/>
          <w:szCs w:val="18"/>
        </w:rPr>
        <w:t>For claims relating to severe traumatic injuries, please contact this unit directly.</w:t>
      </w:r>
    </w:p>
    <w:p w14:paraId="4E09135F" w14:textId="2772C351" w:rsidR="00496158" w:rsidRPr="004E3D8A" w:rsidRDefault="00F241CB" w:rsidP="004E3D8A">
      <w:pPr>
        <w:tabs>
          <w:tab w:val="left" w:pos="1276"/>
        </w:tabs>
        <w:spacing w:after="0"/>
        <w:rPr>
          <w:sz w:val="18"/>
          <w:szCs w:val="18"/>
          <w:highlight w:val="yellow"/>
        </w:rPr>
      </w:pPr>
      <w:r w:rsidRPr="004E3D8A">
        <w:rPr>
          <w:sz w:val="18"/>
          <w:szCs w:val="18"/>
        </w:rPr>
        <w:t xml:space="preserve">Phone: </w:t>
      </w:r>
      <w:r w:rsidRPr="004E3D8A">
        <w:rPr>
          <w:sz w:val="18"/>
          <w:szCs w:val="18"/>
        </w:rPr>
        <w:tab/>
        <w:t>13 18 55</w:t>
      </w:r>
    </w:p>
    <w:p w14:paraId="4D3907EA" w14:textId="77777777" w:rsidR="00496158" w:rsidRPr="004E3D8A" w:rsidRDefault="00F241CB" w:rsidP="004E3D8A">
      <w:pPr>
        <w:tabs>
          <w:tab w:val="left" w:pos="1276"/>
        </w:tabs>
        <w:spacing w:before="0"/>
        <w:rPr>
          <w:sz w:val="18"/>
          <w:szCs w:val="18"/>
        </w:rPr>
      </w:pPr>
      <w:r w:rsidRPr="004E3D8A">
        <w:rPr>
          <w:sz w:val="18"/>
          <w:szCs w:val="18"/>
        </w:rPr>
        <w:t>Postal address:</w:t>
      </w:r>
      <w:r w:rsidRPr="004E3D8A">
        <w:rPr>
          <w:sz w:val="18"/>
          <w:szCs w:val="18"/>
        </w:rPr>
        <w:tab/>
        <w:t>GPO Box 2668, Adelaide SA 5001</w:t>
      </w:r>
    </w:p>
    <w:p w14:paraId="1FF18522" w14:textId="77777777" w:rsidR="00496158" w:rsidRPr="00DC6793" w:rsidRDefault="00F241CB" w:rsidP="00496158">
      <w:pPr>
        <w:pStyle w:val="Heading2"/>
        <w:rPr>
          <w:szCs w:val="18"/>
        </w:rPr>
      </w:pPr>
      <w:r w:rsidRPr="00DC6793">
        <w:rPr>
          <w:szCs w:val="18"/>
        </w:rPr>
        <w:t>Self-insured employers</w:t>
      </w:r>
    </w:p>
    <w:p w14:paraId="0F8D3D20" w14:textId="77777777" w:rsidR="00496158" w:rsidRPr="00E92F49" w:rsidRDefault="00F241CB" w:rsidP="00496158">
      <w:r w:rsidRPr="004E3D8A">
        <w:rPr>
          <w:sz w:val="18"/>
          <w:szCs w:val="18"/>
        </w:rPr>
        <w:t>For matters relating to self-insured claims, please contact the employer directly.</w:t>
      </w:r>
    </w:p>
    <w:p w14:paraId="386EAAF3" w14:textId="77777777" w:rsidR="00C279A2" w:rsidRPr="00596AEB" w:rsidRDefault="00F241CB" w:rsidP="00596AEB">
      <w:pPr>
        <w:tabs>
          <w:tab w:val="left" w:pos="1680"/>
        </w:tabs>
        <w:spacing w:after="60" w:line="264" w:lineRule="auto"/>
        <w:ind w:right="142"/>
        <w:rPr>
          <w:rFonts w:cs="Arial"/>
          <w:sz w:val="18"/>
          <w:szCs w:val="18"/>
        </w:rPr>
        <w:sectPr w:rsidR="00C279A2" w:rsidRPr="00596AEB" w:rsidSect="00326841">
          <w:headerReference w:type="default" r:id="rId21"/>
          <w:headerReference w:type="first" r:id="rId22"/>
          <w:footerReference w:type="first" r:id="rId23"/>
          <w:pgSz w:w="11900" w:h="16840" w:code="9"/>
          <w:pgMar w:top="794" w:right="843" w:bottom="794" w:left="993" w:header="567" w:footer="764" w:gutter="0"/>
          <w:cols w:num="2" w:space="674"/>
          <w:docGrid w:linePitch="360"/>
        </w:sectPr>
      </w:pPr>
      <w:r>
        <w:rPr>
          <w:sz w:val="18"/>
          <w:szCs w:val="18"/>
        </w:rPr>
        <w:t xml:space="preserve"> </w:t>
      </w:r>
    </w:p>
    <w:p w14:paraId="08A0FA35" w14:textId="77777777" w:rsidR="00A90F62" w:rsidRPr="004E3D8A" w:rsidRDefault="00F241CB" w:rsidP="00596AEB">
      <w:pPr>
        <w:rPr>
          <w:sz w:val="18"/>
          <w:szCs w:val="18"/>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58240" behindDoc="1" locked="0" layoutInCell="1" allowOverlap="1" wp14:anchorId="346DF9F2" wp14:editId="7A1A9B84">
            <wp:simplePos x="0" y="0"/>
            <wp:positionH relativeFrom="column">
              <wp:posOffset>-507668</wp:posOffset>
            </wp:positionH>
            <wp:positionV relativeFrom="paragraph">
              <wp:posOffset>-503223</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p w14:paraId="22AB7323" w14:textId="77777777" w:rsidR="00AB0F76" w:rsidRDefault="00F241CB">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266CBBD1" w14:textId="77777777" w:rsidR="00023865" w:rsidRPr="00023865" w:rsidRDefault="00F241CB"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9264" behindDoc="0" locked="0" layoutInCell="1" allowOverlap="1" wp14:anchorId="69CD18A7" wp14:editId="7C37A8B0">
                <wp:simplePos x="0" y="0"/>
                <wp:positionH relativeFrom="column">
                  <wp:posOffset>552</wp:posOffset>
                </wp:positionH>
                <wp:positionV relativeFrom="paragraph">
                  <wp:posOffset>8516178</wp:posOffset>
                </wp:positionV>
                <wp:extent cx="2211705" cy="1066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66800"/>
                        </a:xfrm>
                        <a:prstGeom prst="rect">
                          <a:avLst/>
                        </a:prstGeom>
                        <a:noFill/>
                        <a:ln w="9525">
                          <a:noFill/>
                          <a:miter lim="800000"/>
                          <a:headEnd/>
                          <a:tailEnd/>
                        </a:ln>
                      </wps:spPr>
                      <wps:txbx>
                        <w:txbxContent>
                          <w:p w14:paraId="443EC578" w14:textId="77777777" w:rsidR="00425F19" w:rsidRPr="002F1728" w:rsidRDefault="00F241CB" w:rsidP="004E3D8A">
                            <w:pPr>
                              <w:spacing w:after="0"/>
                              <w:rPr>
                                <w:b/>
                                <w:sz w:val="18"/>
                                <w:szCs w:val="18"/>
                              </w:rPr>
                            </w:pPr>
                            <w:r w:rsidRPr="002F1728">
                              <w:rPr>
                                <w:b/>
                                <w:sz w:val="18"/>
                                <w:szCs w:val="18"/>
                              </w:rPr>
                              <w:t>ReturnToWorkSA</w:t>
                            </w:r>
                          </w:p>
                          <w:p w14:paraId="372A5832" w14:textId="77777777" w:rsidR="00DC6793" w:rsidRPr="00DC6793" w:rsidRDefault="00F241CB" w:rsidP="00DC6793">
                            <w:pPr>
                              <w:spacing w:before="0" w:after="0"/>
                              <w:rPr>
                                <w:b/>
                                <w:sz w:val="18"/>
                                <w:szCs w:val="18"/>
                              </w:rPr>
                            </w:pPr>
                            <w:r w:rsidRPr="00DC6793">
                              <w:rPr>
                                <w:b/>
                                <w:sz w:val="18"/>
                                <w:szCs w:val="18"/>
                              </w:rPr>
                              <w:t>Provider Enquiries: 8238 5757</w:t>
                            </w:r>
                          </w:p>
                          <w:p w14:paraId="6E865A91" w14:textId="77777777" w:rsidR="00DC6793" w:rsidRPr="00DC6793" w:rsidRDefault="00F241CB" w:rsidP="00DC6793">
                            <w:pPr>
                              <w:spacing w:before="0" w:after="0"/>
                              <w:rPr>
                                <w:sz w:val="18"/>
                                <w:szCs w:val="18"/>
                              </w:rPr>
                            </w:pPr>
                            <w:r w:rsidRPr="00DC6793">
                              <w:rPr>
                                <w:sz w:val="18"/>
                                <w:szCs w:val="18"/>
                              </w:rPr>
                              <w:t>400 King William Street, Adelaide SA 5000</w:t>
                            </w:r>
                          </w:p>
                          <w:p w14:paraId="334D55CD" w14:textId="77777777" w:rsidR="00DC6793" w:rsidRPr="008A3A1A" w:rsidRDefault="00000000" w:rsidP="00DC6793">
                            <w:pPr>
                              <w:spacing w:before="0" w:after="0"/>
                              <w:rPr>
                                <w:rStyle w:val="Hyperlink"/>
                                <w:szCs w:val="18"/>
                              </w:rPr>
                            </w:pPr>
                            <w:hyperlink r:id="rId25" w:history="1">
                              <w:r w:rsidR="00F241CB" w:rsidRPr="00DC6793">
                                <w:rPr>
                                  <w:rStyle w:val="Hyperlink"/>
                                  <w:sz w:val="18"/>
                                  <w:szCs w:val="18"/>
                                </w:rPr>
                                <w:t>providers@rtwsa.com</w:t>
                              </w:r>
                            </w:hyperlink>
                          </w:p>
                          <w:p w14:paraId="38E16D51" w14:textId="77777777" w:rsidR="00DC6793" w:rsidRDefault="00F241CB" w:rsidP="004E3D8A">
                            <w:pPr>
                              <w:spacing w:before="0"/>
                              <w:rPr>
                                <w:b/>
                                <w:sz w:val="18"/>
                                <w:szCs w:val="18"/>
                              </w:rPr>
                            </w:pPr>
                            <w:r>
                              <w:rPr>
                                <w:sz w:val="16"/>
                              </w:rPr>
                              <w:t>© ReturnToWorkSA</w:t>
                            </w:r>
                            <w:r w:rsidRPr="002F1728">
                              <w:rPr>
                                <w:b/>
                                <w:sz w:val="18"/>
                                <w:szCs w:val="18"/>
                              </w:rPr>
                              <w:t xml:space="preserve"> </w:t>
                            </w:r>
                          </w:p>
                          <w:p w14:paraId="3B2BA015" w14:textId="77777777" w:rsidR="00425F19" w:rsidRDefault="00425F19" w:rsidP="00425F19"/>
                          <w:p w14:paraId="13A90F70" w14:textId="77777777" w:rsidR="00425F19" w:rsidRDefault="00425F19" w:rsidP="00425F19"/>
                          <w:p w14:paraId="57C1EBF1" w14:textId="77777777" w:rsidR="00425F19" w:rsidRDefault="00425F19" w:rsidP="00425F1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9CD18A7" id="_x0000_t202" coordsize="21600,21600" o:spt="202" path="m,l,21600r21600,l21600,xe">
                <v:stroke joinstyle="miter"/>
                <v:path gradientshapeok="t" o:connecttype="rect"/>
              </v:shapetype>
              <v:shape id="Text Box 2" o:spid="_x0000_s1026" type="#_x0000_t202" style="position:absolute;margin-left:.05pt;margin-top:670.55pt;width:174.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" filled="f" stroked="f">
                <v:textbox>
                  <w:txbxContent>
                    <w:p w14:paraId="443EC578" w14:textId="77777777" w:rsidR="00425F19" w:rsidRPr="002F1728" w:rsidRDefault="00F241CB" w:rsidP="004E3D8A">
                      <w:pPr>
                        <w:spacing w:after="0"/>
                        <w:rPr>
                          <w:b/>
                          <w:sz w:val="18"/>
                          <w:szCs w:val="18"/>
                        </w:rPr>
                      </w:pPr>
                      <w:r w:rsidRPr="002F1728">
                        <w:rPr>
                          <w:b/>
                          <w:sz w:val="18"/>
                          <w:szCs w:val="18"/>
                        </w:rPr>
                        <w:t>ReturnToWorkSA</w:t>
                      </w:r>
                    </w:p>
                    <w:p w14:paraId="372A5832" w14:textId="77777777" w:rsidR="00DC6793" w:rsidRPr="00DC6793" w:rsidRDefault="00F241CB" w:rsidP="00DC6793">
                      <w:pPr>
                        <w:spacing w:before="0" w:after="0"/>
                        <w:rPr>
                          <w:b/>
                          <w:sz w:val="18"/>
                          <w:szCs w:val="18"/>
                        </w:rPr>
                      </w:pPr>
                      <w:r w:rsidRPr="00DC6793">
                        <w:rPr>
                          <w:b/>
                          <w:sz w:val="18"/>
                          <w:szCs w:val="18"/>
                        </w:rPr>
                        <w:t>Provider Enquiries: 8238 5757</w:t>
                      </w:r>
                    </w:p>
                    <w:p w14:paraId="6E865A91" w14:textId="77777777" w:rsidR="00DC6793" w:rsidRPr="00DC6793" w:rsidRDefault="00F241CB" w:rsidP="00DC6793">
                      <w:pPr>
                        <w:spacing w:before="0" w:after="0"/>
                        <w:rPr>
                          <w:sz w:val="18"/>
                          <w:szCs w:val="18"/>
                        </w:rPr>
                      </w:pPr>
                      <w:r w:rsidRPr="00DC6793">
                        <w:rPr>
                          <w:sz w:val="18"/>
                          <w:szCs w:val="18"/>
                        </w:rPr>
                        <w:t>400 King William Street, Adelaide SA 5000</w:t>
                      </w:r>
                    </w:p>
                    <w:p w14:paraId="334D55CD" w14:textId="77777777" w:rsidR="00DC6793" w:rsidRPr="008A3A1A" w:rsidRDefault="00000000" w:rsidP="00DC6793">
                      <w:pPr>
                        <w:spacing w:before="0" w:after="0"/>
                        <w:rPr>
                          <w:rStyle w:val="Hyperlink"/>
                          <w:szCs w:val="18"/>
                        </w:rPr>
                      </w:pPr>
                      <w:hyperlink r:id="rId26" w:history="1">
                        <w:r w:rsidR="00F241CB" w:rsidRPr="00DC6793">
                          <w:rPr>
                            <w:rStyle w:val="Hyperlink"/>
                            <w:sz w:val="18"/>
                            <w:szCs w:val="18"/>
                          </w:rPr>
                          <w:t>providers@rtwsa.com</w:t>
                        </w:r>
                      </w:hyperlink>
                    </w:p>
                    <w:p w14:paraId="38E16D51" w14:textId="77777777" w:rsidR="00DC6793" w:rsidRDefault="00F241CB" w:rsidP="004E3D8A">
                      <w:pPr>
                        <w:spacing w:before="0"/>
                        <w:rPr>
                          <w:b/>
                          <w:sz w:val="18"/>
                          <w:szCs w:val="18"/>
                        </w:rPr>
                      </w:pPr>
                      <w:r>
                        <w:rPr>
                          <w:sz w:val="16"/>
                        </w:rPr>
                        <w:t>© ReturnToWorkSA</w:t>
                      </w:r>
                      <w:r w:rsidRPr="002F1728">
                        <w:rPr>
                          <w:b/>
                          <w:sz w:val="18"/>
                          <w:szCs w:val="18"/>
                        </w:rPr>
                        <w:t xml:space="preserve"> </w:t>
                      </w:r>
                    </w:p>
                    <w:p w14:paraId="3B2BA015" w14:textId="77777777" w:rsidR="00425F19" w:rsidRDefault="00425F19" w:rsidP="00425F19"/>
                    <w:p w14:paraId="13A90F70" w14:textId="77777777" w:rsidR="00425F19" w:rsidRDefault="00425F19" w:rsidP="00425F19"/>
                    <w:p w14:paraId="57C1EBF1" w14:textId="77777777" w:rsidR="00425F19" w:rsidRDefault="00425F19" w:rsidP="00425F19"/>
                  </w:txbxContent>
                </v:textbox>
              </v:shape>
            </w:pict>
          </mc:Fallback>
        </mc:AlternateContent>
      </w:r>
    </w:p>
    <w:sectPr w:rsidR="00023865" w:rsidRPr="00023865" w:rsidSect="00D666CA">
      <w:headerReference w:type="first" r:id="rId27"/>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B3326" w14:textId="77777777" w:rsidR="007824F2" w:rsidRDefault="007824F2">
      <w:pPr>
        <w:spacing w:before="0" w:after="0"/>
      </w:pPr>
      <w:r>
        <w:separator/>
      </w:r>
    </w:p>
  </w:endnote>
  <w:endnote w:type="continuationSeparator" w:id="0">
    <w:p w14:paraId="79B98EB7" w14:textId="77777777" w:rsidR="007824F2" w:rsidRDefault="007824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7F32" w14:textId="77777777" w:rsidR="00B11ADB" w:rsidRDefault="00B11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1A1A" w14:textId="77777777" w:rsidR="0081492C" w:rsidRPr="00A12ADE" w:rsidRDefault="00F241CB" w:rsidP="00326841">
    <w:pPr>
      <w:pStyle w:val="Footer"/>
      <w:tabs>
        <w:tab w:val="clear" w:pos="8640"/>
        <w:tab w:val="right" w:pos="10065"/>
      </w:tabs>
      <w:rPr>
        <w:sz w:val="16"/>
        <w:szCs w:val="16"/>
      </w:rPr>
    </w:pPr>
    <w:r w:rsidRPr="009C24A9">
      <w:rPr>
        <w:sz w:val="16"/>
        <w:szCs w:val="16"/>
      </w:rPr>
      <w:t xml:space="preserve">ReturnToWorkSA – </w:t>
    </w:r>
    <w:r w:rsidR="009106B6">
      <w:rPr>
        <w:sz w:val="16"/>
        <w:szCs w:val="16"/>
      </w:rPr>
      <w:t xml:space="preserve">Aquatic and </w:t>
    </w:r>
    <w:r w:rsidR="00FE11E4">
      <w:rPr>
        <w:sz w:val="16"/>
        <w:szCs w:val="16"/>
      </w:rPr>
      <w:t>g</w:t>
    </w:r>
    <w:r w:rsidR="009106B6">
      <w:rPr>
        <w:sz w:val="16"/>
        <w:szCs w:val="16"/>
      </w:rPr>
      <w:t>ymnasium</w:t>
    </w:r>
    <w:r w:rsidRPr="009C24A9">
      <w:rPr>
        <w:sz w:val="16"/>
        <w:szCs w:val="16"/>
      </w:rPr>
      <w:t xml:space="preserve"> </w:t>
    </w:r>
    <w:r w:rsidR="00FE11E4">
      <w:rPr>
        <w:sz w:val="16"/>
        <w:szCs w:val="16"/>
      </w:rPr>
      <w:t xml:space="preserve">facility </w:t>
    </w:r>
    <w:r w:rsidRPr="009C24A9">
      <w:rPr>
        <w:sz w:val="16"/>
        <w:szCs w:val="16"/>
      </w:rPr>
      <w:t>fee schedule and policy</w:t>
    </w:r>
    <w:r w:rsidR="000C226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B393" w14:textId="77777777" w:rsidR="00C06B7F" w:rsidRDefault="00C06B7F"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6138" w14:textId="77777777" w:rsidR="00C06B7F" w:rsidRDefault="00C06B7F"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9753" w14:textId="77777777" w:rsidR="007824F2" w:rsidRDefault="007824F2">
      <w:pPr>
        <w:spacing w:before="0" w:after="0"/>
      </w:pPr>
      <w:r>
        <w:separator/>
      </w:r>
    </w:p>
  </w:footnote>
  <w:footnote w:type="continuationSeparator" w:id="0">
    <w:p w14:paraId="79BC2895" w14:textId="77777777" w:rsidR="007824F2" w:rsidRDefault="007824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D001" w14:textId="70B22329" w:rsidR="00B11ADB" w:rsidRDefault="00F241CB">
    <w:pPr>
      <w:pStyle w:val="Header"/>
    </w:pPr>
    <w:r>
      <w:rPr>
        <w:noProof/>
      </w:rPr>
      <mc:AlternateContent>
        <mc:Choice Requires="wps">
          <w:drawing>
            <wp:anchor distT="0" distB="0" distL="114300" distR="114300" simplePos="0" relativeHeight="251661312" behindDoc="0" locked="1" layoutInCell="0" allowOverlap="1" wp14:anchorId="7CFBD5E0" wp14:editId="3967CC9A">
              <wp:simplePos x="0" y="0"/>
              <wp:positionH relativeFrom="margin">
                <wp:align>center</wp:align>
              </wp:positionH>
              <wp:positionV relativeFrom="topMargin">
                <wp:posOffset>127000</wp:posOffset>
              </wp:positionV>
              <wp:extent cx="775335" cy="243840"/>
              <wp:effectExtent l="0" t="0" r="0" b="3810"/>
              <wp:wrapNone/>
              <wp:docPr id="619152235"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BEF22" w14:textId="119FF33D"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FBD5E0"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0DEBEF22" w14:textId="119FF33D"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0988" w14:textId="70FD8B9C" w:rsidR="00B11ADB" w:rsidRDefault="00F241CB">
    <w:pPr>
      <w:pStyle w:val="Header"/>
    </w:pPr>
    <w:r>
      <w:rPr>
        <w:noProof/>
      </w:rPr>
      <mc:AlternateContent>
        <mc:Choice Requires="wps">
          <w:drawing>
            <wp:anchor distT="0" distB="0" distL="114300" distR="114300" simplePos="0" relativeHeight="251659264" behindDoc="0" locked="1" layoutInCell="0" allowOverlap="1" wp14:anchorId="49E1DBD4" wp14:editId="464BEB79">
              <wp:simplePos x="0" y="0"/>
              <wp:positionH relativeFrom="margin">
                <wp:align>center</wp:align>
              </wp:positionH>
              <wp:positionV relativeFrom="topMargin">
                <wp:posOffset>127000</wp:posOffset>
              </wp:positionV>
              <wp:extent cx="775335" cy="243840"/>
              <wp:effectExtent l="0" t="0" r="0" b="3810"/>
              <wp:wrapNone/>
              <wp:docPr id="1097139012"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E16D9" w14:textId="5D7B14CC"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E1DBD4"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5C2E16D9" w14:textId="5D7B14CC"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CBEE6" w14:textId="7740758F" w:rsidR="00C06B7F" w:rsidRDefault="00F241CB" w:rsidP="00BB2EE3">
    <w:pPr>
      <w:pStyle w:val="Header"/>
    </w:pPr>
    <w:r>
      <w:rPr>
        <w:noProof/>
        <w:lang w:eastAsia="en-AU"/>
      </w:rPr>
      <mc:AlternateContent>
        <mc:Choice Requires="wps">
          <w:drawing>
            <wp:anchor distT="0" distB="0" distL="114300" distR="114300" simplePos="0" relativeHeight="251660288" behindDoc="0" locked="1" layoutInCell="0" allowOverlap="1" wp14:anchorId="7EEAE0B0" wp14:editId="47494DAB">
              <wp:simplePos x="0" y="0"/>
              <wp:positionH relativeFrom="margin">
                <wp:align>center</wp:align>
              </wp:positionH>
              <wp:positionV relativeFrom="topMargin">
                <wp:posOffset>127000</wp:posOffset>
              </wp:positionV>
              <wp:extent cx="775335" cy="243840"/>
              <wp:effectExtent l="0" t="0" r="0" b="3810"/>
              <wp:wrapNone/>
              <wp:docPr id="1350130934"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69BE2" w14:textId="1FAC5BFF"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EAE0B0"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2CC69BE2" w14:textId="1FAC5BFF"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v:textbox>
              <w10:wrap anchorx="margin" anchory="margin"/>
              <w10:anchorlock/>
            </v:shape>
          </w:pict>
        </mc:Fallback>
      </mc:AlternateContent>
    </w:r>
    <w:r w:rsidRPr="008A503F">
      <w:rPr>
        <w:noProof/>
        <w:lang w:eastAsia="en-AU"/>
      </w:rPr>
      <w:drawing>
        <wp:inline distT="0" distB="0" distL="0" distR="0" wp14:anchorId="2E3488AE" wp14:editId="306C4278">
          <wp:extent cx="6584315" cy="833755"/>
          <wp:effectExtent l="0" t="0" r="6985" b="4445"/>
          <wp:docPr id="4" name="Picture 4" descr="\\headoffice.corporate.local\DFS\Users\DOHERJA\Desktop\Banner No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eadoffice.corporate.local\DFS\Users\DOHERJA\Desktop\Banner No Numb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4315" cy="8337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1FCD" w14:textId="0ADD9D1C" w:rsidR="00C06B7F" w:rsidRPr="00F0510D" w:rsidRDefault="00F241CB" w:rsidP="008D3CCB">
    <w:pPr>
      <w:pStyle w:val="Header"/>
      <w:tabs>
        <w:tab w:val="clear" w:pos="4320"/>
      </w:tabs>
    </w:pPr>
    <w:r>
      <w:rPr>
        <w:noProof/>
      </w:rPr>
      <mc:AlternateContent>
        <mc:Choice Requires="wps">
          <w:drawing>
            <wp:anchor distT="0" distB="0" distL="114300" distR="114300" simplePos="0" relativeHeight="251662336" behindDoc="0" locked="1" layoutInCell="0" allowOverlap="1" wp14:anchorId="72E0F4CA" wp14:editId="15415439">
              <wp:simplePos x="0" y="0"/>
              <wp:positionH relativeFrom="margin">
                <wp:align>center</wp:align>
              </wp:positionH>
              <wp:positionV relativeFrom="topMargin">
                <wp:posOffset>127000</wp:posOffset>
              </wp:positionV>
              <wp:extent cx="775335" cy="243840"/>
              <wp:effectExtent l="0" t="0" r="0" b="3810"/>
              <wp:wrapNone/>
              <wp:docPr id="208037624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74578" w14:textId="6CA7461B"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E0F4CA"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58474578" w14:textId="6CA7461B"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BDBB5" w14:textId="15CEA6BB" w:rsidR="00C06B7F" w:rsidRDefault="00F241CB" w:rsidP="007E6552">
    <w:pPr>
      <w:tabs>
        <w:tab w:val="center" w:pos="5950"/>
      </w:tabs>
    </w:pPr>
    <w:r>
      <w:rPr>
        <w:noProof/>
      </w:rPr>
      <mc:AlternateContent>
        <mc:Choice Requires="wps">
          <w:drawing>
            <wp:anchor distT="0" distB="0" distL="114300" distR="114300" simplePos="0" relativeHeight="251663360" behindDoc="0" locked="1" layoutInCell="0" allowOverlap="1" wp14:anchorId="33DF144C" wp14:editId="786BC2BD">
              <wp:simplePos x="0" y="0"/>
              <wp:positionH relativeFrom="margin">
                <wp:align>center</wp:align>
              </wp:positionH>
              <wp:positionV relativeFrom="topMargin">
                <wp:posOffset>127000</wp:posOffset>
              </wp:positionV>
              <wp:extent cx="775335" cy="243840"/>
              <wp:effectExtent l="0" t="0" r="0" b="3810"/>
              <wp:wrapNone/>
              <wp:docPr id="1948464005"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34B87" w14:textId="7CB7BD1D"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DF144C"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56234B87" w14:textId="7CB7BD1D"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53F4" w14:textId="7DACC318" w:rsidR="00C06B7F" w:rsidRDefault="00F241CB" w:rsidP="007E6552">
    <w:pPr>
      <w:tabs>
        <w:tab w:val="center" w:pos="5950"/>
      </w:tabs>
    </w:pPr>
    <w:r>
      <w:rPr>
        <w:noProof/>
      </w:rPr>
      <mc:AlternateContent>
        <mc:Choice Requires="wps">
          <w:drawing>
            <wp:anchor distT="0" distB="0" distL="114300" distR="114300" simplePos="0" relativeHeight="251664384" behindDoc="0" locked="1" layoutInCell="0" allowOverlap="1" wp14:anchorId="67C565BB" wp14:editId="5E899271">
              <wp:simplePos x="0" y="0"/>
              <wp:positionH relativeFrom="margin">
                <wp:align>center</wp:align>
              </wp:positionH>
              <wp:positionV relativeFrom="topMargin">
                <wp:posOffset>127000</wp:posOffset>
              </wp:positionV>
              <wp:extent cx="775335" cy="243840"/>
              <wp:effectExtent l="0" t="0" r="0" b="3810"/>
              <wp:wrapNone/>
              <wp:docPr id="2888906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89987" w14:textId="1921A3AF"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C565BB"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19B89987" w14:textId="1921A3AF" w:rsidR="00F241CB" w:rsidRPr="00F241CB" w:rsidRDefault="00F241CB" w:rsidP="00F241CB">
                    <w:pPr>
                      <w:spacing w:before="0" w:after="0"/>
                      <w:jc w:val="center"/>
                      <w:rPr>
                        <w:rFonts w:ascii="Arial" w:hAnsi="Arial" w:cs="Arial"/>
                        <w:b/>
                        <w:color w:val="FF0000"/>
                        <w:sz w:val="20"/>
                      </w:rPr>
                    </w:pPr>
                    <w:r w:rsidRPr="00F241CB">
                      <w:rPr>
                        <w:rFonts w:ascii="Arial" w:hAnsi="Arial" w:cs="Arial"/>
                        <w:b/>
                        <w:color w:val="FF0000"/>
                        <w:sz w:val="20"/>
                      </w:rPr>
                      <w:fldChar w:fldCharType="begin"/>
                    </w:r>
                    <w:r w:rsidRPr="00F241CB">
                      <w:rPr>
                        <w:rFonts w:ascii="Arial" w:hAnsi="Arial" w:cs="Arial"/>
                        <w:b/>
                        <w:color w:val="FF0000"/>
                        <w:sz w:val="20"/>
                      </w:rPr>
                      <w:instrText xml:space="preserve"> DOCPROPERTY PM_ProtectiveMarkingValue_Header \* MERGEFORMAT </w:instrText>
                    </w:r>
                    <w:r w:rsidRPr="00F241CB">
                      <w:rPr>
                        <w:rFonts w:ascii="Arial" w:hAnsi="Arial" w:cs="Arial"/>
                        <w:b/>
                        <w:color w:val="FF0000"/>
                        <w:sz w:val="20"/>
                      </w:rPr>
                      <w:fldChar w:fldCharType="separate"/>
                    </w:r>
                    <w:r>
                      <w:rPr>
                        <w:rFonts w:ascii="Arial" w:hAnsi="Arial" w:cs="Arial"/>
                        <w:b/>
                        <w:color w:val="FF0000"/>
                        <w:sz w:val="20"/>
                      </w:rPr>
                      <w:t>OFFICIAL</w:t>
                    </w:r>
                    <w:r w:rsidRPr="00F241CB">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B1995"/>
    <w:multiLevelType w:val="hybridMultilevel"/>
    <w:tmpl w:val="2544077C"/>
    <w:lvl w:ilvl="0" w:tplc="07E8BBA4">
      <w:start w:val="1"/>
      <w:numFmt w:val="bullet"/>
      <w:lvlText w:val="o"/>
      <w:lvlJc w:val="left"/>
      <w:pPr>
        <w:ind w:left="720" w:hanging="360"/>
      </w:pPr>
      <w:rPr>
        <w:rFonts w:ascii="Courier New" w:hAnsi="Courier New" w:cs="Courier New" w:hint="default"/>
      </w:rPr>
    </w:lvl>
    <w:lvl w:ilvl="1" w:tplc="07C6A766">
      <w:start w:val="1"/>
      <w:numFmt w:val="bullet"/>
      <w:lvlText w:val=""/>
      <w:lvlJc w:val="left"/>
      <w:pPr>
        <w:ind w:left="1440" w:hanging="360"/>
      </w:pPr>
      <w:rPr>
        <w:rFonts w:ascii="Wingdings" w:hAnsi="Wingdings" w:hint="default"/>
      </w:rPr>
    </w:lvl>
    <w:lvl w:ilvl="2" w:tplc="A40859D8" w:tentative="1">
      <w:start w:val="1"/>
      <w:numFmt w:val="bullet"/>
      <w:lvlText w:val=""/>
      <w:lvlJc w:val="left"/>
      <w:pPr>
        <w:ind w:left="2160" w:hanging="360"/>
      </w:pPr>
      <w:rPr>
        <w:rFonts w:ascii="Wingdings" w:hAnsi="Wingdings" w:hint="default"/>
      </w:rPr>
    </w:lvl>
    <w:lvl w:ilvl="3" w:tplc="2C80B55C" w:tentative="1">
      <w:start w:val="1"/>
      <w:numFmt w:val="bullet"/>
      <w:lvlText w:val=""/>
      <w:lvlJc w:val="left"/>
      <w:pPr>
        <w:ind w:left="2880" w:hanging="360"/>
      </w:pPr>
      <w:rPr>
        <w:rFonts w:ascii="Symbol" w:hAnsi="Symbol" w:hint="default"/>
      </w:rPr>
    </w:lvl>
    <w:lvl w:ilvl="4" w:tplc="F876859E" w:tentative="1">
      <w:start w:val="1"/>
      <w:numFmt w:val="bullet"/>
      <w:lvlText w:val="o"/>
      <w:lvlJc w:val="left"/>
      <w:pPr>
        <w:ind w:left="3600" w:hanging="360"/>
      </w:pPr>
      <w:rPr>
        <w:rFonts w:ascii="Courier New" w:hAnsi="Courier New" w:cs="Courier New" w:hint="default"/>
      </w:rPr>
    </w:lvl>
    <w:lvl w:ilvl="5" w:tplc="70E6C6C6" w:tentative="1">
      <w:start w:val="1"/>
      <w:numFmt w:val="bullet"/>
      <w:lvlText w:val=""/>
      <w:lvlJc w:val="left"/>
      <w:pPr>
        <w:ind w:left="4320" w:hanging="360"/>
      </w:pPr>
      <w:rPr>
        <w:rFonts w:ascii="Wingdings" w:hAnsi="Wingdings" w:hint="default"/>
      </w:rPr>
    </w:lvl>
    <w:lvl w:ilvl="6" w:tplc="491C4CF2" w:tentative="1">
      <w:start w:val="1"/>
      <w:numFmt w:val="bullet"/>
      <w:lvlText w:val=""/>
      <w:lvlJc w:val="left"/>
      <w:pPr>
        <w:ind w:left="5040" w:hanging="360"/>
      </w:pPr>
      <w:rPr>
        <w:rFonts w:ascii="Symbol" w:hAnsi="Symbol" w:hint="default"/>
      </w:rPr>
    </w:lvl>
    <w:lvl w:ilvl="7" w:tplc="4E6AC92A" w:tentative="1">
      <w:start w:val="1"/>
      <w:numFmt w:val="bullet"/>
      <w:lvlText w:val="o"/>
      <w:lvlJc w:val="left"/>
      <w:pPr>
        <w:ind w:left="5760" w:hanging="360"/>
      </w:pPr>
      <w:rPr>
        <w:rFonts w:ascii="Courier New" w:hAnsi="Courier New" w:cs="Courier New" w:hint="default"/>
      </w:rPr>
    </w:lvl>
    <w:lvl w:ilvl="8" w:tplc="DBEEF9BA"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F9E688B0">
      <w:start w:val="1"/>
      <w:numFmt w:val="bullet"/>
      <w:lvlText w:val=""/>
      <w:lvlJc w:val="left"/>
      <w:pPr>
        <w:ind w:left="360" w:hanging="360"/>
      </w:pPr>
      <w:rPr>
        <w:rFonts w:ascii="Wingdings" w:hAnsi="Wingdings" w:hint="default"/>
      </w:rPr>
    </w:lvl>
    <w:lvl w:ilvl="1" w:tplc="345641D6" w:tentative="1">
      <w:start w:val="1"/>
      <w:numFmt w:val="bullet"/>
      <w:lvlText w:val="o"/>
      <w:lvlJc w:val="left"/>
      <w:pPr>
        <w:ind w:left="1080" w:hanging="360"/>
      </w:pPr>
      <w:rPr>
        <w:rFonts w:ascii="Courier New" w:hAnsi="Courier New" w:cs="Courier New" w:hint="default"/>
      </w:rPr>
    </w:lvl>
    <w:lvl w:ilvl="2" w:tplc="2A3EDF72" w:tentative="1">
      <w:start w:val="1"/>
      <w:numFmt w:val="bullet"/>
      <w:lvlText w:val=""/>
      <w:lvlJc w:val="left"/>
      <w:pPr>
        <w:ind w:left="1800" w:hanging="360"/>
      </w:pPr>
      <w:rPr>
        <w:rFonts w:ascii="Wingdings" w:hAnsi="Wingdings" w:hint="default"/>
      </w:rPr>
    </w:lvl>
    <w:lvl w:ilvl="3" w:tplc="AA6C8534" w:tentative="1">
      <w:start w:val="1"/>
      <w:numFmt w:val="bullet"/>
      <w:lvlText w:val=""/>
      <w:lvlJc w:val="left"/>
      <w:pPr>
        <w:ind w:left="2520" w:hanging="360"/>
      </w:pPr>
      <w:rPr>
        <w:rFonts w:ascii="Symbol" w:hAnsi="Symbol" w:hint="default"/>
      </w:rPr>
    </w:lvl>
    <w:lvl w:ilvl="4" w:tplc="9678E85C" w:tentative="1">
      <w:start w:val="1"/>
      <w:numFmt w:val="bullet"/>
      <w:lvlText w:val="o"/>
      <w:lvlJc w:val="left"/>
      <w:pPr>
        <w:ind w:left="3240" w:hanging="360"/>
      </w:pPr>
      <w:rPr>
        <w:rFonts w:ascii="Courier New" w:hAnsi="Courier New" w:cs="Courier New" w:hint="default"/>
      </w:rPr>
    </w:lvl>
    <w:lvl w:ilvl="5" w:tplc="9CFE55CE" w:tentative="1">
      <w:start w:val="1"/>
      <w:numFmt w:val="bullet"/>
      <w:lvlText w:val=""/>
      <w:lvlJc w:val="left"/>
      <w:pPr>
        <w:ind w:left="3960" w:hanging="360"/>
      </w:pPr>
      <w:rPr>
        <w:rFonts w:ascii="Wingdings" w:hAnsi="Wingdings" w:hint="default"/>
      </w:rPr>
    </w:lvl>
    <w:lvl w:ilvl="6" w:tplc="38184424" w:tentative="1">
      <w:start w:val="1"/>
      <w:numFmt w:val="bullet"/>
      <w:lvlText w:val=""/>
      <w:lvlJc w:val="left"/>
      <w:pPr>
        <w:ind w:left="4680" w:hanging="360"/>
      </w:pPr>
      <w:rPr>
        <w:rFonts w:ascii="Symbol" w:hAnsi="Symbol" w:hint="default"/>
      </w:rPr>
    </w:lvl>
    <w:lvl w:ilvl="7" w:tplc="906047C8" w:tentative="1">
      <w:start w:val="1"/>
      <w:numFmt w:val="bullet"/>
      <w:lvlText w:val="o"/>
      <w:lvlJc w:val="left"/>
      <w:pPr>
        <w:ind w:left="5400" w:hanging="360"/>
      </w:pPr>
      <w:rPr>
        <w:rFonts w:ascii="Courier New" w:hAnsi="Courier New" w:cs="Courier New" w:hint="default"/>
      </w:rPr>
    </w:lvl>
    <w:lvl w:ilvl="8" w:tplc="1A4E793C"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9C6EBBB0">
      <w:start w:val="1"/>
      <w:numFmt w:val="bullet"/>
      <w:lvlText w:val=""/>
      <w:lvlJc w:val="left"/>
      <w:pPr>
        <w:ind w:left="720" w:hanging="360"/>
      </w:pPr>
      <w:rPr>
        <w:rFonts w:ascii="Wingdings 2" w:hAnsi="Wingdings 2" w:hint="default"/>
        <w:sz w:val="20"/>
      </w:rPr>
    </w:lvl>
    <w:lvl w:ilvl="1" w:tplc="F5847C14" w:tentative="1">
      <w:start w:val="1"/>
      <w:numFmt w:val="bullet"/>
      <w:lvlText w:val="o"/>
      <w:lvlJc w:val="left"/>
      <w:pPr>
        <w:ind w:left="1440" w:hanging="360"/>
      </w:pPr>
      <w:rPr>
        <w:rFonts w:ascii="Courier New" w:hAnsi="Courier New" w:cs="Courier New" w:hint="default"/>
      </w:rPr>
    </w:lvl>
    <w:lvl w:ilvl="2" w:tplc="72E8B2B4" w:tentative="1">
      <w:start w:val="1"/>
      <w:numFmt w:val="bullet"/>
      <w:lvlText w:val=""/>
      <w:lvlJc w:val="left"/>
      <w:pPr>
        <w:ind w:left="2160" w:hanging="360"/>
      </w:pPr>
      <w:rPr>
        <w:rFonts w:ascii="Wingdings" w:hAnsi="Wingdings" w:hint="default"/>
      </w:rPr>
    </w:lvl>
    <w:lvl w:ilvl="3" w:tplc="17FEB2EC" w:tentative="1">
      <w:start w:val="1"/>
      <w:numFmt w:val="bullet"/>
      <w:lvlText w:val=""/>
      <w:lvlJc w:val="left"/>
      <w:pPr>
        <w:ind w:left="2880" w:hanging="360"/>
      </w:pPr>
      <w:rPr>
        <w:rFonts w:ascii="Symbol" w:hAnsi="Symbol" w:hint="default"/>
      </w:rPr>
    </w:lvl>
    <w:lvl w:ilvl="4" w:tplc="B1547DAC" w:tentative="1">
      <w:start w:val="1"/>
      <w:numFmt w:val="bullet"/>
      <w:lvlText w:val="o"/>
      <w:lvlJc w:val="left"/>
      <w:pPr>
        <w:ind w:left="3600" w:hanging="360"/>
      </w:pPr>
      <w:rPr>
        <w:rFonts w:ascii="Courier New" w:hAnsi="Courier New" w:cs="Courier New" w:hint="default"/>
      </w:rPr>
    </w:lvl>
    <w:lvl w:ilvl="5" w:tplc="B040F5D2" w:tentative="1">
      <w:start w:val="1"/>
      <w:numFmt w:val="bullet"/>
      <w:lvlText w:val=""/>
      <w:lvlJc w:val="left"/>
      <w:pPr>
        <w:ind w:left="4320" w:hanging="360"/>
      </w:pPr>
      <w:rPr>
        <w:rFonts w:ascii="Wingdings" w:hAnsi="Wingdings" w:hint="default"/>
      </w:rPr>
    </w:lvl>
    <w:lvl w:ilvl="6" w:tplc="360CC418" w:tentative="1">
      <w:start w:val="1"/>
      <w:numFmt w:val="bullet"/>
      <w:lvlText w:val=""/>
      <w:lvlJc w:val="left"/>
      <w:pPr>
        <w:ind w:left="5040" w:hanging="360"/>
      </w:pPr>
      <w:rPr>
        <w:rFonts w:ascii="Symbol" w:hAnsi="Symbol" w:hint="default"/>
      </w:rPr>
    </w:lvl>
    <w:lvl w:ilvl="7" w:tplc="53DA309A" w:tentative="1">
      <w:start w:val="1"/>
      <w:numFmt w:val="bullet"/>
      <w:lvlText w:val="o"/>
      <w:lvlJc w:val="left"/>
      <w:pPr>
        <w:ind w:left="5760" w:hanging="360"/>
      </w:pPr>
      <w:rPr>
        <w:rFonts w:ascii="Courier New" w:hAnsi="Courier New" w:cs="Courier New" w:hint="default"/>
      </w:rPr>
    </w:lvl>
    <w:lvl w:ilvl="8" w:tplc="D1A6707E"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6EEA6102">
      <w:numFmt w:val="bullet"/>
      <w:lvlText w:val="-"/>
      <w:lvlJc w:val="left"/>
      <w:pPr>
        <w:ind w:left="1080" w:hanging="360"/>
      </w:pPr>
      <w:rPr>
        <w:rFonts w:ascii="Arial" w:eastAsia="Times" w:hAnsi="Arial" w:cs="Arial" w:hint="default"/>
      </w:rPr>
    </w:lvl>
    <w:lvl w:ilvl="1" w:tplc="237EDC18" w:tentative="1">
      <w:start w:val="1"/>
      <w:numFmt w:val="bullet"/>
      <w:lvlText w:val="o"/>
      <w:lvlJc w:val="left"/>
      <w:pPr>
        <w:ind w:left="1800" w:hanging="360"/>
      </w:pPr>
      <w:rPr>
        <w:rFonts w:ascii="Courier New" w:hAnsi="Courier New" w:cs="Courier New" w:hint="default"/>
      </w:rPr>
    </w:lvl>
    <w:lvl w:ilvl="2" w:tplc="14707978" w:tentative="1">
      <w:start w:val="1"/>
      <w:numFmt w:val="bullet"/>
      <w:lvlText w:val=""/>
      <w:lvlJc w:val="left"/>
      <w:pPr>
        <w:ind w:left="2520" w:hanging="360"/>
      </w:pPr>
      <w:rPr>
        <w:rFonts w:ascii="Wingdings" w:hAnsi="Wingdings" w:hint="default"/>
      </w:rPr>
    </w:lvl>
    <w:lvl w:ilvl="3" w:tplc="55F40C20" w:tentative="1">
      <w:start w:val="1"/>
      <w:numFmt w:val="bullet"/>
      <w:lvlText w:val=""/>
      <w:lvlJc w:val="left"/>
      <w:pPr>
        <w:ind w:left="3240" w:hanging="360"/>
      </w:pPr>
      <w:rPr>
        <w:rFonts w:ascii="Symbol" w:hAnsi="Symbol" w:hint="default"/>
      </w:rPr>
    </w:lvl>
    <w:lvl w:ilvl="4" w:tplc="7F04564A" w:tentative="1">
      <w:start w:val="1"/>
      <w:numFmt w:val="bullet"/>
      <w:lvlText w:val="o"/>
      <w:lvlJc w:val="left"/>
      <w:pPr>
        <w:ind w:left="3960" w:hanging="360"/>
      </w:pPr>
      <w:rPr>
        <w:rFonts w:ascii="Courier New" w:hAnsi="Courier New" w:cs="Courier New" w:hint="default"/>
      </w:rPr>
    </w:lvl>
    <w:lvl w:ilvl="5" w:tplc="ED081002" w:tentative="1">
      <w:start w:val="1"/>
      <w:numFmt w:val="bullet"/>
      <w:lvlText w:val=""/>
      <w:lvlJc w:val="left"/>
      <w:pPr>
        <w:ind w:left="4680" w:hanging="360"/>
      </w:pPr>
      <w:rPr>
        <w:rFonts w:ascii="Wingdings" w:hAnsi="Wingdings" w:hint="default"/>
      </w:rPr>
    </w:lvl>
    <w:lvl w:ilvl="6" w:tplc="6A048376" w:tentative="1">
      <w:start w:val="1"/>
      <w:numFmt w:val="bullet"/>
      <w:lvlText w:val=""/>
      <w:lvlJc w:val="left"/>
      <w:pPr>
        <w:ind w:left="5400" w:hanging="360"/>
      </w:pPr>
      <w:rPr>
        <w:rFonts w:ascii="Symbol" w:hAnsi="Symbol" w:hint="default"/>
      </w:rPr>
    </w:lvl>
    <w:lvl w:ilvl="7" w:tplc="EDF6B3E6" w:tentative="1">
      <w:start w:val="1"/>
      <w:numFmt w:val="bullet"/>
      <w:lvlText w:val="o"/>
      <w:lvlJc w:val="left"/>
      <w:pPr>
        <w:ind w:left="6120" w:hanging="360"/>
      </w:pPr>
      <w:rPr>
        <w:rFonts w:ascii="Courier New" w:hAnsi="Courier New" w:cs="Courier New" w:hint="default"/>
      </w:rPr>
    </w:lvl>
    <w:lvl w:ilvl="8" w:tplc="06A2E5AC"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DFDC963A">
      <w:start w:val="1"/>
      <w:numFmt w:val="bullet"/>
      <w:lvlText w:val=""/>
      <w:lvlJc w:val="left"/>
      <w:pPr>
        <w:ind w:left="360" w:hanging="360"/>
      </w:pPr>
      <w:rPr>
        <w:rFonts w:ascii="Wingdings" w:hAnsi="Wingdings" w:hint="default"/>
        <w:sz w:val="18"/>
        <w:szCs w:val="18"/>
      </w:rPr>
    </w:lvl>
    <w:lvl w:ilvl="1" w:tplc="C3CAC10C" w:tentative="1">
      <w:start w:val="1"/>
      <w:numFmt w:val="bullet"/>
      <w:lvlText w:val="o"/>
      <w:lvlJc w:val="left"/>
      <w:pPr>
        <w:ind w:left="1080" w:hanging="360"/>
      </w:pPr>
      <w:rPr>
        <w:rFonts w:ascii="Courier New" w:hAnsi="Courier New" w:cs="Courier New" w:hint="default"/>
      </w:rPr>
    </w:lvl>
    <w:lvl w:ilvl="2" w:tplc="99EC84AE" w:tentative="1">
      <w:start w:val="1"/>
      <w:numFmt w:val="bullet"/>
      <w:lvlText w:val=""/>
      <w:lvlJc w:val="left"/>
      <w:pPr>
        <w:ind w:left="1800" w:hanging="360"/>
      </w:pPr>
      <w:rPr>
        <w:rFonts w:ascii="Wingdings" w:hAnsi="Wingdings" w:hint="default"/>
      </w:rPr>
    </w:lvl>
    <w:lvl w:ilvl="3" w:tplc="A296D04C" w:tentative="1">
      <w:start w:val="1"/>
      <w:numFmt w:val="bullet"/>
      <w:lvlText w:val=""/>
      <w:lvlJc w:val="left"/>
      <w:pPr>
        <w:ind w:left="2520" w:hanging="360"/>
      </w:pPr>
      <w:rPr>
        <w:rFonts w:ascii="Symbol" w:hAnsi="Symbol" w:hint="default"/>
      </w:rPr>
    </w:lvl>
    <w:lvl w:ilvl="4" w:tplc="9A4A821E" w:tentative="1">
      <w:start w:val="1"/>
      <w:numFmt w:val="bullet"/>
      <w:lvlText w:val="o"/>
      <w:lvlJc w:val="left"/>
      <w:pPr>
        <w:ind w:left="3240" w:hanging="360"/>
      </w:pPr>
      <w:rPr>
        <w:rFonts w:ascii="Courier New" w:hAnsi="Courier New" w:cs="Courier New" w:hint="default"/>
      </w:rPr>
    </w:lvl>
    <w:lvl w:ilvl="5" w:tplc="29504DBC" w:tentative="1">
      <w:start w:val="1"/>
      <w:numFmt w:val="bullet"/>
      <w:lvlText w:val=""/>
      <w:lvlJc w:val="left"/>
      <w:pPr>
        <w:ind w:left="3960" w:hanging="360"/>
      </w:pPr>
      <w:rPr>
        <w:rFonts w:ascii="Wingdings" w:hAnsi="Wingdings" w:hint="default"/>
      </w:rPr>
    </w:lvl>
    <w:lvl w:ilvl="6" w:tplc="87CADA0C" w:tentative="1">
      <w:start w:val="1"/>
      <w:numFmt w:val="bullet"/>
      <w:lvlText w:val=""/>
      <w:lvlJc w:val="left"/>
      <w:pPr>
        <w:ind w:left="4680" w:hanging="360"/>
      </w:pPr>
      <w:rPr>
        <w:rFonts w:ascii="Symbol" w:hAnsi="Symbol" w:hint="default"/>
      </w:rPr>
    </w:lvl>
    <w:lvl w:ilvl="7" w:tplc="9E2469DC" w:tentative="1">
      <w:start w:val="1"/>
      <w:numFmt w:val="bullet"/>
      <w:lvlText w:val="o"/>
      <w:lvlJc w:val="left"/>
      <w:pPr>
        <w:ind w:left="5400" w:hanging="360"/>
      </w:pPr>
      <w:rPr>
        <w:rFonts w:ascii="Courier New" w:hAnsi="Courier New" w:cs="Courier New" w:hint="default"/>
      </w:rPr>
    </w:lvl>
    <w:lvl w:ilvl="8" w:tplc="B096E564"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9362837A">
      <w:start w:val="1"/>
      <w:numFmt w:val="bullet"/>
      <w:lvlText w:val=""/>
      <w:lvlJc w:val="left"/>
      <w:pPr>
        <w:ind w:left="718" w:hanging="360"/>
      </w:pPr>
      <w:rPr>
        <w:rFonts w:ascii="Wingdings" w:hAnsi="Wingdings" w:hint="default"/>
      </w:rPr>
    </w:lvl>
    <w:lvl w:ilvl="1" w:tplc="59E65884" w:tentative="1">
      <w:start w:val="1"/>
      <w:numFmt w:val="bullet"/>
      <w:lvlText w:val="o"/>
      <w:lvlJc w:val="left"/>
      <w:pPr>
        <w:ind w:left="1438" w:hanging="360"/>
      </w:pPr>
      <w:rPr>
        <w:rFonts w:ascii="Courier New" w:hAnsi="Courier New" w:cs="Courier New" w:hint="default"/>
      </w:rPr>
    </w:lvl>
    <w:lvl w:ilvl="2" w:tplc="3F809602" w:tentative="1">
      <w:start w:val="1"/>
      <w:numFmt w:val="bullet"/>
      <w:lvlText w:val=""/>
      <w:lvlJc w:val="left"/>
      <w:pPr>
        <w:ind w:left="2158" w:hanging="360"/>
      </w:pPr>
      <w:rPr>
        <w:rFonts w:ascii="Wingdings" w:hAnsi="Wingdings" w:hint="default"/>
      </w:rPr>
    </w:lvl>
    <w:lvl w:ilvl="3" w:tplc="58704792" w:tentative="1">
      <w:start w:val="1"/>
      <w:numFmt w:val="bullet"/>
      <w:lvlText w:val=""/>
      <w:lvlJc w:val="left"/>
      <w:pPr>
        <w:ind w:left="2878" w:hanging="360"/>
      </w:pPr>
      <w:rPr>
        <w:rFonts w:ascii="Symbol" w:hAnsi="Symbol" w:hint="default"/>
      </w:rPr>
    </w:lvl>
    <w:lvl w:ilvl="4" w:tplc="10DE9900" w:tentative="1">
      <w:start w:val="1"/>
      <w:numFmt w:val="bullet"/>
      <w:lvlText w:val="o"/>
      <w:lvlJc w:val="left"/>
      <w:pPr>
        <w:ind w:left="3598" w:hanging="360"/>
      </w:pPr>
      <w:rPr>
        <w:rFonts w:ascii="Courier New" w:hAnsi="Courier New" w:cs="Courier New" w:hint="default"/>
      </w:rPr>
    </w:lvl>
    <w:lvl w:ilvl="5" w:tplc="41FA6646" w:tentative="1">
      <w:start w:val="1"/>
      <w:numFmt w:val="bullet"/>
      <w:lvlText w:val=""/>
      <w:lvlJc w:val="left"/>
      <w:pPr>
        <w:ind w:left="4318" w:hanging="360"/>
      </w:pPr>
      <w:rPr>
        <w:rFonts w:ascii="Wingdings" w:hAnsi="Wingdings" w:hint="default"/>
      </w:rPr>
    </w:lvl>
    <w:lvl w:ilvl="6" w:tplc="03261210" w:tentative="1">
      <w:start w:val="1"/>
      <w:numFmt w:val="bullet"/>
      <w:lvlText w:val=""/>
      <w:lvlJc w:val="left"/>
      <w:pPr>
        <w:ind w:left="5038" w:hanging="360"/>
      </w:pPr>
      <w:rPr>
        <w:rFonts w:ascii="Symbol" w:hAnsi="Symbol" w:hint="default"/>
      </w:rPr>
    </w:lvl>
    <w:lvl w:ilvl="7" w:tplc="6CA80912" w:tentative="1">
      <w:start w:val="1"/>
      <w:numFmt w:val="bullet"/>
      <w:lvlText w:val="o"/>
      <w:lvlJc w:val="left"/>
      <w:pPr>
        <w:ind w:left="5758" w:hanging="360"/>
      </w:pPr>
      <w:rPr>
        <w:rFonts w:ascii="Courier New" w:hAnsi="Courier New" w:cs="Courier New" w:hint="default"/>
      </w:rPr>
    </w:lvl>
    <w:lvl w:ilvl="8" w:tplc="54EC54D8" w:tentative="1">
      <w:start w:val="1"/>
      <w:numFmt w:val="bullet"/>
      <w:lvlText w:val=""/>
      <w:lvlJc w:val="left"/>
      <w:pPr>
        <w:ind w:left="6478" w:hanging="360"/>
      </w:pPr>
      <w:rPr>
        <w:rFonts w:ascii="Wingdings" w:hAnsi="Wingdings" w:hint="default"/>
      </w:rPr>
    </w:lvl>
  </w:abstractNum>
  <w:abstractNum w:abstractNumId="7" w15:restartNumberingAfterBreak="0">
    <w:nsid w:val="137811BF"/>
    <w:multiLevelType w:val="hybridMultilevel"/>
    <w:tmpl w:val="1AE41A58"/>
    <w:lvl w:ilvl="0" w:tplc="B0F08904">
      <w:start w:val="1"/>
      <w:numFmt w:val="bullet"/>
      <w:lvlText w:val=""/>
      <w:lvlJc w:val="left"/>
      <w:pPr>
        <w:ind w:left="720" w:hanging="360"/>
      </w:pPr>
      <w:rPr>
        <w:rFonts w:ascii="Wingdings" w:hAnsi="Wingdings" w:hint="default"/>
      </w:rPr>
    </w:lvl>
    <w:lvl w:ilvl="1" w:tplc="052A5884" w:tentative="1">
      <w:start w:val="1"/>
      <w:numFmt w:val="bullet"/>
      <w:lvlText w:val="o"/>
      <w:lvlJc w:val="left"/>
      <w:pPr>
        <w:ind w:left="1440" w:hanging="360"/>
      </w:pPr>
      <w:rPr>
        <w:rFonts w:ascii="Courier New" w:hAnsi="Courier New" w:cs="Courier New" w:hint="default"/>
      </w:rPr>
    </w:lvl>
    <w:lvl w:ilvl="2" w:tplc="11204EEA" w:tentative="1">
      <w:start w:val="1"/>
      <w:numFmt w:val="bullet"/>
      <w:lvlText w:val=""/>
      <w:lvlJc w:val="left"/>
      <w:pPr>
        <w:ind w:left="2160" w:hanging="360"/>
      </w:pPr>
      <w:rPr>
        <w:rFonts w:ascii="Wingdings" w:hAnsi="Wingdings" w:hint="default"/>
      </w:rPr>
    </w:lvl>
    <w:lvl w:ilvl="3" w:tplc="C5C0FDD6" w:tentative="1">
      <w:start w:val="1"/>
      <w:numFmt w:val="bullet"/>
      <w:lvlText w:val=""/>
      <w:lvlJc w:val="left"/>
      <w:pPr>
        <w:ind w:left="2880" w:hanging="360"/>
      </w:pPr>
      <w:rPr>
        <w:rFonts w:ascii="Symbol" w:hAnsi="Symbol" w:hint="default"/>
      </w:rPr>
    </w:lvl>
    <w:lvl w:ilvl="4" w:tplc="9F949276" w:tentative="1">
      <w:start w:val="1"/>
      <w:numFmt w:val="bullet"/>
      <w:lvlText w:val="o"/>
      <w:lvlJc w:val="left"/>
      <w:pPr>
        <w:ind w:left="3600" w:hanging="360"/>
      </w:pPr>
      <w:rPr>
        <w:rFonts w:ascii="Courier New" w:hAnsi="Courier New" w:cs="Courier New" w:hint="default"/>
      </w:rPr>
    </w:lvl>
    <w:lvl w:ilvl="5" w:tplc="23886372" w:tentative="1">
      <w:start w:val="1"/>
      <w:numFmt w:val="bullet"/>
      <w:lvlText w:val=""/>
      <w:lvlJc w:val="left"/>
      <w:pPr>
        <w:ind w:left="4320" w:hanging="360"/>
      </w:pPr>
      <w:rPr>
        <w:rFonts w:ascii="Wingdings" w:hAnsi="Wingdings" w:hint="default"/>
      </w:rPr>
    </w:lvl>
    <w:lvl w:ilvl="6" w:tplc="6A6E846A" w:tentative="1">
      <w:start w:val="1"/>
      <w:numFmt w:val="bullet"/>
      <w:lvlText w:val=""/>
      <w:lvlJc w:val="left"/>
      <w:pPr>
        <w:ind w:left="5040" w:hanging="360"/>
      </w:pPr>
      <w:rPr>
        <w:rFonts w:ascii="Symbol" w:hAnsi="Symbol" w:hint="default"/>
      </w:rPr>
    </w:lvl>
    <w:lvl w:ilvl="7" w:tplc="71E27F02" w:tentative="1">
      <w:start w:val="1"/>
      <w:numFmt w:val="bullet"/>
      <w:lvlText w:val="o"/>
      <w:lvlJc w:val="left"/>
      <w:pPr>
        <w:ind w:left="5760" w:hanging="360"/>
      </w:pPr>
      <w:rPr>
        <w:rFonts w:ascii="Courier New" w:hAnsi="Courier New" w:cs="Courier New" w:hint="default"/>
      </w:rPr>
    </w:lvl>
    <w:lvl w:ilvl="8" w:tplc="E3389452" w:tentative="1">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64F6C7DA">
      <w:start w:val="1"/>
      <w:numFmt w:val="bullet"/>
      <w:lvlText w:val=""/>
      <w:lvlJc w:val="left"/>
      <w:pPr>
        <w:ind w:left="360" w:hanging="360"/>
      </w:pPr>
      <w:rPr>
        <w:rFonts w:ascii="Wingdings 2" w:hAnsi="Wingdings 2" w:hint="default"/>
        <w:sz w:val="20"/>
      </w:rPr>
    </w:lvl>
    <w:lvl w:ilvl="1" w:tplc="73EEFF90">
      <w:start w:val="1"/>
      <w:numFmt w:val="bullet"/>
      <w:lvlText w:val="o"/>
      <w:lvlJc w:val="left"/>
      <w:pPr>
        <w:ind w:left="1080" w:hanging="360"/>
      </w:pPr>
      <w:rPr>
        <w:rFonts w:ascii="Courier New" w:hAnsi="Courier New" w:cs="Courier New" w:hint="default"/>
      </w:rPr>
    </w:lvl>
    <w:lvl w:ilvl="2" w:tplc="D58604BE">
      <w:start w:val="1"/>
      <w:numFmt w:val="bullet"/>
      <w:lvlText w:val=""/>
      <w:lvlJc w:val="left"/>
      <w:pPr>
        <w:ind w:left="1800" w:hanging="360"/>
      </w:pPr>
      <w:rPr>
        <w:rFonts w:ascii="Wingdings" w:hAnsi="Wingdings" w:hint="default"/>
      </w:rPr>
    </w:lvl>
    <w:lvl w:ilvl="3" w:tplc="2C9CB872">
      <w:start w:val="1"/>
      <w:numFmt w:val="bullet"/>
      <w:lvlText w:val=""/>
      <w:lvlJc w:val="left"/>
      <w:pPr>
        <w:ind w:left="2520" w:hanging="360"/>
      </w:pPr>
      <w:rPr>
        <w:rFonts w:ascii="Symbol" w:hAnsi="Symbol" w:hint="default"/>
      </w:rPr>
    </w:lvl>
    <w:lvl w:ilvl="4" w:tplc="691A67E4">
      <w:start w:val="1"/>
      <w:numFmt w:val="bullet"/>
      <w:lvlText w:val="o"/>
      <w:lvlJc w:val="left"/>
      <w:pPr>
        <w:ind w:left="3240" w:hanging="360"/>
      </w:pPr>
      <w:rPr>
        <w:rFonts w:ascii="Courier New" w:hAnsi="Courier New" w:cs="Courier New" w:hint="default"/>
      </w:rPr>
    </w:lvl>
    <w:lvl w:ilvl="5" w:tplc="251CFF30">
      <w:start w:val="1"/>
      <w:numFmt w:val="bullet"/>
      <w:lvlText w:val=""/>
      <w:lvlJc w:val="left"/>
      <w:pPr>
        <w:ind w:left="3960" w:hanging="360"/>
      </w:pPr>
      <w:rPr>
        <w:rFonts w:ascii="Wingdings" w:hAnsi="Wingdings" w:hint="default"/>
      </w:rPr>
    </w:lvl>
    <w:lvl w:ilvl="6" w:tplc="62A26D52">
      <w:start w:val="1"/>
      <w:numFmt w:val="bullet"/>
      <w:lvlText w:val=""/>
      <w:lvlJc w:val="left"/>
      <w:pPr>
        <w:ind w:left="4680" w:hanging="360"/>
      </w:pPr>
      <w:rPr>
        <w:rFonts w:ascii="Symbol" w:hAnsi="Symbol" w:hint="default"/>
      </w:rPr>
    </w:lvl>
    <w:lvl w:ilvl="7" w:tplc="504275F4">
      <w:start w:val="1"/>
      <w:numFmt w:val="bullet"/>
      <w:lvlText w:val="o"/>
      <w:lvlJc w:val="left"/>
      <w:pPr>
        <w:ind w:left="5400" w:hanging="360"/>
      </w:pPr>
      <w:rPr>
        <w:rFonts w:ascii="Courier New" w:hAnsi="Courier New" w:cs="Courier New" w:hint="default"/>
      </w:rPr>
    </w:lvl>
    <w:lvl w:ilvl="8" w:tplc="8CF2C472">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C394954C">
      <w:start w:val="1"/>
      <w:numFmt w:val="bullet"/>
      <w:lvlText w:val=""/>
      <w:lvlJc w:val="left"/>
      <w:pPr>
        <w:ind w:left="360" w:hanging="360"/>
      </w:pPr>
      <w:rPr>
        <w:rFonts w:ascii="Wingdings 2" w:hAnsi="Wingdings 2" w:hint="default"/>
        <w:sz w:val="18"/>
        <w:szCs w:val="18"/>
      </w:rPr>
    </w:lvl>
    <w:lvl w:ilvl="1" w:tplc="10BC3E70" w:tentative="1">
      <w:start w:val="1"/>
      <w:numFmt w:val="bullet"/>
      <w:lvlText w:val="o"/>
      <w:lvlJc w:val="left"/>
      <w:pPr>
        <w:ind w:left="1080" w:hanging="360"/>
      </w:pPr>
      <w:rPr>
        <w:rFonts w:ascii="Courier New" w:hAnsi="Courier New" w:cs="Courier New" w:hint="default"/>
      </w:rPr>
    </w:lvl>
    <w:lvl w:ilvl="2" w:tplc="A40E1EB2" w:tentative="1">
      <w:start w:val="1"/>
      <w:numFmt w:val="bullet"/>
      <w:lvlText w:val=""/>
      <w:lvlJc w:val="left"/>
      <w:pPr>
        <w:ind w:left="1800" w:hanging="360"/>
      </w:pPr>
      <w:rPr>
        <w:rFonts w:ascii="Wingdings" w:hAnsi="Wingdings" w:hint="default"/>
      </w:rPr>
    </w:lvl>
    <w:lvl w:ilvl="3" w:tplc="F6187E46" w:tentative="1">
      <w:start w:val="1"/>
      <w:numFmt w:val="bullet"/>
      <w:lvlText w:val=""/>
      <w:lvlJc w:val="left"/>
      <w:pPr>
        <w:ind w:left="2520" w:hanging="360"/>
      </w:pPr>
      <w:rPr>
        <w:rFonts w:ascii="Symbol" w:hAnsi="Symbol" w:hint="default"/>
      </w:rPr>
    </w:lvl>
    <w:lvl w:ilvl="4" w:tplc="CA8294F2" w:tentative="1">
      <w:start w:val="1"/>
      <w:numFmt w:val="bullet"/>
      <w:lvlText w:val="o"/>
      <w:lvlJc w:val="left"/>
      <w:pPr>
        <w:ind w:left="3240" w:hanging="360"/>
      </w:pPr>
      <w:rPr>
        <w:rFonts w:ascii="Courier New" w:hAnsi="Courier New" w:cs="Courier New" w:hint="default"/>
      </w:rPr>
    </w:lvl>
    <w:lvl w:ilvl="5" w:tplc="77FA3078" w:tentative="1">
      <w:start w:val="1"/>
      <w:numFmt w:val="bullet"/>
      <w:lvlText w:val=""/>
      <w:lvlJc w:val="left"/>
      <w:pPr>
        <w:ind w:left="3960" w:hanging="360"/>
      </w:pPr>
      <w:rPr>
        <w:rFonts w:ascii="Wingdings" w:hAnsi="Wingdings" w:hint="default"/>
      </w:rPr>
    </w:lvl>
    <w:lvl w:ilvl="6" w:tplc="CD8AC952" w:tentative="1">
      <w:start w:val="1"/>
      <w:numFmt w:val="bullet"/>
      <w:lvlText w:val=""/>
      <w:lvlJc w:val="left"/>
      <w:pPr>
        <w:ind w:left="4680" w:hanging="360"/>
      </w:pPr>
      <w:rPr>
        <w:rFonts w:ascii="Symbol" w:hAnsi="Symbol" w:hint="default"/>
      </w:rPr>
    </w:lvl>
    <w:lvl w:ilvl="7" w:tplc="EFF4F494" w:tentative="1">
      <w:start w:val="1"/>
      <w:numFmt w:val="bullet"/>
      <w:lvlText w:val="o"/>
      <w:lvlJc w:val="left"/>
      <w:pPr>
        <w:ind w:left="5400" w:hanging="360"/>
      </w:pPr>
      <w:rPr>
        <w:rFonts w:ascii="Courier New" w:hAnsi="Courier New" w:cs="Courier New" w:hint="default"/>
      </w:rPr>
    </w:lvl>
    <w:lvl w:ilvl="8" w:tplc="90629712"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848EC362">
      <w:start w:val="1"/>
      <w:numFmt w:val="bullet"/>
      <w:lvlText w:val=""/>
      <w:lvlJc w:val="left"/>
      <w:pPr>
        <w:ind w:left="360" w:hanging="360"/>
      </w:pPr>
      <w:rPr>
        <w:rFonts w:ascii="Wingdings" w:hAnsi="Wingdings" w:hint="default"/>
      </w:rPr>
    </w:lvl>
    <w:lvl w:ilvl="1" w:tplc="2546735A" w:tentative="1">
      <w:start w:val="1"/>
      <w:numFmt w:val="bullet"/>
      <w:lvlText w:val="o"/>
      <w:lvlJc w:val="left"/>
      <w:pPr>
        <w:ind w:left="1080" w:hanging="360"/>
      </w:pPr>
      <w:rPr>
        <w:rFonts w:ascii="Courier New" w:hAnsi="Courier New" w:cs="Courier New" w:hint="default"/>
      </w:rPr>
    </w:lvl>
    <w:lvl w:ilvl="2" w:tplc="A17CB3CC" w:tentative="1">
      <w:start w:val="1"/>
      <w:numFmt w:val="bullet"/>
      <w:lvlText w:val=""/>
      <w:lvlJc w:val="left"/>
      <w:pPr>
        <w:ind w:left="1800" w:hanging="360"/>
      </w:pPr>
      <w:rPr>
        <w:rFonts w:ascii="Wingdings" w:hAnsi="Wingdings" w:hint="default"/>
      </w:rPr>
    </w:lvl>
    <w:lvl w:ilvl="3" w:tplc="1CB22BF0" w:tentative="1">
      <w:start w:val="1"/>
      <w:numFmt w:val="bullet"/>
      <w:lvlText w:val=""/>
      <w:lvlJc w:val="left"/>
      <w:pPr>
        <w:ind w:left="2520" w:hanging="360"/>
      </w:pPr>
      <w:rPr>
        <w:rFonts w:ascii="Symbol" w:hAnsi="Symbol" w:hint="default"/>
      </w:rPr>
    </w:lvl>
    <w:lvl w:ilvl="4" w:tplc="2548972E" w:tentative="1">
      <w:start w:val="1"/>
      <w:numFmt w:val="bullet"/>
      <w:lvlText w:val="o"/>
      <w:lvlJc w:val="left"/>
      <w:pPr>
        <w:ind w:left="3240" w:hanging="360"/>
      </w:pPr>
      <w:rPr>
        <w:rFonts w:ascii="Courier New" w:hAnsi="Courier New" w:cs="Courier New" w:hint="default"/>
      </w:rPr>
    </w:lvl>
    <w:lvl w:ilvl="5" w:tplc="5B3C841A" w:tentative="1">
      <w:start w:val="1"/>
      <w:numFmt w:val="bullet"/>
      <w:lvlText w:val=""/>
      <w:lvlJc w:val="left"/>
      <w:pPr>
        <w:ind w:left="3960" w:hanging="360"/>
      </w:pPr>
      <w:rPr>
        <w:rFonts w:ascii="Wingdings" w:hAnsi="Wingdings" w:hint="default"/>
      </w:rPr>
    </w:lvl>
    <w:lvl w:ilvl="6" w:tplc="7AEE958A" w:tentative="1">
      <w:start w:val="1"/>
      <w:numFmt w:val="bullet"/>
      <w:lvlText w:val=""/>
      <w:lvlJc w:val="left"/>
      <w:pPr>
        <w:ind w:left="4680" w:hanging="360"/>
      </w:pPr>
      <w:rPr>
        <w:rFonts w:ascii="Symbol" w:hAnsi="Symbol" w:hint="default"/>
      </w:rPr>
    </w:lvl>
    <w:lvl w:ilvl="7" w:tplc="74E84222" w:tentative="1">
      <w:start w:val="1"/>
      <w:numFmt w:val="bullet"/>
      <w:lvlText w:val="o"/>
      <w:lvlJc w:val="left"/>
      <w:pPr>
        <w:ind w:left="5400" w:hanging="360"/>
      </w:pPr>
      <w:rPr>
        <w:rFonts w:ascii="Courier New" w:hAnsi="Courier New" w:cs="Courier New" w:hint="default"/>
      </w:rPr>
    </w:lvl>
    <w:lvl w:ilvl="8" w:tplc="998063DA"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33409640">
      <w:start w:val="1"/>
      <w:numFmt w:val="bullet"/>
      <w:lvlText w:val=""/>
      <w:lvlJc w:val="left"/>
      <w:pPr>
        <w:ind w:left="720" w:hanging="360"/>
      </w:pPr>
      <w:rPr>
        <w:rFonts w:ascii="Wingdings" w:hAnsi="Wingdings" w:hint="default"/>
      </w:rPr>
    </w:lvl>
    <w:lvl w:ilvl="1" w:tplc="7C8095F0">
      <w:start w:val="1"/>
      <w:numFmt w:val="bullet"/>
      <w:lvlText w:val="o"/>
      <w:lvlJc w:val="left"/>
      <w:pPr>
        <w:ind w:left="1440" w:hanging="360"/>
      </w:pPr>
      <w:rPr>
        <w:rFonts w:ascii="Courier New" w:hAnsi="Courier New" w:cs="Courier New" w:hint="default"/>
      </w:rPr>
    </w:lvl>
    <w:lvl w:ilvl="2" w:tplc="9434125A">
      <w:start w:val="1"/>
      <w:numFmt w:val="bullet"/>
      <w:lvlText w:val=""/>
      <w:lvlJc w:val="left"/>
      <w:pPr>
        <w:ind w:left="2160" w:hanging="360"/>
      </w:pPr>
      <w:rPr>
        <w:rFonts w:ascii="Wingdings" w:hAnsi="Wingdings" w:hint="default"/>
      </w:rPr>
    </w:lvl>
    <w:lvl w:ilvl="3" w:tplc="8E888AFC">
      <w:start w:val="1"/>
      <w:numFmt w:val="bullet"/>
      <w:lvlText w:val=""/>
      <w:lvlJc w:val="left"/>
      <w:pPr>
        <w:ind w:left="2880" w:hanging="360"/>
      </w:pPr>
      <w:rPr>
        <w:rFonts w:ascii="Symbol" w:hAnsi="Symbol" w:hint="default"/>
      </w:rPr>
    </w:lvl>
    <w:lvl w:ilvl="4" w:tplc="6A0CE95A">
      <w:start w:val="1"/>
      <w:numFmt w:val="bullet"/>
      <w:lvlText w:val="o"/>
      <w:lvlJc w:val="left"/>
      <w:pPr>
        <w:ind w:left="3600" w:hanging="360"/>
      </w:pPr>
      <w:rPr>
        <w:rFonts w:ascii="Courier New" w:hAnsi="Courier New" w:cs="Courier New" w:hint="default"/>
      </w:rPr>
    </w:lvl>
    <w:lvl w:ilvl="5" w:tplc="D2F0CAD8">
      <w:start w:val="1"/>
      <w:numFmt w:val="bullet"/>
      <w:lvlText w:val=""/>
      <w:lvlJc w:val="left"/>
      <w:pPr>
        <w:ind w:left="4320" w:hanging="360"/>
      </w:pPr>
      <w:rPr>
        <w:rFonts w:ascii="Wingdings" w:hAnsi="Wingdings" w:hint="default"/>
      </w:rPr>
    </w:lvl>
    <w:lvl w:ilvl="6" w:tplc="40FC8024">
      <w:start w:val="1"/>
      <w:numFmt w:val="bullet"/>
      <w:lvlText w:val=""/>
      <w:lvlJc w:val="left"/>
      <w:pPr>
        <w:ind w:left="5040" w:hanging="360"/>
      </w:pPr>
      <w:rPr>
        <w:rFonts w:ascii="Symbol" w:hAnsi="Symbol" w:hint="default"/>
      </w:rPr>
    </w:lvl>
    <w:lvl w:ilvl="7" w:tplc="6B787C2A">
      <w:start w:val="1"/>
      <w:numFmt w:val="bullet"/>
      <w:lvlText w:val="o"/>
      <w:lvlJc w:val="left"/>
      <w:pPr>
        <w:ind w:left="5760" w:hanging="360"/>
      </w:pPr>
      <w:rPr>
        <w:rFonts w:ascii="Courier New" w:hAnsi="Courier New" w:cs="Courier New" w:hint="default"/>
      </w:rPr>
    </w:lvl>
    <w:lvl w:ilvl="8" w:tplc="DB54AD7E">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5AD8AE74">
      <w:start w:val="1"/>
      <w:numFmt w:val="bullet"/>
      <w:lvlText w:val=""/>
      <w:lvlJc w:val="left"/>
      <w:pPr>
        <w:ind w:left="720" w:hanging="360"/>
      </w:pPr>
      <w:rPr>
        <w:rFonts w:ascii="Wingdings 2" w:hAnsi="Wingdings 2" w:hint="default"/>
        <w:sz w:val="20"/>
      </w:rPr>
    </w:lvl>
    <w:lvl w:ilvl="1" w:tplc="41FA7F96">
      <w:start w:val="1"/>
      <w:numFmt w:val="bullet"/>
      <w:lvlText w:val="o"/>
      <w:lvlJc w:val="left"/>
      <w:pPr>
        <w:ind w:left="1440" w:hanging="360"/>
      </w:pPr>
      <w:rPr>
        <w:rFonts w:ascii="Courier New" w:hAnsi="Courier New" w:cs="Courier New" w:hint="default"/>
      </w:rPr>
    </w:lvl>
    <w:lvl w:ilvl="2" w:tplc="3DECD860" w:tentative="1">
      <w:start w:val="1"/>
      <w:numFmt w:val="bullet"/>
      <w:lvlText w:val=""/>
      <w:lvlJc w:val="left"/>
      <w:pPr>
        <w:ind w:left="2160" w:hanging="360"/>
      </w:pPr>
      <w:rPr>
        <w:rFonts w:ascii="Wingdings" w:hAnsi="Wingdings" w:hint="default"/>
      </w:rPr>
    </w:lvl>
    <w:lvl w:ilvl="3" w:tplc="9CC0FB16" w:tentative="1">
      <w:start w:val="1"/>
      <w:numFmt w:val="bullet"/>
      <w:lvlText w:val=""/>
      <w:lvlJc w:val="left"/>
      <w:pPr>
        <w:ind w:left="2880" w:hanging="360"/>
      </w:pPr>
      <w:rPr>
        <w:rFonts w:ascii="Symbol" w:hAnsi="Symbol" w:hint="default"/>
      </w:rPr>
    </w:lvl>
    <w:lvl w:ilvl="4" w:tplc="175EF868" w:tentative="1">
      <w:start w:val="1"/>
      <w:numFmt w:val="bullet"/>
      <w:lvlText w:val="o"/>
      <w:lvlJc w:val="left"/>
      <w:pPr>
        <w:ind w:left="3600" w:hanging="360"/>
      </w:pPr>
      <w:rPr>
        <w:rFonts w:ascii="Courier New" w:hAnsi="Courier New" w:cs="Courier New" w:hint="default"/>
      </w:rPr>
    </w:lvl>
    <w:lvl w:ilvl="5" w:tplc="76422C4C" w:tentative="1">
      <w:start w:val="1"/>
      <w:numFmt w:val="bullet"/>
      <w:lvlText w:val=""/>
      <w:lvlJc w:val="left"/>
      <w:pPr>
        <w:ind w:left="4320" w:hanging="360"/>
      </w:pPr>
      <w:rPr>
        <w:rFonts w:ascii="Wingdings" w:hAnsi="Wingdings" w:hint="default"/>
      </w:rPr>
    </w:lvl>
    <w:lvl w:ilvl="6" w:tplc="D444C33E" w:tentative="1">
      <w:start w:val="1"/>
      <w:numFmt w:val="bullet"/>
      <w:lvlText w:val=""/>
      <w:lvlJc w:val="left"/>
      <w:pPr>
        <w:ind w:left="5040" w:hanging="360"/>
      </w:pPr>
      <w:rPr>
        <w:rFonts w:ascii="Symbol" w:hAnsi="Symbol" w:hint="default"/>
      </w:rPr>
    </w:lvl>
    <w:lvl w:ilvl="7" w:tplc="DA547DA0" w:tentative="1">
      <w:start w:val="1"/>
      <w:numFmt w:val="bullet"/>
      <w:lvlText w:val="o"/>
      <w:lvlJc w:val="left"/>
      <w:pPr>
        <w:ind w:left="5760" w:hanging="360"/>
      </w:pPr>
      <w:rPr>
        <w:rFonts w:ascii="Courier New" w:hAnsi="Courier New" w:cs="Courier New" w:hint="default"/>
      </w:rPr>
    </w:lvl>
    <w:lvl w:ilvl="8" w:tplc="D12862C4" w:tentative="1">
      <w:start w:val="1"/>
      <w:numFmt w:val="bullet"/>
      <w:lvlText w:val=""/>
      <w:lvlJc w:val="left"/>
      <w:pPr>
        <w:ind w:left="6480" w:hanging="360"/>
      </w:pPr>
      <w:rPr>
        <w:rFonts w:ascii="Wingdings" w:hAnsi="Wingdings" w:hint="default"/>
      </w:rPr>
    </w:lvl>
  </w:abstractNum>
  <w:abstractNum w:abstractNumId="13" w15:restartNumberingAfterBreak="0">
    <w:nsid w:val="2BB44C54"/>
    <w:multiLevelType w:val="hybridMultilevel"/>
    <w:tmpl w:val="D91A48F8"/>
    <w:lvl w:ilvl="0" w:tplc="56A09CCA">
      <w:numFmt w:val="bullet"/>
      <w:lvlText w:val="-"/>
      <w:lvlJc w:val="left"/>
      <w:pPr>
        <w:ind w:left="1080" w:hanging="360"/>
      </w:pPr>
      <w:rPr>
        <w:rFonts w:ascii="Arial" w:eastAsia="Times" w:hAnsi="Arial" w:cs="Arial" w:hint="default"/>
      </w:rPr>
    </w:lvl>
    <w:lvl w:ilvl="1" w:tplc="6152E39A" w:tentative="1">
      <w:start w:val="1"/>
      <w:numFmt w:val="bullet"/>
      <w:lvlText w:val="o"/>
      <w:lvlJc w:val="left"/>
      <w:pPr>
        <w:ind w:left="1800" w:hanging="360"/>
      </w:pPr>
      <w:rPr>
        <w:rFonts w:ascii="Courier New" w:hAnsi="Courier New" w:cs="Courier New" w:hint="default"/>
      </w:rPr>
    </w:lvl>
    <w:lvl w:ilvl="2" w:tplc="302EBF0E" w:tentative="1">
      <w:start w:val="1"/>
      <w:numFmt w:val="bullet"/>
      <w:lvlText w:val=""/>
      <w:lvlJc w:val="left"/>
      <w:pPr>
        <w:ind w:left="2520" w:hanging="360"/>
      </w:pPr>
      <w:rPr>
        <w:rFonts w:ascii="Wingdings" w:hAnsi="Wingdings" w:hint="default"/>
      </w:rPr>
    </w:lvl>
    <w:lvl w:ilvl="3" w:tplc="0AC2087A" w:tentative="1">
      <w:start w:val="1"/>
      <w:numFmt w:val="bullet"/>
      <w:lvlText w:val=""/>
      <w:lvlJc w:val="left"/>
      <w:pPr>
        <w:ind w:left="3240" w:hanging="360"/>
      </w:pPr>
      <w:rPr>
        <w:rFonts w:ascii="Symbol" w:hAnsi="Symbol" w:hint="default"/>
      </w:rPr>
    </w:lvl>
    <w:lvl w:ilvl="4" w:tplc="896EAC16" w:tentative="1">
      <w:start w:val="1"/>
      <w:numFmt w:val="bullet"/>
      <w:lvlText w:val="o"/>
      <w:lvlJc w:val="left"/>
      <w:pPr>
        <w:ind w:left="3960" w:hanging="360"/>
      </w:pPr>
      <w:rPr>
        <w:rFonts w:ascii="Courier New" w:hAnsi="Courier New" w:cs="Courier New" w:hint="default"/>
      </w:rPr>
    </w:lvl>
    <w:lvl w:ilvl="5" w:tplc="53401082" w:tentative="1">
      <w:start w:val="1"/>
      <w:numFmt w:val="bullet"/>
      <w:lvlText w:val=""/>
      <w:lvlJc w:val="left"/>
      <w:pPr>
        <w:ind w:left="4680" w:hanging="360"/>
      </w:pPr>
      <w:rPr>
        <w:rFonts w:ascii="Wingdings" w:hAnsi="Wingdings" w:hint="default"/>
      </w:rPr>
    </w:lvl>
    <w:lvl w:ilvl="6" w:tplc="94ECC5E8" w:tentative="1">
      <w:start w:val="1"/>
      <w:numFmt w:val="bullet"/>
      <w:lvlText w:val=""/>
      <w:lvlJc w:val="left"/>
      <w:pPr>
        <w:ind w:left="5400" w:hanging="360"/>
      </w:pPr>
      <w:rPr>
        <w:rFonts w:ascii="Symbol" w:hAnsi="Symbol" w:hint="default"/>
      </w:rPr>
    </w:lvl>
    <w:lvl w:ilvl="7" w:tplc="0EFC3E04" w:tentative="1">
      <w:start w:val="1"/>
      <w:numFmt w:val="bullet"/>
      <w:lvlText w:val="o"/>
      <w:lvlJc w:val="left"/>
      <w:pPr>
        <w:ind w:left="6120" w:hanging="360"/>
      </w:pPr>
      <w:rPr>
        <w:rFonts w:ascii="Courier New" w:hAnsi="Courier New" w:cs="Courier New" w:hint="default"/>
      </w:rPr>
    </w:lvl>
    <w:lvl w:ilvl="8" w:tplc="6CDA47FE" w:tentative="1">
      <w:start w:val="1"/>
      <w:numFmt w:val="bullet"/>
      <w:lvlText w:val=""/>
      <w:lvlJc w:val="left"/>
      <w:pPr>
        <w:ind w:left="6840" w:hanging="360"/>
      </w:pPr>
      <w:rPr>
        <w:rFonts w:ascii="Wingdings" w:hAnsi="Wingdings" w:hint="default"/>
      </w:rPr>
    </w:lvl>
  </w:abstractNum>
  <w:abstractNum w:abstractNumId="14" w15:restartNumberingAfterBreak="0">
    <w:nsid w:val="2FD12EA3"/>
    <w:multiLevelType w:val="hybridMultilevel"/>
    <w:tmpl w:val="93AA4BBE"/>
    <w:lvl w:ilvl="0" w:tplc="76041080">
      <w:start w:val="1"/>
      <w:numFmt w:val="bullet"/>
      <w:lvlText w:val=""/>
      <w:lvlJc w:val="left"/>
      <w:pPr>
        <w:ind w:left="720" w:hanging="360"/>
      </w:pPr>
      <w:rPr>
        <w:rFonts w:ascii="Symbol" w:hAnsi="Symbol" w:hint="default"/>
      </w:rPr>
    </w:lvl>
    <w:lvl w:ilvl="1" w:tplc="3C70141E" w:tentative="1">
      <w:start w:val="1"/>
      <w:numFmt w:val="bullet"/>
      <w:lvlText w:val="o"/>
      <w:lvlJc w:val="left"/>
      <w:pPr>
        <w:ind w:left="1440" w:hanging="360"/>
      </w:pPr>
      <w:rPr>
        <w:rFonts w:ascii="Courier New" w:hAnsi="Courier New" w:cs="Courier New" w:hint="default"/>
      </w:rPr>
    </w:lvl>
    <w:lvl w:ilvl="2" w:tplc="2C04E082" w:tentative="1">
      <w:start w:val="1"/>
      <w:numFmt w:val="bullet"/>
      <w:lvlText w:val=""/>
      <w:lvlJc w:val="left"/>
      <w:pPr>
        <w:ind w:left="2160" w:hanging="360"/>
      </w:pPr>
      <w:rPr>
        <w:rFonts w:ascii="Wingdings" w:hAnsi="Wingdings" w:hint="default"/>
      </w:rPr>
    </w:lvl>
    <w:lvl w:ilvl="3" w:tplc="5F5A5B40" w:tentative="1">
      <w:start w:val="1"/>
      <w:numFmt w:val="bullet"/>
      <w:lvlText w:val=""/>
      <w:lvlJc w:val="left"/>
      <w:pPr>
        <w:ind w:left="2880" w:hanging="360"/>
      </w:pPr>
      <w:rPr>
        <w:rFonts w:ascii="Symbol" w:hAnsi="Symbol" w:hint="default"/>
      </w:rPr>
    </w:lvl>
    <w:lvl w:ilvl="4" w:tplc="0CB0205E" w:tentative="1">
      <w:start w:val="1"/>
      <w:numFmt w:val="bullet"/>
      <w:lvlText w:val="o"/>
      <w:lvlJc w:val="left"/>
      <w:pPr>
        <w:ind w:left="3600" w:hanging="360"/>
      </w:pPr>
      <w:rPr>
        <w:rFonts w:ascii="Courier New" w:hAnsi="Courier New" w:cs="Courier New" w:hint="default"/>
      </w:rPr>
    </w:lvl>
    <w:lvl w:ilvl="5" w:tplc="3618BD52" w:tentative="1">
      <w:start w:val="1"/>
      <w:numFmt w:val="bullet"/>
      <w:lvlText w:val=""/>
      <w:lvlJc w:val="left"/>
      <w:pPr>
        <w:ind w:left="4320" w:hanging="360"/>
      </w:pPr>
      <w:rPr>
        <w:rFonts w:ascii="Wingdings" w:hAnsi="Wingdings" w:hint="default"/>
      </w:rPr>
    </w:lvl>
    <w:lvl w:ilvl="6" w:tplc="A14443A2" w:tentative="1">
      <w:start w:val="1"/>
      <w:numFmt w:val="bullet"/>
      <w:lvlText w:val=""/>
      <w:lvlJc w:val="left"/>
      <w:pPr>
        <w:ind w:left="5040" w:hanging="360"/>
      </w:pPr>
      <w:rPr>
        <w:rFonts w:ascii="Symbol" w:hAnsi="Symbol" w:hint="default"/>
      </w:rPr>
    </w:lvl>
    <w:lvl w:ilvl="7" w:tplc="1C8C9074" w:tentative="1">
      <w:start w:val="1"/>
      <w:numFmt w:val="bullet"/>
      <w:lvlText w:val="o"/>
      <w:lvlJc w:val="left"/>
      <w:pPr>
        <w:ind w:left="5760" w:hanging="360"/>
      </w:pPr>
      <w:rPr>
        <w:rFonts w:ascii="Courier New" w:hAnsi="Courier New" w:cs="Courier New" w:hint="default"/>
      </w:rPr>
    </w:lvl>
    <w:lvl w:ilvl="8" w:tplc="2BD4C4DE" w:tentative="1">
      <w:start w:val="1"/>
      <w:numFmt w:val="bullet"/>
      <w:lvlText w:val=""/>
      <w:lvlJc w:val="left"/>
      <w:pPr>
        <w:ind w:left="6480" w:hanging="360"/>
      </w:pPr>
      <w:rPr>
        <w:rFonts w:ascii="Wingdings" w:hAnsi="Wingdings" w:hint="default"/>
      </w:rPr>
    </w:lvl>
  </w:abstractNum>
  <w:abstractNum w:abstractNumId="15" w15:restartNumberingAfterBreak="0">
    <w:nsid w:val="30D35E3C"/>
    <w:multiLevelType w:val="hybridMultilevel"/>
    <w:tmpl w:val="96DC0A50"/>
    <w:lvl w:ilvl="0" w:tplc="F1F87C14">
      <w:start w:val="1"/>
      <w:numFmt w:val="bullet"/>
      <w:pStyle w:val="Bullets"/>
      <w:lvlText w:val=""/>
      <w:lvlJc w:val="left"/>
      <w:pPr>
        <w:ind w:left="360" w:hanging="360"/>
      </w:pPr>
      <w:rPr>
        <w:rFonts w:ascii="Symbol" w:hAnsi="Symbol" w:hint="default"/>
        <w:color w:val="A21C26"/>
      </w:rPr>
    </w:lvl>
    <w:lvl w:ilvl="1" w:tplc="9FBED2EA" w:tentative="1">
      <w:start w:val="1"/>
      <w:numFmt w:val="bullet"/>
      <w:lvlText w:val="o"/>
      <w:lvlJc w:val="left"/>
      <w:pPr>
        <w:ind w:left="1440" w:hanging="360"/>
      </w:pPr>
      <w:rPr>
        <w:rFonts w:ascii="Courier New" w:hAnsi="Courier New" w:cs="Courier New" w:hint="default"/>
      </w:rPr>
    </w:lvl>
    <w:lvl w:ilvl="2" w:tplc="FD6E09EC" w:tentative="1">
      <w:start w:val="1"/>
      <w:numFmt w:val="bullet"/>
      <w:lvlText w:val=""/>
      <w:lvlJc w:val="left"/>
      <w:pPr>
        <w:ind w:left="2160" w:hanging="360"/>
      </w:pPr>
      <w:rPr>
        <w:rFonts w:ascii="Wingdings" w:hAnsi="Wingdings" w:hint="default"/>
      </w:rPr>
    </w:lvl>
    <w:lvl w:ilvl="3" w:tplc="2140EF94" w:tentative="1">
      <w:start w:val="1"/>
      <w:numFmt w:val="bullet"/>
      <w:lvlText w:val=""/>
      <w:lvlJc w:val="left"/>
      <w:pPr>
        <w:ind w:left="2880" w:hanging="360"/>
      </w:pPr>
      <w:rPr>
        <w:rFonts w:ascii="Symbol" w:hAnsi="Symbol" w:hint="default"/>
      </w:rPr>
    </w:lvl>
    <w:lvl w:ilvl="4" w:tplc="857C4A4C" w:tentative="1">
      <w:start w:val="1"/>
      <w:numFmt w:val="bullet"/>
      <w:lvlText w:val="o"/>
      <w:lvlJc w:val="left"/>
      <w:pPr>
        <w:ind w:left="3600" w:hanging="360"/>
      </w:pPr>
      <w:rPr>
        <w:rFonts w:ascii="Courier New" w:hAnsi="Courier New" w:cs="Courier New" w:hint="default"/>
      </w:rPr>
    </w:lvl>
    <w:lvl w:ilvl="5" w:tplc="D2B60F34" w:tentative="1">
      <w:start w:val="1"/>
      <w:numFmt w:val="bullet"/>
      <w:lvlText w:val=""/>
      <w:lvlJc w:val="left"/>
      <w:pPr>
        <w:ind w:left="4320" w:hanging="360"/>
      </w:pPr>
      <w:rPr>
        <w:rFonts w:ascii="Wingdings" w:hAnsi="Wingdings" w:hint="default"/>
      </w:rPr>
    </w:lvl>
    <w:lvl w:ilvl="6" w:tplc="A6CA00DE" w:tentative="1">
      <w:start w:val="1"/>
      <w:numFmt w:val="bullet"/>
      <w:lvlText w:val=""/>
      <w:lvlJc w:val="left"/>
      <w:pPr>
        <w:ind w:left="5040" w:hanging="360"/>
      </w:pPr>
      <w:rPr>
        <w:rFonts w:ascii="Symbol" w:hAnsi="Symbol" w:hint="default"/>
      </w:rPr>
    </w:lvl>
    <w:lvl w:ilvl="7" w:tplc="8026C0F0" w:tentative="1">
      <w:start w:val="1"/>
      <w:numFmt w:val="bullet"/>
      <w:lvlText w:val="o"/>
      <w:lvlJc w:val="left"/>
      <w:pPr>
        <w:ind w:left="5760" w:hanging="360"/>
      </w:pPr>
      <w:rPr>
        <w:rFonts w:ascii="Courier New" w:hAnsi="Courier New" w:cs="Courier New" w:hint="default"/>
      </w:rPr>
    </w:lvl>
    <w:lvl w:ilvl="8" w:tplc="2C5E8550" w:tentative="1">
      <w:start w:val="1"/>
      <w:numFmt w:val="bullet"/>
      <w:lvlText w:val=""/>
      <w:lvlJc w:val="left"/>
      <w:pPr>
        <w:ind w:left="6480" w:hanging="360"/>
      </w:pPr>
      <w:rPr>
        <w:rFonts w:ascii="Wingdings" w:hAnsi="Wingdings" w:hint="default"/>
      </w:rPr>
    </w:lvl>
  </w:abstractNum>
  <w:abstractNum w:abstractNumId="16" w15:restartNumberingAfterBreak="0">
    <w:nsid w:val="31776DB8"/>
    <w:multiLevelType w:val="hybridMultilevel"/>
    <w:tmpl w:val="D256DC9C"/>
    <w:lvl w:ilvl="0" w:tplc="6E202BAC">
      <w:start w:val="1"/>
      <w:numFmt w:val="bullet"/>
      <w:lvlText w:val=""/>
      <w:lvlJc w:val="left"/>
      <w:pPr>
        <w:ind w:left="360" w:hanging="360"/>
      </w:pPr>
      <w:rPr>
        <w:rFonts w:ascii="Wingdings 2" w:hAnsi="Wingdings 2" w:hint="default"/>
        <w:sz w:val="18"/>
        <w:szCs w:val="18"/>
      </w:rPr>
    </w:lvl>
    <w:lvl w:ilvl="1" w:tplc="CAD29920" w:tentative="1">
      <w:start w:val="1"/>
      <w:numFmt w:val="bullet"/>
      <w:lvlText w:val="o"/>
      <w:lvlJc w:val="left"/>
      <w:pPr>
        <w:ind w:left="1080" w:hanging="360"/>
      </w:pPr>
      <w:rPr>
        <w:rFonts w:ascii="Courier New" w:hAnsi="Courier New" w:cs="Courier New" w:hint="default"/>
      </w:rPr>
    </w:lvl>
    <w:lvl w:ilvl="2" w:tplc="CA105AF6" w:tentative="1">
      <w:start w:val="1"/>
      <w:numFmt w:val="bullet"/>
      <w:lvlText w:val=""/>
      <w:lvlJc w:val="left"/>
      <w:pPr>
        <w:ind w:left="1800" w:hanging="360"/>
      </w:pPr>
      <w:rPr>
        <w:rFonts w:ascii="Wingdings" w:hAnsi="Wingdings" w:hint="default"/>
      </w:rPr>
    </w:lvl>
    <w:lvl w:ilvl="3" w:tplc="25B4D7A0" w:tentative="1">
      <w:start w:val="1"/>
      <w:numFmt w:val="bullet"/>
      <w:lvlText w:val=""/>
      <w:lvlJc w:val="left"/>
      <w:pPr>
        <w:ind w:left="2520" w:hanging="360"/>
      </w:pPr>
      <w:rPr>
        <w:rFonts w:ascii="Symbol" w:hAnsi="Symbol" w:hint="default"/>
      </w:rPr>
    </w:lvl>
    <w:lvl w:ilvl="4" w:tplc="C3121B28" w:tentative="1">
      <w:start w:val="1"/>
      <w:numFmt w:val="bullet"/>
      <w:lvlText w:val="o"/>
      <w:lvlJc w:val="left"/>
      <w:pPr>
        <w:ind w:left="3240" w:hanging="360"/>
      </w:pPr>
      <w:rPr>
        <w:rFonts w:ascii="Courier New" w:hAnsi="Courier New" w:cs="Courier New" w:hint="default"/>
      </w:rPr>
    </w:lvl>
    <w:lvl w:ilvl="5" w:tplc="2CC60E3A" w:tentative="1">
      <w:start w:val="1"/>
      <w:numFmt w:val="bullet"/>
      <w:lvlText w:val=""/>
      <w:lvlJc w:val="left"/>
      <w:pPr>
        <w:ind w:left="3960" w:hanging="360"/>
      </w:pPr>
      <w:rPr>
        <w:rFonts w:ascii="Wingdings" w:hAnsi="Wingdings" w:hint="default"/>
      </w:rPr>
    </w:lvl>
    <w:lvl w:ilvl="6" w:tplc="15220ECE" w:tentative="1">
      <w:start w:val="1"/>
      <w:numFmt w:val="bullet"/>
      <w:lvlText w:val=""/>
      <w:lvlJc w:val="left"/>
      <w:pPr>
        <w:ind w:left="4680" w:hanging="360"/>
      </w:pPr>
      <w:rPr>
        <w:rFonts w:ascii="Symbol" w:hAnsi="Symbol" w:hint="default"/>
      </w:rPr>
    </w:lvl>
    <w:lvl w:ilvl="7" w:tplc="705ACCD2" w:tentative="1">
      <w:start w:val="1"/>
      <w:numFmt w:val="bullet"/>
      <w:lvlText w:val="o"/>
      <w:lvlJc w:val="left"/>
      <w:pPr>
        <w:ind w:left="5400" w:hanging="360"/>
      </w:pPr>
      <w:rPr>
        <w:rFonts w:ascii="Courier New" w:hAnsi="Courier New" w:cs="Courier New" w:hint="default"/>
      </w:rPr>
    </w:lvl>
    <w:lvl w:ilvl="8" w:tplc="216A4938" w:tentative="1">
      <w:start w:val="1"/>
      <w:numFmt w:val="bullet"/>
      <w:lvlText w:val=""/>
      <w:lvlJc w:val="left"/>
      <w:pPr>
        <w:ind w:left="6120" w:hanging="360"/>
      </w:pPr>
      <w:rPr>
        <w:rFonts w:ascii="Wingdings" w:hAnsi="Wingdings" w:hint="default"/>
      </w:rPr>
    </w:lvl>
  </w:abstractNum>
  <w:abstractNum w:abstractNumId="17" w15:restartNumberingAfterBreak="0">
    <w:nsid w:val="38C35189"/>
    <w:multiLevelType w:val="hybridMultilevel"/>
    <w:tmpl w:val="83749E86"/>
    <w:lvl w:ilvl="0" w:tplc="EAB026D4">
      <w:start w:val="1"/>
      <w:numFmt w:val="bullet"/>
      <w:lvlText w:val=""/>
      <w:lvlJc w:val="left"/>
      <w:pPr>
        <w:ind w:left="360" w:hanging="360"/>
      </w:pPr>
      <w:rPr>
        <w:rFonts w:ascii="Wingdings" w:hAnsi="Wingdings" w:hint="default"/>
      </w:rPr>
    </w:lvl>
    <w:lvl w:ilvl="1" w:tplc="0C5A3B9E" w:tentative="1">
      <w:start w:val="1"/>
      <w:numFmt w:val="bullet"/>
      <w:lvlText w:val="o"/>
      <w:lvlJc w:val="left"/>
      <w:pPr>
        <w:ind w:left="1080" w:hanging="360"/>
      </w:pPr>
      <w:rPr>
        <w:rFonts w:ascii="Courier New" w:hAnsi="Courier New" w:cs="Courier New" w:hint="default"/>
      </w:rPr>
    </w:lvl>
    <w:lvl w:ilvl="2" w:tplc="8758BEDA" w:tentative="1">
      <w:start w:val="1"/>
      <w:numFmt w:val="bullet"/>
      <w:lvlText w:val=""/>
      <w:lvlJc w:val="left"/>
      <w:pPr>
        <w:ind w:left="1800" w:hanging="360"/>
      </w:pPr>
      <w:rPr>
        <w:rFonts w:ascii="Wingdings" w:hAnsi="Wingdings" w:hint="default"/>
      </w:rPr>
    </w:lvl>
    <w:lvl w:ilvl="3" w:tplc="328A242A" w:tentative="1">
      <w:start w:val="1"/>
      <w:numFmt w:val="bullet"/>
      <w:lvlText w:val=""/>
      <w:lvlJc w:val="left"/>
      <w:pPr>
        <w:ind w:left="2520" w:hanging="360"/>
      </w:pPr>
      <w:rPr>
        <w:rFonts w:ascii="Symbol" w:hAnsi="Symbol" w:hint="default"/>
      </w:rPr>
    </w:lvl>
    <w:lvl w:ilvl="4" w:tplc="C0365324" w:tentative="1">
      <w:start w:val="1"/>
      <w:numFmt w:val="bullet"/>
      <w:lvlText w:val="o"/>
      <w:lvlJc w:val="left"/>
      <w:pPr>
        <w:ind w:left="3240" w:hanging="360"/>
      </w:pPr>
      <w:rPr>
        <w:rFonts w:ascii="Courier New" w:hAnsi="Courier New" w:cs="Courier New" w:hint="default"/>
      </w:rPr>
    </w:lvl>
    <w:lvl w:ilvl="5" w:tplc="1F88E958" w:tentative="1">
      <w:start w:val="1"/>
      <w:numFmt w:val="bullet"/>
      <w:lvlText w:val=""/>
      <w:lvlJc w:val="left"/>
      <w:pPr>
        <w:ind w:left="3960" w:hanging="360"/>
      </w:pPr>
      <w:rPr>
        <w:rFonts w:ascii="Wingdings" w:hAnsi="Wingdings" w:hint="default"/>
      </w:rPr>
    </w:lvl>
    <w:lvl w:ilvl="6" w:tplc="737AA352" w:tentative="1">
      <w:start w:val="1"/>
      <w:numFmt w:val="bullet"/>
      <w:lvlText w:val=""/>
      <w:lvlJc w:val="left"/>
      <w:pPr>
        <w:ind w:left="4680" w:hanging="360"/>
      </w:pPr>
      <w:rPr>
        <w:rFonts w:ascii="Symbol" w:hAnsi="Symbol" w:hint="default"/>
      </w:rPr>
    </w:lvl>
    <w:lvl w:ilvl="7" w:tplc="07662240" w:tentative="1">
      <w:start w:val="1"/>
      <w:numFmt w:val="bullet"/>
      <w:lvlText w:val="o"/>
      <w:lvlJc w:val="left"/>
      <w:pPr>
        <w:ind w:left="5400" w:hanging="360"/>
      </w:pPr>
      <w:rPr>
        <w:rFonts w:ascii="Courier New" w:hAnsi="Courier New" w:cs="Courier New" w:hint="default"/>
      </w:rPr>
    </w:lvl>
    <w:lvl w:ilvl="8" w:tplc="52A02D9C" w:tentative="1">
      <w:start w:val="1"/>
      <w:numFmt w:val="bullet"/>
      <w:lvlText w:val=""/>
      <w:lvlJc w:val="left"/>
      <w:pPr>
        <w:ind w:left="6120" w:hanging="360"/>
      </w:pPr>
      <w:rPr>
        <w:rFonts w:ascii="Wingdings" w:hAnsi="Wingdings" w:hint="default"/>
      </w:rPr>
    </w:lvl>
  </w:abstractNum>
  <w:abstractNum w:abstractNumId="18" w15:restartNumberingAfterBreak="0">
    <w:nsid w:val="397F0374"/>
    <w:multiLevelType w:val="hybridMultilevel"/>
    <w:tmpl w:val="3312B2A0"/>
    <w:lvl w:ilvl="0" w:tplc="7A661F72">
      <w:start w:val="1"/>
      <w:numFmt w:val="bullet"/>
      <w:lvlText w:val=""/>
      <w:lvlJc w:val="left"/>
      <w:pPr>
        <w:ind w:left="360" w:hanging="360"/>
      </w:pPr>
      <w:rPr>
        <w:rFonts w:ascii="Wingdings" w:hAnsi="Wingdings" w:hint="default"/>
      </w:rPr>
    </w:lvl>
    <w:lvl w:ilvl="1" w:tplc="A254F0E0" w:tentative="1">
      <w:start w:val="1"/>
      <w:numFmt w:val="bullet"/>
      <w:lvlText w:val="o"/>
      <w:lvlJc w:val="left"/>
      <w:pPr>
        <w:ind w:left="1080" w:hanging="360"/>
      </w:pPr>
      <w:rPr>
        <w:rFonts w:ascii="Courier New" w:hAnsi="Courier New" w:cs="Courier New" w:hint="default"/>
      </w:rPr>
    </w:lvl>
    <w:lvl w:ilvl="2" w:tplc="6630D840" w:tentative="1">
      <w:start w:val="1"/>
      <w:numFmt w:val="bullet"/>
      <w:lvlText w:val=""/>
      <w:lvlJc w:val="left"/>
      <w:pPr>
        <w:ind w:left="1800" w:hanging="360"/>
      </w:pPr>
      <w:rPr>
        <w:rFonts w:ascii="Wingdings" w:hAnsi="Wingdings" w:hint="default"/>
      </w:rPr>
    </w:lvl>
    <w:lvl w:ilvl="3" w:tplc="C6D0AF88" w:tentative="1">
      <w:start w:val="1"/>
      <w:numFmt w:val="bullet"/>
      <w:lvlText w:val=""/>
      <w:lvlJc w:val="left"/>
      <w:pPr>
        <w:ind w:left="2520" w:hanging="360"/>
      </w:pPr>
      <w:rPr>
        <w:rFonts w:ascii="Symbol" w:hAnsi="Symbol" w:hint="default"/>
      </w:rPr>
    </w:lvl>
    <w:lvl w:ilvl="4" w:tplc="7FEC03C6" w:tentative="1">
      <w:start w:val="1"/>
      <w:numFmt w:val="bullet"/>
      <w:lvlText w:val="o"/>
      <w:lvlJc w:val="left"/>
      <w:pPr>
        <w:ind w:left="3240" w:hanging="360"/>
      </w:pPr>
      <w:rPr>
        <w:rFonts w:ascii="Courier New" w:hAnsi="Courier New" w:cs="Courier New" w:hint="default"/>
      </w:rPr>
    </w:lvl>
    <w:lvl w:ilvl="5" w:tplc="08668702" w:tentative="1">
      <w:start w:val="1"/>
      <w:numFmt w:val="bullet"/>
      <w:lvlText w:val=""/>
      <w:lvlJc w:val="left"/>
      <w:pPr>
        <w:ind w:left="3960" w:hanging="360"/>
      </w:pPr>
      <w:rPr>
        <w:rFonts w:ascii="Wingdings" w:hAnsi="Wingdings" w:hint="default"/>
      </w:rPr>
    </w:lvl>
    <w:lvl w:ilvl="6" w:tplc="ECD65E8E" w:tentative="1">
      <w:start w:val="1"/>
      <w:numFmt w:val="bullet"/>
      <w:lvlText w:val=""/>
      <w:lvlJc w:val="left"/>
      <w:pPr>
        <w:ind w:left="4680" w:hanging="360"/>
      </w:pPr>
      <w:rPr>
        <w:rFonts w:ascii="Symbol" w:hAnsi="Symbol" w:hint="default"/>
      </w:rPr>
    </w:lvl>
    <w:lvl w:ilvl="7" w:tplc="FAA881D4" w:tentative="1">
      <w:start w:val="1"/>
      <w:numFmt w:val="bullet"/>
      <w:lvlText w:val="o"/>
      <w:lvlJc w:val="left"/>
      <w:pPr>
        <w:ind w:left="5400" w:hanging="360"/>
      </w:pPr>
      <w:rPr>
        <w:rFonts w:ascii="Courier New" w:hAnsi="Courier New" w:cs="Courier New" w:hint="default"/>
      </w:rPr>
    </w:lvl>
    <w:lvl w:ilvl="8" w:tplc="2D183986" w:tentative="1">
      <w:start w:val="1"/>
      <w:numFmt w:val="bullet"/>
      <w:lvlText w:val=""/>
      <w:lvlJc w:val="left"/>
      <w:pPr>
        <w:ind w:left="6120" w:hanging="360"/>
      </w:pPr>
      <w:rPr>
        <w:rFonts w:ascii="Wingdings" w:hAnsi="Wingdings" w:hint="default"/>
      </w:rPr>
    </w:lvl>
  </w:abstractNum>
  <w:abstractNum w:abstractNumId="19" w15:restartNumberingAfterBreak="0">
    <w:nsid w:val="3AD116CD"/>
    <w:multiLevelType w:val="hybridMultilevel"/>
    <w:tmpl w:val="EDC0A1C4"/>
    <w:lvl w:ilvl="0" w:tplc="4ED47690">
      <w:start w:val="1"/>
      <w:numFmt w:val="bullet"/>
      <w:lvlText w:val=""/>
      <w:lvlJc w:val="left"/>
      <w:pPr>
        <w:ind w:left="720" w:hanging="360"/>
      </w:pPr>
      <w:rPr>
        <w:rFonts w:ascii="Symbol" w:hAnsi="Symbol" w:hint="default"/>
      </w:rPr>
    </w:lvl>
    <w:lvl w:ilvl="1" w:tplc="0B286906" w:tentative="1">
      <w:start w:val="1"/>
      <w:numFmt w:val="bullet"/>
      <w:lvlText w:val="o"/>
      <w:lvlJc w:val="left"/>
      <w:pPr>
        <w:ind w:left="1440" w:hanging="360"/>
      </w:pPr>
      <w:rPr>
        <w:rFonts w:ascii="Courier New" w:hAnsi="Courier New" w:cs="Courier New" w:hint="default"/>
      </w:rPr>
    </w:lvl>
    <w:lvl w:ilvl="2" w:tplc="9BF45892" w:tentative="1">
      <w:start w:val="1"/>
      <w:numFmt w:val="bullet"/>
      <w:lvlText w:val=""/>
      <w:lvlJc w:val="left"/>
      <w:pPr>
        <w:ind w:left="2160" w:hanging="360"/>
      </w:pPr>
      <w:rPr>
        <w:rFonts w:ascii="Wingdings" w:hAnsi="Wingdings" w:hint="default"/>
      </w:rPr>
    </w:lvl>
    <w:lvl w:ilvl="3" w:tplc="3BDA98A4" w:tentative="1">
      <w:start w:val="1"/>
      <w:numFmt w:val="bullet"/>
      <w:lvlText w:val=""/>
      <w:lvlJc w:val="left"/>
      <w:pPr>
        <w:ind w:left="2880" w:hanging="360"/>
      </w:pPr>
      <w:rPr>
        <w:rFonts w:ascii="Symbol" w:hAnsi="Symbol" w:hint="default"/>
      </w:rPr>
    </w:lvl>
    <w:lvl w:ilvl="4" w:tplc="60BEDC6C" w:tentative="1">
      <w:start w:val="1"/>
      <w:numFmt w:val="bullet"/>
      <w:lvlText w:val="o"/>
      <w:lvlJc w:val="left"/>
      <w:pPr>
        <w:ind w:left="3600" w:hanging="360"/>
      </w:pPr>
      <w:rPr>
        <w:rFonts w:ascii="Courier New" w:hAnsi="Courier New" w:cs="Courier New" w:hint="default"/>
      </w:rPr>
    </w:lvl>
    <w:lvl w:ilvl="5" w:tplc="DE54E158" w:tentative="1">
      <w:start w:val="1"/>
      <w:numFmt w:val="bullet"/>
      <w:lvlText w:val=""/>
      <w:lvlJc w:val="left"/>
      <w:pPr>
        <w:ind w:left="4320" w:hanging="360"/>
      </w:pPr>
      <w:rPr>
        <w:rFonts w:ascii="Wingdings" w:hAnsi="Wingdings" w:hint="default"/>
      </w:rPr>
    </w:lvl>
    <w:lvl w:ilvl="6" w:tplc="A6409870" w:tentative="1">
      <w:start w:val="1"/>
      <w:numFmt w:val="bullet"/>
      <w:lvlText w:val=""/>
      <w:lvlJc w:val="left"/>
      <w:pPr>
        <w:ind w:left="5040" w:hanging="360"/>
      </w:pPr>
      <w:rPr>
        <w:rFonts w:ascii="Symbol" w:hAnsi="Symbol" w:hint="default"/>
      </w:rPr>
    </w:lvl>
    <w:lvl w:ilvl="7" w:tplc="65BA1E94" w:tentative="1">
      <w:start w:val="1"/>
      <w:numFmt w:val="bullet"/>
      <w:lvlText w:val="o"/>
      <w:lvlJc w:val="left"/>
      <w:pPr>
        <w:ind w:left="5760" w:hanging="360"/>
      </w:pPr>
      <w:rPr>
        <w:rFonts w:ascii="Courier New" w:hAnsi="Courier New" w:cs="Courier New" w:hint="default"/>
      </w:rPr>
    </w:lvl>
    <w:lvl w:ilvl="8" w:tplc="9514B7EA" w:tentative="1">
      <w:start w:val="1"/>
      <w:numFmt w:val="bullet"/>
      <w:lvlText w:val=""/>
      <w:lvlJc w:val="left"/>
      <w:pPr>
        <w:ind w:left="6480" w:hanging="360"/>
      </w:pPr>
      <w:rPr>
        <w:rFonts w:ascii="Wingdings" w:hAnsi="Wingdings" w:hint="default"/>
      </w:rPr>
    </w:lvl>
  </w:abstractNum>
  <w:abstractNum w:abstractNumId="20" w15:restartNumberingAfterBreak="0">
    <w:nsid w:val="3DD13F8E"/>
    <w:multiLevelType w:val="hybridMultilevel"/>
    <w:tmpl w:val="6450E176"/>
    <w:lvl w:ilvl="0" w:tplc="7C20480A">
      <w:start w:val="1"/>
      <w:numFmt w:val="bullet"/>
      <w:lvlText w:val=""/>
      <w:lvlJc w:val="left"/>
      <w:pPr>
        <w:ind w:left="360" w:hanging="360"/>
      </w:pPr>
      <w:rPr>
        <w:rFonts w:ascii="Wingdings" w:hAnsi="Wingdings" w:hint="default"/>
      </w:rPr>
    </w:lvl>
    <w:lvl w:ilvl="1" w:tplc="F9724114" w:tentative="1">
      <w:start w:val="1"/>
      <w:numFmt w:val="bullet"/>
      <w:lvlText w:val="o"/>
      <w:lvlJc w:val="left"/>
      <w:pPr>
        <w:ind w:left="1080" w:hanging="360"/>
      </w:pPr>
      <w:rPr>
        <w:rFonts w:ascii="Courier New" w:hAnsi="Courier New" w:cs="Courier New" w:hint="default"/>
      </w:rPr>
    </w:lvl>
    <w:lvl w:ilvl="2" w:tplc="27EE4B98" w:tentative="1">
      <w:start w:val="1"/>
      <w:numFmt w:val="bullet"/>
      <w:lvlText w:val=""/>
      <w:lvlJc w:val="left"/>
      <w:pPr>
        <w:ind w:left="1800" w:hanging="360"/>
      </w:pPr>
      <w:rPr>
        <w:rFonts w:ascii="Wingdings" w:hAnsi="Wingdings" w:hint="default"/>
      </w:rPr>
    </w:lvl>
    <w:lvl w:ilvl="3" w:tplc="8E888442" w:tentative="1">
      <w:start w:val="1"/>
      <w:numFmt w:val="bullet"/>
      <w:lvlText w:val=""/>
      <w:lvlJc w:val="left"/>
      <w:pPr>
        <w:ind w:left="2520" w:hanging="360"/>
      </w:pPr>
      <w:rPr>
        <w:rFonts w:ascii="Symbol" w:hAnsi="Symbol" w:hint="default"/>
      </w:rPr>
    </w:lvl>
    <w:lvl w:ilvl="4" w:tplc="4894E970" w:tentative="1">
      <w:start w:val="1"/>
      <w:numFmt w:val="bullet"/>
      <w:lvlText w:val="o"/>
      <w:lvlJc w:val="left"/>
      <w:pPr>
        <w:ind w:left="3240" w:hanging="360"/>
      </w:pPr>
      <w:rPr>
        <w:rFonts w:ascii="Courier New" w:hAnsi="Courier New" w:cs="Courier New" w:hint="default"/>
      </w:rPr>
    </w:lvl>
    <w:lvl w:ilvl="5" w:tplc="2A6CCAE0" w:tentative="1">
      <w:start w:val="1"/>
      <w:numFmt w:val="bullet"/>
      <w:lvlText w:val=""/>
      <w:lvlJc w:val="left"/>
      <w:pPr>
        <w:ind w:left="3960" w:hanging="360"/>
      </w:pPr>
      <w:rPr>
        <w:rFonts w:ascii="Wingdings" w:hAnsi="Wingdings" w:hint="default"/>
      </w:rPr>
    </w:lvl>
    <w:lvl w:ilvl="6" w:tplc="7524712E" w:tentative="1">
      <w:start w:val="1"/>
      <w:numFmt w:val="bullet"/>
      <w:lvlText w:val=""/>
      <w:lvlJc w:val="left"/>
      <w:pPr>
        <w:ind w:left="4680" w:hanging="360"/>
      </w:pPr>
      <w:rPr>
        <w:rFonts w:ascii="Symbol" w:hAnsi="Symbol" w:hint="default"/>
      </w:rPr>
    </w:lvl>
    <w:lvl w:ilvl="7" w:tplc="6608BAD4" w:tentative="1">
      <w:start w:val="1"/>
      <w:numFmt w:val="bullet"/>
      <w:lvlText w:val="o"/>
      <w:lvlJc w:val="left"/>
      <w:pPr>
        <w:ind w:left="5400" w:hanging="360"/>
      </w:pPr>
      <w:rPr>
        <w:rFonts w:ascii="Courier New" w:hAnsi="Courier New" w:cs="Courier New" w:hint="default"/>
      </w:rPr>
    </w:lvl>
    <w:lvl w:ilvl="8" w:tplc="F7668F0C" w:tentative="1">
      <w:start w:val="1"/>
      <w:numFmt w:val="bullet"/>
      <w:lvlText w:val=""/>
      <w:lvlJc w:val="left"/>
      <w:pPr>
        <w:ind w:left="6120" w:hanging="360"/>
      </w:pPr>
      <w:rPr>
        <w:rFonts w:ascii="Wingdings" w:hAnsi="Wingdings" w:hint="default"/>
      </w:rPr>
    </w:lvl>
  </w:abstractNum>
  <w:abstractNum w:abstractNumId="21" w15:restartNumberingAfterBreak="0">
    <w:nsid w:val="3F805E2C"/>
    <w:multiLevelType w:val="hybridMultilevel"/>
    <w:tmpl w:val="A62C7F2C"/>
    <w:lvl w:ilvl="0" w:tplc="2848A0C8">
      <w:start w:val="1"/>
      <w:numFmt w:val="bullet"/>
      <w:lvlText w:val=""/>
      <w:lvlJc w:val="left"/>
      <w:pPr>
        <w:ind w:left="360" w:hanging="360"/>
      </w:pPr>
      <w:rPr>
        <w:rFonts w:ascii="Wingdings" w:hAnsi="Wingdings" w:hint="default"/>
      </w:rPr>
    </w:lvl>
    <w:lvl w:ilvl="1" w:tplc="C76AB9DA">
      <w:start w:val="1"/>
      <w:numFmt w:val="bullet"/>
      <w:lvlText w:val=""/>
      <w:lvlJc w:val="left"/>
      <w:pPr>
        <w:ind w:left="1080" w:hanging="360"/>
      </w:pPr>
      <w:rPr>
        <w:rFonts w:ascii="Wingdings" w:hAnsi="Wingdings" w:hint="default"/>
      </w:rPr>
    </w:lvl>
    <w:lvl w:ilvl="2" w:tplc="94F4F452" w:tentative="1">
      <w:start w:val="1"/>
      <w:numFmt w:val="bullet"/>
      <w:lvlText w:val=""/>
      <w:lvlJc w:val="left"/>
      <w:pPr>
        <w:ind w:left="1800" w:hanging="360"/>
      </w:pPr>
      <w:rPr>
        <w:rFonts w:ascii="Wingdings" w:hAnsi="Wingdings" w:hint="default"/>
      </w:rPr>
    </w:lvl>
    <w:lvl w:ilvl="3" w:tplc="8F6C8F6C" w:tentative="1">
      <w:start w:val="1"/>
      <w:numFmt w:val="bullet"/>
      <w:lvlText w:val=""/>
      <w:lvlJc w:val="left"/>
      <w:pPr>
        <w:ind w:left="2520" w:hanging="360"/>
      </w:pPr>
      <w:rPr>
        <w:rFonts w:ascii="Symbol" w:hAnsi="Symbol" w:hint="default"/>
      </w:rPr>
    </w:lvl>
    <w:lvl w:ilvl="4" w:tplc="CD468B9A" w:tentative="1">
      <w:start w:val="1"/>
      <w:numFmt w:val="bullet"/>
      <w:lvlText w:val="o"/>
      <w:lvlJc w:val="left"/>
      <w:pPr>
        <w:ind w:left="3240" w:hanging="360"/>
      </w:pPr>
      <w:rPr>
        <w:rFonts w:ascii="Courier New" w:hAnsi="Courier New" w:cs="Courier New" w:hint="default"/>
      </w:rPr>
    </w:lvl>
    <w:lvl w:ilvl="5" w:tplc="FB00F32E" w:tentative="1">
      <w:start w:val="1"/>
      <w:numFmt w:val="bullet"/>
      <w:lvlText w:val=""/>
      <w:lvlJc w:val="left"/>
      <w:pPr>
        <w:ind w:left="3960" w:hanging="360"/>
      </w:pPr>
      <w:rPr>
        <w:rFonts w:ascii="Wingdings" w:hAnsi="Wingdings" w:hint="default"/>
      </w:rPr>
    </w:lvl>
    <w:lvl w:ilvl="6" w:tplc="B0A4376A" w:tentative="1">
      <w:start w:val="1"/>
      <w:numFmt w:val="bullet"/>
      <w:lvlText w:val=""/>
      <w:lvlJc w:val="left"/>
      <w:pPr>
        <w:ind w:left="4680" w:hanging="360"/>
      </w:pPr>
      <w:rPr>
        <w:rFonts w:ascii="Symbol" w:hAnsi="Symbol" w:hint="default"/>
      </w:rPr>
    </w:lvl>
    <w:lvl w:ilvl="7" w:tplc="4C862CE4" w:tentative="1">
      <w:start w:val="1"/>
      <w:numFmt w:val="bullet"/>
      <w:lvlText w:val="o"/>
      <w:lvlJc w:val="left"/>
      <w:pPr>
        <w:ind w:left="5400" w:hanging="360"/>
      </w:pPr>
      <w:rPr>
        <w:rFonts w:ascii="Courier New" w:hAnsi="Courier New" w:cs="Courier New" w:hint="default"/>
      </w:rPr>
    </w:lvl>
    <w:lvl w:ilvl="8" w:tplc="85F46CBE" w:tentative="1">
      <w:start w:val="1"/>
      <w:numFmt w:val="bullet"/>
      <w:lvlText w:val=""/>
      <w:lvlJc w:val="left"/>
      <w:pPr>
        <w:ind w:left="6120" w:hanging="360"/>
      </w:pPr>
      <w:rPr>
        <w:rFonts w:ascii="Wingdings" w:hAnsi="Wingdings" w:hint="default"/>
      </w:rPr>
    </w:lvl>
  </w:abstractNum>
  <w:abstractNum w:abstractNumId="22" w15:restartNumberingAfterBreak="0">
    <w:nsid w:val="40566A56"/>
    <w:multiLevelType w:val="hybridMultilevel"/>
    <w:tmpl w:val="E8324610"/>
    <w:lvl w:ilvl="0" w:tplc="1366B21A">
      <w:start w:val="1"/>
      <w:numFmt w:val="bullet"/>
      <w:lvlText w:val=""/>
      <w:lvlJc w:val="left"/>
      <w:pPr>
        <w:ind w:left="720" w:hanging="360"/>
      </w:pPr>
      <w:rPr>
        <w:rFonts w:ascii="Wingdings" w:hAnsi="Wingdings" w:hint="default"/>
      </w:rPr>
    </w:lvl>
    <w:lvl w:ilvl="1" w:tplc="03C4C44A">
      <w:numFmt w:val="bullet"/>
      <w:lvlText w:val="-"/>
      <w:lvlJc w:val="left"/>
      <w:pPr>
        <w:ind w:left="1440" w:hanging="360"/>
      </w:pPr>
      <w:rPr>
        <w:rFonts w:ascii="Arial" w:eastAsia="Times" w:hAnsi="Arial" w:cs="Arial" w:hint="default"/>
      </w:rPr>
    </w:lvl>
    <w:lvl w:ilvl="2" w:tplc="EA3237F2">
      <w:start w:val="1"/>
      <w:numFmt w:val="bullet"/>
      <w:lvlText w:val=""/>
      <w:lvlJc w:val="left"/>
      <w:pPr>
        <w:ind w:left="2160" w:hanging="360"/>
      </w:pPr>
      <w:rPr>
        <w:rFonts w:ascii="Wingdings" w:hAnsi="Wingdings" w:hint="default"/>
      </w:rPr>
    </w:lvl>
    <w:lvl w:ilvl="3" w:tplc="A94C5FD6">
      <w:start w:val="1"/>
      <w:numFmt w:val="bullet"/>
      <w:lvlText w:val=""/>
      <w:lvlJc w:val="left"/>
      <w:pPr>
        <w:ind w:left="2880" w:hanging="360"/>
      </w:pPr>
      <w:rPr>
        <w:rFonts w:ascii="Symbol" w:hAnsi="Symbol" w:hint="default"/>
      </w:rPr>
    </w:lvl>
    <w:lvl w:ilvl="4" w:tplc="F65CB870">
      <w:start w:val="1"/>
      <w:numFmt w:val="bullet"/>
      <w:lvlText w:val="o"/>
      <w:lvlJc w:val="left"/>
      <w:pPr>
        <w:ind w:left="3600" w:hanging="360"/>
      </w:pPr>
      <w:rPr>
        <w:rFonts w:ascii="Courier New" w:hAnsi="Courier New" w:cs="Courier New" w:hint="default"/>
      </w:rPr>
    </w:lvl>
    <w:lvl w:ilvl="5" w:tplc="255455AC">
      <w:start w:val="1"/>
      <w:numFmt w:val="bullet"/>
      <w:lvlText w:val=""/>
      <w:lvlJc w:val="left"/>
      <w:pPr>
        <w:ind w:left="4320" w:hanging="360"/>
      </w:pPr>
      <w:rPr>
        <w:rFonts w:ascii="Wingdings" w:hAnsi="Wingdings" w:hint="default"/>
      </w:rPr>
    </w:lvl>
    <w:lvl w:ilvl="6" w:tplc="0EBE01EC">
      <w:start w:val="1"/>
      <w:numFmt w:val="bullet"/>
      <w:lvlText w:val=""/>
      <w:lvlJc w:val="left"/>
      <w:pPr>
        <w:ind w:left="5040" w:hanging="360"/>
      </w:pPr>
      <w:rPr>
        <w:rFonts w:ascii="Symbol" w:hAnsi="Symbol" w:hint="default"/>
      </w:rPr>
    </w:lvl>
    <w:lvl w:ilvl="7" w:tplc="F356BF28">
      <w:start w:val="1"/>
      <w:numFmt w:val="bullet"/>
      <w:lvlText w:val="o"/>
      <w:lvlJc w:val="left"/>
      <w:pPr>
        <w:ind w:left="5760" w:hanging="360"/>
      </w:pPr>
      <w:rPr>
        <w:rFonts w:ascii="Courier New" w:hAnsi="Courier New" w:cs="Courier New" w:hint="default"/>
      </w:rPr>
    </w:lvl>
    <w:lvl w:ilvl="8" w:tplc="17183BF6">
      <w:start w:val="1"/>
      <w:numFmt w:val="bullet"/>
      <w:lvlText w:val=""/>
      <w:lvlJc w:val="left"/>
      <w:pPr>
        <w:ind w:left="6480" w:hanging="360"/>
      </w:pPr>
      <w:rPr>
        <w:rFonts w:ascii="Wingdings" w:hAnsi="Wingdings" w:hint="default"/>
      </w:rPr>
    </w:lvl>
  </w:abstractNum>
  <w:abstractNum w:abstractNumId="23" w15:restartNumberingAfterBreak="0">
    <w:nsid w:val="41B33B64"/>
    <w:multiLevelType w:val="hybridMultilevel"/>
    <w:tmpl w:val="41167B32"/>
    <w:lvl w:ilvl="0" w:tplc="781C27A8">
      <w:numFmt w:val="bullet"/>
      <w:lvlText w:val="-"/>
      <w:lvlJc w:val="left"/>
      <w:pPr>
        <w:ind w:left="1080" w:hanging="360"/>
      </w:pPr>
      <w:rPr>
        <w:rFonts w:ascii="Arial" w:eastAsia="Times" w:hAnsi="Arial" w:cs="Arial" w:hint="default"/>
      </w:rPr>
    </w:lvl>
    <w:lvl w:ilvl="1" w:tplc="A8067D80">
      <w:start w:val="1"/>
      <w:numFmt w:val="bullet"/>
      <w:lvlText w:val="o"/>
      <w:lvlJc w:val="left"/>
      <w:pPr>
        <w:ind w:left="1800" w:hanging="360"/>
      </w:pPr>
      <w:rPr>
        <w:rFonts w:ascii="Courier New" w:hAnsi="Courier New" w:cs="Courier New" w:hint="default"/>
      </w:rPr>
    </w:lvl>
    <w:lvl w:ilvl="2" w:tplc="00087B2E">
      <w:start w:val="1"/>
      <w:numFmt w:val="bullet"/>
      <w:lvlText w:val=""/>
      <w:lvlJc w:val="left"/>
      <w:pPr>
        <w:ind w:left="2520" w:hanging="360"/>
      </w:pPr>
      <w:rPr>
        <w:rFonts w:ascii="Wingdings" w:hAnsi="Wingdings" w:hint="default"/>
      </w:rPr>
    </w:lvl>
    <w:lvl w:ilvl="3" w:tplc="FC001DAE">
      <w:start w:val="1"/>
      <w:numFmt w:val="bullet"/>
      <w:lvlText w:val=""/>
      <w:lvlJc w:val="left"/>
      <w:pPr>
        <w:ind w:left="3240" w:hanging="360"/>
      </w:pPr>
      <w:rPr>
        <w:rFonts w:ascii="Symbol" w:hAnsi="Symbol" w:hint="default"/>
      </w:rPr>
    </w:lvl>
    <w:lvl w:ilvl="4" w:tplc="EA52CB38">
      <w:start w:val="1"/>
      <w:numFmt w:val="bullet"/>
      <w:lvlText w:val="o"/>
      <w:lvlJc w:val="left"/>
      <w:pPr>
        <w:ind w:left="3960" w:hanging="360"/>
      </w:pPr>
      <w:rPr>
        <w:rFonts w:ascii="Courier New" w:hAnsi="Courier New" w:cs="Courier New" w:hint="default"/>
      </w:rPr>
    </w:lvl>
    <w:lvl w:ilvl="5" w:tplc="CAF474EA">
      <w:start w:val="1"/>
      <w:numFmt w:val="bullet"/>
      <w:lvlText w:val=""/>
      <w:lvlJc w:val="left"/>
      <w:pPr>
        <w:ind w:left="4680" w:hanging="360"/>
      </w:pPr>
      <w:rPr>
        <w:rFonts w:ascii="Wingdings" w:hAnsi="Wingdings" w:hint="default"/>
      </w:rPr>
    </w:lvl>
    <w:lvl w:ilvl="6" w:tplc="B12C77B6">
      <w:start w:val="1"/>
      <w:numFmt w:val="bullet"/>
      <w:lvlText w:val=""/>
      <w:lvlJc w:val="left"/>
      <w:pPr>
        <w:ind w:left="5400" w:hanging="360"/>
      </w:pPr>
      <w:rPr>
        <w:rFonts w:ascii="Symbol" w:hAnsi="Symbol" w:hint="default"/>
      </w:rPr>
    </w:lvl>
    <w:lvl w:ilvl="7" w:tplc="E1A650AC">
      <w:start w:val="1"/>
      <w:numFmt w:val="bullet"/>
      <w:lvlText w:val="o"/>
      <w:lvlJc w:val="left"/>
      <w:pPr>
        <w:ind w:left="6120" w:hanging="360"/>
      </w:pPr>
      <w:rPr>
        <w:rFonts w:ascii="Courier New" w:hAnsi="Courier New" w:cs="Courier New" w:hint="default"/>
      </w:rPr>
    </w:lvl>
    <w:lvl w:ilvl="8" w:tplc="2C60B4C4">
      <w:start w:val="1"/>
      <w:numFmt w:val="bullet"/>
      <w:lvlText w:val=""/>
      <w:lvlJc w:val="left"/>
      <w:pPr>
        <w:ind w:left="6840" w:hanging="360"/>
      </w:pPr>
      <w:rPr>
        <w:rFonts w:ascii="Wingdings" w:hAnsi="Wingdings" w:hint="default"/>
      </w:rPr>
    </w:lvl>
  </w:abstractNum>
  <w:abstractNum w:abstractNumId="24" w15:restartNumberingAfterBreak="0">
    <w:nsid w:val="41DA0208"/>
    <w:multiLevelType w:val="hybridMultilevel"/>
    <w:tmpl w:val="370EA36C"/>
    <w:lvl w:ilvl="0" w:tplc="43A21614">
      <w:start w:val="1"/>
      <w:numFmt w:val="bullet"/>
      <w:lvlText w:val=""/>
      <w:lvlJc w:val="left"/>
      <w:pPr>
        <w:ind w:left="720" w:hanging="360"/>
      </w:pPr>
      <w:rPr>
        <w:rFonts w:ascii="Wingdings" w:hAnsi="Wingdings" w:hint="default"/>
        <w:sz w:val="20"/>
      </w:rPr>
    </w:lvl>
    <w:lvl w:ilvl="1" w:tplc="592A0B28" w:tentative="1">
      <w:start w:val="1"/>
      <w:numFmt w:val="bullet"/>
      <w:lvlText w:val="o"/>
      <w:lvlJc w:val="left"/>
      <w:pPr>
        <w:ind w:left="1440" w:hanging="360"/>
      </w:pPr>
      <w:rPr>
        <w:rFonts w:ascii="Courier New" w:hAnsi="Courier New" w:cs="Courier New" w:hint="default"/>
      </w:rPr>
    </w:lvl>
    <w:lvl w:ilvl="2" w:tplc="54FCD0F8" w:tentative="1">
      <w:start w:val="1"/>
      <w:numFmt w:val="bullet"/>
      <w:lvlText w:val=""/>
      <w:lvlJc w:val="left"/>
      <w:pPr>
        <w:ind w:left="2160" w:hanging="360"/>
      </w:pPr>
      <w:rPr>
        <w:rFonts w:ascii="Wingdings" w:hAnsi="Wingdings" w:hint="default"/>
      </w:rPr>
    </w:lvl>
    <w:lvl w:ilvl="3" w:tplc="6A20ED94" w:tentative="1">
      <w:start w:val="1"/>
      <w:numFmt w:val="bullet"/>
      <w:lvlText w:val=""/>
      <w:lvlJc w:val="left"/>
      <w:pPr>
        <w:ind w:left="2880" w:hanging="360"/>
      </w:pPr>
      <w:rPr>
        <w:rFonts w:ascii="Symbol" w:hAnsi="Symbol" w:hint="default"/>
      </w:rPr>
    </w:lvl>
    <w:lvl w:ilvl="4" w:tplc="EFC29002" w:tentative="1">
      <w:start w:val="1"/>
      <w:numFmt w:val="bullet"/>
      <w:lvlText w:val="o"/>
      <w:lvlJc w:val="left"/>
      <w:pPr>
        <w:ind w:left="3600" w:hanging="360"/>
      </w:pPr>
      <w:rPr>
        <w:rFonts w:ascii="Courier New" w:hAnsi="Courier New" w:cs="Courier New" w:hint="default"/>
      </w:rPr>
    </w:lvl>
    <w:lvl w:ilvl="5" w:tplc="29AE6044" w:tentative="1">
      <w:start w:val="1"/>
      <w:numFmt w:val="bullet"/>
      <w:lvlText w:val=""/>
      <w:lvlJc w:val="left"/>
      <w:pPr>
        <w:ind w:left="4320" w:hanging="360"/>
      </w:pPr>
      <w:rPr>
        <w:rFonts w:ascii="Wingdings" w:hAnsi="Wingdings" w:hint="default"/>
      </w:rPr>
    </w:lvl>
    <w:lvl w:ilvl="6" w:tplc="74C41496" w:tentative="1">
      <w:start w:val="1"/>
      <w:numFmt w:val="bullet"/>
      <w:lvlText w:val=""/>
      <w:lvlJc w:val="left"/>
      <w:pPr>
        <w:ind w:left="5040" w:hanging="360"/>
      </w:pPr>
      <w:rPr>
        <w:rFonts w:ascii="Symbol" w:hAnsi="Symbol" w:hint="default"/>
      </w:rPr>
    </w:lvl>
    <w:lvl w:ilvl="7" w:tplc="09FED656" w:tentative="1">
      <w:start w:val="1"/>
      <w:numFmt w:val="bullet"/>
      <w:lvlText w:val="o"/>
      <w:lvlJc w:val="left"/>
      <w:pPr>
        <w:ind w:left="5760" w:hanging="360"/>
      </w:pPr>
      <w:rPr>
        <w:rFonts w:ascii="Courier New" w:hAnsi="Courier New" w:cs="Courier New" w:hint="default"/>
      </w:rPr>
    </w:lvl>
    <w:lvl w:ilvl="8" w:tplc="1E560FE6" w:tentative="1">
      <w:start w:val="1"/>
      <w:numFmt w:val="bullet"/>
      <w:lvlText w:val=""/>
      <w:lvlJc w:val="left"/>
      <w:pPr>
        <w:ind w:left="6480" w:hanging="360"/>
      </w:pPr>
      <w:rPr>
        <w:rFonts w:ascii="Wingdings" w:hAnsi="Wingdings" w:hint="default"/>
      </w:rPr>
    </w:lvl>
  </w:abstractNum>
  <w:abstractNum w:abstractNumId="25" w15:restartNumberingAfterBreak="0">
    <w:nsid w:val="45227F09"/>
    <w:multiLevelType w:val="hybridMultilevel"/>
    <w:tmpl w:val="813E928E"/>
    <w:lvl w:ilvl="0" w:tplc="2C7CD59E">
      <w:start w:val="1"/>
      <w:numFmt w:val="bullet"/>
      <w:lvlText w:val=""/>
      <w:lvlJc w:val="left"/>
      <w:pPr>
        <w:ind w:left="360" w:hanging="360"/>
      </w:pPr>
      <w:rPr>
        <w:rFonts w:ascii="Wingdings" w:hAnsi="Wingdings" w:hint="default"/>
      </w:rPr>
    </w:lvl>
    <w:lvl w:ilvl="1" w:tplc="B76658E2" w:tentative="1">
      <w:start w:val="1"/>
      <w:numFmt w:val="bullet"/>
      <w:lvlText w:val="o"/>
      <w:lvlJc w:val="left"/>
      <w:pPr>
        <w:ind w:left="1080" w:hanging="360"/>
      </w:pPr>
      <w:rPr>
        <w:rFonts w:ascii="Courier New" w:hAnsi="Courier New" w:cs="Courier New" w:hint="default"/>
      </w:rPr>
    </w:lvl>
    <w:lvl w:ilvl="2" w:tplc="3D983DFE" w:tentative="1">
      <w:start w:val="1"/>
      <w:numFmt w:val="bullet"/>
      <w:lvlText w:val=""/>
      <w:lvlJc w:val="left"/>
      <w:pPr>
        <w:ind w:left="1800" w:hanging="360"/>
      </w:pPr>
      <w:rPr>
        <w:rFonts w:ascii="Wingdings" w:hAnsi="Wingdings" w:hint="default"/>
      </w:rPr>
    </w:lvl>
    <w:lvl w:ilvl="3" w:tplc="92E281CC" w:tentative="1">
      <w:start w:val="1"/>
      <w:numFmt w:val="bullet"/>
      <w:lvlText w:val=""/>
      <w:lvlJc w:val="left"/>
      <w:pPr>
        <w:ind w:left="2520" w:hanging="360"/>
      </w:pPr>
      <w:rPr>
        <w:rFonts w:ascii="Symbol" w:hAnsi="Symbol" w:hint="default"/>
      </w:rPr>
    </w:lvl>
    <w:lvl w:ilvl="4" w:tplc="D3226F8A" w:tentative="1">
      <w:start w:val="1"/>
      <w:numFmt w:val="bullet"/>
      <w:lvlText w:val="o"/>
      <w:lvlJc w:val="left"/>
      <w:pPr>
        <w:ind w:left="3240" w:hanging="360"/>
      </w:pPr>
      <w:rPr>
        <w:rFonts w:ascii="Courier New" w:hAnsi="Courier New" w:cs="Courier New" w:hint="default"/>
      </w:rPr>
    </w:lvl>
    <w:lvl w:ilvl="5" w:tplc="8AEC1D82" w:tentative="1">
      <w:start w:val="1"/>
      <w:numFmt w:val="bullet"/>
      <w:lvlText w:val=""/>
      <w:lvlJc w:val="left"/>
      <w:pPr>
        <w:ind w:left="3960" w:hanging="360"/>
      </w:pPr>
      <w:rPr>
        <w:rFonts w:ascii="Wingdings" w:hAnsi="Wingdings" w:hint="default"/>
      </w:rPr>
    </w:lvl>
    <w:lvl w:ilvl="6" w:tplc="773A5E64" w:tentative="1">
      <w:start w:val="1"/>
      <w:numFmt w:val="bullet"/>
      <w:lvlText w:val=""/>
      <w:lvlJc w:val="left"/>
      <w:pPr>
        <w:ind w:left="4680" w:hanging="360"/>
      </w:pPr>
      <w:rPr>
        <w:rFonts w:ascii="Symbol" w:hAnsi="Symbol" w:hint="default"/>
      </w:rPr>
    </w:lvl>
    <w:lvl w:ilvl="7" w:tplc="B84CAA0A" w:tentative="1">
      <w:start w:val="1"/>
      <w:numFmt w:val="bullet"/>
      <w:lvlText w:val="o"/>
      <w:lvlJc w:val="left"/>
      <w:pPr>
        <w:ind w:left="5400" w:hanging="360"/>
      </w:pPr>
      <w:rPr>
        <w:rFonts w:ascii="Courier New" w:hAnsi="Courier New" w:cs="Courier New" w:hint="default"/>
      </w:rPr>
    </w:lvl>
    <w:lvl w:ilvl="8" w:tplc="ED44F624" w:tentative="1">
      <w:start w:val="1"/>
      <w:numFmt w:val="bullet"/>
      <w:lvlText w:val=""/>
      <w:lvlJc w:val="left"/>
      <w:pPr>
        <w:ind w:left="6120" w:hanging="360"/>
      </w:pPr>
      <w:rPr>
        <w:rFonts w:ascii="Wingdings" w:hAnsi="Wingdings" w:hint="default"/>
      </w:rPr>
    </w:lvl>
  </w:abstractNum>
  <w:abstractNum w:abstractNumId="26" w15:restartNumberingAfterBreak="0">
    <w:nsid w:val="45FB7004"/>
    <w:multiLevelType w:val="hybridMultilevel"/>
    <w:tmpl w:val="14BCF168"/>
    <w:lvl w:ilvl="0" w:tplc="07966778">
      <w:start w:val="1"/>
      <w:numFmt w:val="bullet"/>
      <w:lvlText w:val=""/>
      <w:lvlJc w:val="left"/>
      <w:pPr>
        <w:ind w:left="720" w:hanging="360"/>
      </w:pPr>
      <w:rPr>
        <w:rFonts w:ascii="Wingdings" w:hAnsi="Wingdings" w:hint="default"/>
      </w:rPr>
    </w:lvl>
    <w:lvl w:ilvl="1" w:tplc="BD248C8A">
      <w:start w:val="1"/>
      <w:numFmt w:val="bullet"/>
      <w:lvlText w:val="o"/>
      <w:lvlJc w:val="left"/>
      <w:pPr>
        <w:ind w:left="1440" w:hanging="360"/>
      </w:pPr>
      <w:rPr>
        <w:rFonts w:ascii="Courier New" w:hAnsi="Courier New" w:cs="Courier New" w:hint="default"/>
      </w:rPr>
    </w:lvl>
    <w:lvl w:ilvl="2" w:tplc="FDB80358">
      <w:start w:val="1"/>
      <w:numFmt w:val="bullet"/>
      <w:lvlText w:val=""/>
      <w:lvlJc w:val="left"/>
      <w:pPr>
        <w:ind w:left="2160" w:hanging="360"/>
      </w:pPr>
      <w:rPr>
        <w:rFonts w:ascii="Wingdings" w:hAnsi="Wingdings" w:hint="default"/>
      </w:rPr>
    </w:lvl>
    <w:lvl w:ilvl="3" w:tplc="BC405678">
      <w:start w:val="1"/>
      <w:numFmt w:val="bullet"/>
      <w:lvlText w:val=""/>
      <w:lvlJc w:val="left"/>
      <w:pPr>
        <w:ind w:left="2880" w:hanging="360"/>
      </w:pPr>
      <w:rPr>
        <w:rFonts w:ascii="Symbol" w:hAnsi="Symbol" w:hint="default"/>
      </w:rPr>
    </w:lvl>
    <w:lvl w:ilvl="4" w:tplc="8B9A3B3E">
      <w:start w:val="1"/>
      <w:numFmt w:val="bullet"/>
      <w:lvlText w:val="o"/>
      <w:lvlJc w:val="left"/>
      <w:pPr>
        <w:ind w:left="3600" w:hanging="360"/>
      </w:pPr>
      <w:rPr>
        <w:rFonts w:ascii="Courier New" w:hAnsi="Courier New" w:cs="Courier New" w:hint="default"/>
      </w:rPr>
    </w:lvl>
    <w:lvl w:ilvl="5" w:tplc="0F5CAE00">
      <w:start w:val="1"/>
      <w:numFmt w:val="bullet"/>
      <w:lvlText w:val=""/>
      <w:lvlJc w:val="left"/>
      <w:pPr>
        <w:ind w:left="4320" w:hanging="360"/>
      </w:pPr>
      <w:rPr>
        <w:rFonts w:ascii="Wingdings" w:hAnsi="Wingdings" w:hint="default"/>
      </w:rPr>
    </w:lvl>
    <w:lvl w:ilvl="6" w:tplc="EB34BFFA">
      <w:start w:val="1"/>
      <w:numFmt w:val="bullet"/>
      <w:lvlText w:val=""/>
      <w:lvlJc w:val="left"/>
      <w:pPr>
        <w:ind w:left="5040" w:hanging="360"/>
      </w:pPr>
      <w:rPr>
        <w:rFonts w:ascii="Symbol" w:hAnsi="Symbol" w:hint="default"/>
      </w:rPr>
    </w:lvl>
    <w:lvl w:ilvl="7" w:tplc="785012FE">
      <w:start w:val="1"/>
      <w:numFmt w:val="bullet"/>
      <w:lvlText w:val="o"/>
      <w:lvlJc w:val="left"/>
      <w:pPr>
        <w:ind w:left="5760" w:hanging="360"/>
      </w:pPr>
      <w:rPr>
        <w:rFonts w:ascii="Courier New" w:hAnsi="Courier New" w:cs="Courier New" w:hint="default"/>
      </w:rPr>
    </w:lvl>
    <w:lvl w:ilvl="8" w:tplc="1CE84A14">
      <w:start w:val="1"/>
      <w:numFmt w:val="bullet"/>
      <w:lvlText w:val=""/>
      <w:lvlJc w:val="left"/>
      <w:pPr>
        <w:ind w:left="6480" w:hanging="360"/>
      </w:pPr>
      <w:rPr>
        <w:rFonts w:ascii="Wingdings" w:hAnsi="Wingdings" w:hint="default"/>
      </w:rPr>
    </w:lvl>
  </w:abstractNum>
  <w:abstractNum w:abstractNumId="27" w15:restartNumberingAfterBreak="0">
    <w:nsid w:val="4F0A6801"/>
    <w:multiLevelType w:val="hybridMultilevel"/>
    <w:tmpl w:val="5B7621CE"/>
    <w:lvl w:ilvl="0" w:tplc="D7D6E728">
      <w:start w:val="1"/>
      <w:numFmt w:val="bullet"/>
      <w:lvlText w:val=""/>
      <w:lvlJc w:val="left"/>
      <w:pPr>
        <w:ind w:left="720" w:hanging="360"/>
      </w:pPr>
      <w:rPr>
        <w:rFonts w:ascii="Symbol" w:hAnsi="Symbol" w:hint="default"/>
      </w:rPr>
    </w:lvl>
    <w:lvl w:ilvl="1" w:tplc="6EAE7912" w:tentative="1">
      <w:start w:val="1"/>
      <w:numFmt w:val="bullet"/>
      <w:lvlText w:val="o"/>
      <w:lvlJc w:val="left"/>
      <w:pPr>
        <w:ind w:left="1440" w:hanging="360"/>
      </w:pPr>
      <w:rPr>
        <w:rFonts w:ascii="Courier New" w:hAnsi="Courier New" w:cs="Courier New" w:hint="default"/>
      </w:rPr>
    </w:lvl>
    <w:lvl w:ilvl="2" w:tplc="392EE48A" w:tentative="1">
      <w:start w:val="1"/>
      <w:numFmt w:val="bullet"/>
      <w:lvlText w:val=""/>
      <w:lvlJc w:val="left"/>
      <w:pPr>
        <w:ind w:left="2160" w:hanging="360"/>
      </w:pPr>
      <w:rPr>
        <w:rFonts w:ascii="Wingdings" w:hAnsi="Wingdings" w:hint="default"/>
      </w:rPr>
    </w:lvl>
    <w:lvl w:ilvl="3" w:tplc="1AC45A36" w:tentative="1">
      <w:start w:val="1"/>
      <w:numFmt w:val="bullet"/>
      <w:lvlText w:val=""/>
      <w:lvlJc w:val="left"/>
      <w:pPr>
        <w:ind w:left="2880" w:hanging="360"/>
      </w:pPr>
      <w:rPr>
        <w:rFonts w:ascii="Symbol" w:hAnsi="Symbol" w:hint="default"/>
      </w:rPr>
    </w:lvl>
    <w:lvl w:ilvl="4" w:tplc="4274AD0A" w:tentative="1">
      <w:start w:val="1"/>
      <w:numFmt w:val="bullet"/>
      <w:lvlText w:val="o"/>
      <w:lvlJc w:val="left"/>
      <w:pPr>
        <w:ind w:left="3600" w:hanging="360"/>
      </w:pPr>
      <w:rPr>
        <w:rFonts w:ascii="Courier New" w:hAnsi="Courier New" w:cs="Courier New" w:hint="default"/>
      </w:rPr>
    </w:lvl>
    <w:lvl w:ilvl="5" w:tplc="C3204D5C" w:tentative="1">
      <w:start w:val="1"/>
      <w:numFmt w:val="bullet"/>
      <w:lvlText w:val=""/>
      <w:lvlJc w:val="left"/>
      <w:pPr>
        <w:ind w:left="4320" w:hanging="360"/>
      </w:pPr>
      <w:rPr>
        <w:rFonts w:ascii="Wingdings" w:hAnsi="Wingdings" w:hint="default"/>
      </w:rPr>
    </w:lvl>
    <w:lvl w:ilvl="6" w:tplc="1292D272" w:tentative="1">
      <w:start w:val="1"/>
      <w:numFmt w:val="bullet"/>
      <w:lvlText w:val=""/>
      <w:lvlJc w:val="left"/>
      <w:pPr>
        <w:ind w:left="5040" w:hanging="360"/>
      </w:pPr>
      <w:rPr>
        <w:rFonts w:ascii="Symbol" w:hAnsi="Symbol" w:hint="default"/>
      </w:rPr>
    </w:lvl>
    <w:lvl w:ilvl="7" w:tplc="14E29110" w:tentative="1">
      <w:start w:val="1"/>
      <w:numFmt w:val="bullet"/>
      <w:lvlText w:val="o"/>
      <w:lvlJc w:val="left"/>
      <w:pPr>
        <w:ind w:left="5760" w:hanging="360"/>
      </w:pPr>
      <w:rPr>
        <w:rFonts w:ascii="Courier New" w:hAnsi="Courier New" w:cs="Courier New" w:hint="default"/>
      </w:rPr>
    </w:lvl>
    <w:lvl w:ilvl="8" w:tplc="86D4F028" w:tentative="1">
      <w:start w:val="1"/>
      <w:numFmt w:val="bullet"/>
      <w:lvlText w:val=""/>
      <w:lvlJc w:val="left"/>
      <w:pPr>
        <w:ind w:left="6480" w:hanging="360"/>
      </w:pPr>
      <w:rPr>
        <w:rFonts w:ascii="Wingdings" w:hAnsi="Wingdings" w:hint="default"/>
      </w:rPr>
    </w:lvl>
  </w:abstractNum>
  <w:abstractNum w:abstractNumId="28" w15:restartNumberingAfterBreak="0">
    <w:nsid w:val="4F6064C2"/>
    <w:multiLevelType w:val="hybridMultilevel"/>
    <w:tmpl w:val="93D60248"/>
    <w:lvl w:ilvl="0" w:tplc="7764D3D8">
      <w:start w:val="1"/>
      <w:numFmt w:val="bullet"/>
      <w:lvlText w:val=""/>
      <w:lvlJc w:val="left"/>
      <w:pPr>
        <w:ind w:left="360" w:hanging="360"/>
      </w:pPr>
      <w:rPr>
        <w:rFonts w:ascii="Symbol" w:hAnsi="Symbol" w:hint="default"/>
        <w:b w:val="0"/>
        <w:i w:val="0"/>
        <w:strike w:val="0"/>
        <w:dstrike w:val="0"/>
        <w:sz w:val="18"/>
        <w:szCs w:val="18"/>
        <w:u w:val="none"/>
        <w:effect w:val="none"/>
      </w:rPr>
    </w:lvl>
    <w:lvl w:ilvl="1" w:tplc="9642F7FA">
      <w:start w:val="1"/>
      <w:numFmt w:val="bullet"/>
      <w:lvlText w:val="o"/>
      <w:lvlJc w:val="left"/>
      <w:pPr>
        <w:ind w:left="1080" w:hanging="360"/>
      </w:pPr>
      <w:rPr>
        <w:rFonts w:ascii="Courier New" w:hAnsi="Courier New" w:cs="Courier New" w:hint="default"/>
      </w:rPr>
    </w:lvl>
    <w:lvl w:ilvl="2" w:tplc="D938B9FA">
      <w:start w:val="1"/>
      <w:numFmt w:val="bullet"/>
      <w:lvlText w:val=""/>
      <w:lvlJc w:val="left"/>
      <w:pPr>
        <w:ind w:left="1800" w:hanging="360"/>
      </w:pPr>
      <w:rPr>
        <w:rFonts w:ascii="Wingdings" w:hAnsi="Wingdings" w:hint="default"/>
      </w:rPr>
    </w:lvl>
    <w:lvl w:ilvl="3" w:tplc="62A001A8">
      <w:start w:val="1"/>
      <w:numFmt w:val="bullet"/>
      <w:lvlText w:val=""/>
      <w:lvlJc w:val="left"/>
      <w:pPr>
        <w:ind w:left="2520" w:hanging="360"/>
      </w:pPr>
      <w:rPr>
        <w:rFonts w:ascii="Symbol" w:hAnsi="Symbol" w:hint="default"/>
      </w:rPr>
    </w:lvl>
    <w:lvl w:ilvl="4" w:tplc="FEF6C3EC">
      <w:start w:val="1"/>
      <w:numFmt w:val="bullet"/>
      <w:lvlText w:val="o"/>
      <w:lvlJc w:val="left"/>
      <w:pPr>
        <w:ind w:left="3240" w:hanging="360"/>
      </w:pPr>
      <w:rPr>
        <w:rFonts w:ascii="Courier New" w:hAnsi="Courier New" w:cs="Courier New" w:hint="default"/>
      </w:rPr>
    </w:lvl>
    <w:lvl w:ilvl="5" w:tplc="B89A8B3E">
      <w:start w:val="1"/>
      <w:numFmt w:val="bullet"/>
      <w:lvlText w:val=""/>
      <w:lvlJc w:val="left"/>
      <w:pPr>
        <w:ind w:left="3960" w:hanging="360"/>
      </w:pPr>
      <w:rPr>
        <w:rFonts w:ascii="Wingdings" w:hAnsi="Wingdings" w:hint="default"/>
      </w:rPr>
    </w:lvl>
    <w:lvl w:ilvl="6" w:tplc="6E04108E">
      <w:start w:val="1"/>
      <w:numFmt w:val="bullet"/>
      <w:lvlText w:val=""/>
      <w:lvlJc w:val="left"/>
      <w:pPr>
        <w:ind w:left="4680" w:hanging="360"/>
      </w:pPr>
      <w:rPr>
        <w:rFonts w:ascii="Symbol" w:hAnsi="Symbol" w:hint="default"/>
      </w:rPr>
    </w:lvl>
    <w:lvl w:ilvl="7" w:tplc="5644F0BC">
      <w:start w:val="1"/>
      <w:numFmt w:val="bullet"/>
      <w:lvlText w:val="o"/>
      <w:lvlJc w:val="left"/>
      <w:pPr>
        <w:ind w:left="5400" w:hanging="360"/>
      </w:pPr>
      <w:rPr>
        <w:rFonts w:ascii="Courier New" w:hAnsi="Courier New" w:cs="Courier New" w:hint="default"/>
      </w:rPr>
    </w:lvl>
    <w:lvl w:ilvl="8" w:tplc="E004B920">
      <w:start w:val="1"/>
      <w:numFmt w:val="bullet"/>
      <w:lvlText w:val=""/>
      <w:lvlJc w:val="left"/>
      <w:pPr>
        <w:ind w:left="6120" w:hanging="360"/>
      </w:pPr>
      <w:rPr>
        <w:rFonts w:ascii="Wingdings" w:hAnsi="Wingdings" w:hint="default"/>
      </w:rPr>
    </w:lvl>
  </w:abstractNum>
  <w:abstractNum w:abstractNumId="29" w15:restartNumberingAfterBreak="0">
    <w:nsid w:val="505E799C"/>
    <w:multiLevelType w:val="hybridMultilevel"/>
    <w:tmpl w:val="5854FB78"/>
    <w:lvl w:ilvl="0" w:tplc="9D1CC592">
      <w:numFmt w:val="bullet"/>
      <w:lvlText w:val="-"/>
      <w:lvlJc w:val="left"/>
      <w:pPr>
        <w:ind w:left="1080" w:hanging="360"/>
      </w:pPr>
      <w:rPr>
        <w:rFonts w:ascii="Arial" w:eastAsia="Times" w:hAnsi="Arial" w:cs="Arial" w:hint="default"/>
      </w:rPr>
    </w:lvl>
    <w:lvl w:ilvl="1" w:tplc="0B647F58">
      <w:start w:val="1"/>
      <w:numFmt w:val="bullet"/>
      <w:lvlText w:val="o"/>
      <w:lvlJc w:val="left"/>
      <w:pPr>
        <w:ind w:left="1800" w:hanging="360"/>
      </w:pPr>
      <w:rPr>
        <w:rFonts w:ascii="Courier New" w:hAnsi="Courier New" w:cs="Courier New" w:hint="default"/>
      </w:rPr>
    </w:lvl>
    <w:lvl w:ilvl="2" w:tplc="DAD0F736">
      <w:start w:val="1"/>
      <w:numFmt w:val="bullet"/>
      <w:lvlText w:val=""/>
      <w:lvlJc w:val="left"/>
      <w:pPr>
        <w:ind w:left="2520" w:hanging="360"/>
      </w:pPr>
      <w:rPr>
        <w:rFonts w:ascii="Wingdings" w:hAnsi="Wingdings" w:hint="default"/>
      </w:rPr>
    </w:lvl>
    <w:lvl w:ilvl="3" w:tplc="6B4016F4">
      <w:start w:val="1"/>
      <w:numFmt w:val="bullet"/>
      <w:lvlText w:val=""/>
      <w:lvlJc w:val="left"/>
      <w:pPr>
        <w:ind w:left="3240" w:hanging="360"/>
      </w:pPr>
      <w:rPr>
        <w:rFonts w:ascii="Symbol" w:hAnsi="Symbol" w:hint="default"/>
      </w:rPr>
    </w:lvl>
    <w:lvl w:ilvl="4" w:tplc="E8302B00">
      <w:start w:val="1"/>
      <w:numFmt w:val="bullet"/>
      <w:lvlText w:val="o"/>
      <w:lvlJc w:val="left"/>
      <w:pPr>
        <w:ind w:left="3960" w:hanging="360"/>
      </w:pPr>
      <w:rPr>
        <w:rFonts w:ascii="Courier New" w:hAnsi="Courier New" w:cs="Courier New" w:hint="default"/>
      </w:rPr>
    </w:lvl>
    <w:lvl w:ilvl="5" w:tplc="04A6A84A">
      <w:start w:val="1"/>
      <w:numFmt w:val="bullet"/>
      <w:lvlText w:val=""/>
      <w:lvlJc w:val="left"/>
      <w:pPr>
        <w:ind w:left="4680" w:hanging="360"/>
      </w:pPr>
      <w:rPr>
        <w:rFonts w:ascii="Wingdings" w:hAnsi="Wingdings" w:hint="default"/>
      </w:rPr>
    </w:lvl>
    <w:lvl w:ilvl="6" w:tplc="910E5896">
      <w:start w:val="1"/>
      <w:numFmt w:val="bullet"/>
      <w:lvlText w:val=""/>
      <w:lvlJc w:val="left"/>
      <w:pPr>
        <w:ind w:left="5400" w:hanging="360"/>
      </w:pPr>
      <w:rPr>
        <w:rFonts w:ascii="Symbol" w:hAnsi="Symbol" w:hint="default"/>
      </w:rPr>
    </w:lvl>
    <w:lvl w:ilvl="7" w:tplc="CAD049A4">
      <w:start w:val="1"/>
      <w:numFmt w:val="bullet"/>
      <w:lvlText w:val="o"/>
      <w:lvlJc w:val="left"/>
      <w:pPr>
        <w:ind w:left="6120" w:hanging="360"/>
      </w:pPr>
      <w:rPr>
        <w:rFonts w:ascii="Courier New" w:hAnsi="Courier New" w:cs="Courier New" w:hint="default"/>
      </w:rPr>
    </w:lvl>
    <w:lvl w:ilvl="8" w:tplc="7DD03A94">
      <w:start w:val="1"/>
      <w:numFmt w:val="bullet"/>
      <w:lvlText w:val=""/>
      <w:lvlJc w:val="left"/>
      <w:pPr>
        <w:ind w:left="6840" w:hanging="360"/>
      </w:pPr>
      <w:rPr>
        <w:rFonts w:ascii="Wingdings" w:hAnsi="Wingdings" w:hint="default"/>
      </w:rPr>
    </w:lvl>
  </w:abstractNum>
  <w:abstractNum w:abstractNumId="30"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BAD4B10"/>
    <w:multiLevelType w:val="hybridMultilevel"/>
    <w:tmpl w:val="D81ADB24"/>
    <w:lvl w:ilvl="0" w:tplc="4880E064">
      <w:start w:val="1"/>
      <w:numFmt w:val="bullet"/>
      <w:lvlText w:val=""/>
      <w:lvlJc w:val="left"/>
      <w:pPr>
        <w:ind w:left="360" w:hanging="360"/>
      </w:pPr>
      <w:rPr>
        <w:rFonts w:ascii="Wingdings" w:hAnsi="Wingdings" w:hint="default"/>
      </w:rPr>
    </w:lvl>
    <w:lvl w:ilvl="1" w:tplc="E68AF26A" w:tentative="1">
      <w:start w:val="1"/>
      <w:numFmt w:val="bullet"/>
      <w:lvlText w:val="o"/>
      <w:lvlJc w:val="left"/>
      <w:pPr>
        <w:ind w:left="1080" w:hanging="360"/>
      </w:pPr>
      <w:rPr>
        <w:rFonts w:ascii="Courier New" w:hAnsi="Courier New" w:cs="Courier New" w:hint="default"/>
      </w:rPr>
    </w:lvl>
    <w:lvl w:ilvl="2" w:tplc="78A82584" w:tentative="1">
      <w:start w:val="1"/>
      <w:numFmt w:val="bullet"/>
      <w:lvlText w:val=""/>
      <w:lvlJc w:val="left"/>
      <w:pPr>
        <w:ind w:left="1800" w:hanging="360"/>
      </w:pPr>
      <w:rPr>
        <w:rFonts w:ascii="Wingdings" w:hAnsi="Wingdings" w:hint="default"/>
      </w:rPr>
    </w:lvl>
    <w:lvl w:ilvl="3" w:tplc="8B781FDC" w:tentative="1">
      <w:start w:val="1"/>
      <w:numFmt w:val="bullet"/>
      <w:lvlText w:val=""/>
      <w:lvlJc w:val="left"/>
      <w:pPr>
        <w:ind w:left="2520" w:hanging="360"/>
      </w:pPr>
      <w:rPr>
        <w:rFonts w:ascii="Symbol" w:hAnsi="Symbol" w:hint="default"/>
      </w:rPr>
    </w:lvl>
    <w:lvl w:ilvl="4" w:tplc="87703D48" w:tentative="1">
      <w:start w:val="1"/>
      <w:numFmt w:val="bullet"/>
      <w:lvlText w:val="o"/>
      <w:lvlJc w:val="left"/>
      <w:pPr>
        <w:ind w:left="3240" w:hanging="360"/>
      </w:pPr>
      <w:rPr>
        <w:rFonts w:ascii="Courier New" w:hAnsi="Courier New" w:cs="Courier New" w:hint="default"/>
      </w:rPr>
    </w:lvl>
    <w:lvl w:ilvl="5" w:tplc="720CDAF2" w:tentative="1">
      <w:start w:val="1"/>
      <w:numFmt w:val="bullet"/>
      <w:lvlText w:val=""/>
      <w:lvlJc w:val="left"/>
      <w:pPr>
        <w:ind w:left="3960" w:hanging="360"/>
      </w:pPr>
      <w:rPr>
        <w:rFonts w:ascii="Wingdings" w:hAnsi="Wingdings" w:hint="default"/>
      </w:rPr>
    </w:lvl>
    <w:lvl w:ilvl="6" w:tplc="048CE5D2" w:tentative="1">
      <w:start w:val="1"/>
      <w:numFmt w:val="bullet"/>
      <w:lvlText w:val=""/>
      <w:lvlJc w:val="left"/>
      <w:pPr>
        <w:ind w:left="4680" w:hanging="360"/>
      </w:pPr>
      <w:rPr>
        <w:rFonts w:ascii="Symbol" w:hAnsi="Symbol" w:hint="default"/>
      </w:rPr>
    </w:lvl>
    <w:lvl w:ilvl="7" w:tplc="2FEE20AA" w:tentative="1">
      <w:start w:val="1"/>
      <w:numFmt w:val="bullet"/>
      <w:lvlText w:val="o"/>
      <w:lvlJc w:val="left"/>
      <w:pPr>
        <w:ind w:left="5400" w:hanging="360"/>
      </w:pPr>
      <w:rPr>
        <w:rFonts w:ascii="Courier New" w:hAnsi="Courier New" w:cs="Courier New" w:hint="default"/>
      </w:rPr>
    </w:lvl>
    <w:lvl w:ilvl="8" w:tplc="9EB28F38" w:tentative="1">
      <w:start w:val="1"/>
      <w:numFmt w:val="bullet"/>
      <w:lvlText w:val=""/>
      <w:lvlJc w:val="left"/>
      <w:pPr>
        <w:ind w:left="6120" w:hanging="360"/>
      </w:pPr>
      <w:rPr>
        <w:rFonts w:ascii="Wingdings" w:hAnsi="Wingdings" w:hint="default"/>
      </w:rPr>
    </w:lvl>
  </w:abstractNum>
  <w:abstractNum w:abstractNumId="32" w15:restartNumberingAfterBreak="0">
    <w:nsid w:val="5C101670"/>
    <w:multiLevelType w:val="hybridMultilevel"/>
    <w:tmpl w:val="2632B168"/>
    <w:lvl w:ilvl="0" w:tplc="D63433B4">
      <w:start w:val="1"/>
      <w:numFmt w:val="bullet"/>
      <w:lvlText w:val=""/>
      <w:lvlJc w:val="left"/>
      <w:pPr>
        <w:ind w:left="360" w:hanging="360"/>
      </w:pPr>
      <w:rPr>
        <w:rFonts w:ascii="Wingdings" w:hAnsi="Wingdings" w:hint="default"/>
      </w:rPr>
    </w:lvl>
    <w:lvl w:ilvl="1" w:tplc="F55C8AFA">
      <w:start w:val="1"/>
      <w:numFmt w:val="bullet"/>
      <w:lvlText w:val="o"/>
      <w:lvlJc w:val="left"/>
      <w:pPr>
        <w:ind w:left="1080" w:hanging="360"/>
      </w:pPr>
      <w:rPr>
        <w:rFonts w:ascii="Courier New" w:hAnsi="Courier New" w:cs="Courier New" w:hint="default"/>
      </w:rPr>
    </w:lvl>
    <w:lvl w:ilvl="2" w:tplc="28361A04">
      <w:start w:val="1"/>
      <w:numFmt w:val="bullet"/>
      <w:lvlText w:val=""/>
      <w:lvlJc w:val="left"/>
      <w:pPr>
        <w:ind w:left="1800" w:hanging="360"/>
      </w:pPr>
      <w:rPr>
        <w:rFonts w:ascii="Wingdings" w:hAnsi="Wingdings" w:hint="default"/>
      </w:rPr>
    </w:lvl>
    <w:lvl w:ilvl="3" w:tplc="4F0E3E42" w:tentative="1">
      <w:start w:val="1"/>
      <w:numFmt w:val="bullet"/>
      <w:lvlText w:val=""/>
      <w:lvlJc w:val="left"/>
      <w:pPr>
        <w:ind w:left="2520" w:hanging="360"/>
      </w:pPr>
      <w:rPr>
        <w:rFonts w:ascii="Symbol" w:hAnsi="Symbol" w:hint="default"/>
      </w:rPr>
    </w:lvl>
    <w:lvl w:ilvl="4" w:tplc="EC24D1D2" w:tentative="1">
      <w:start w:val="1"/>
      <w:numFmt w:val="bullet"/>
      <w:lvlText w:val="o"/>
      <w:lvlJc w:val="left"/>
      <w:pPr>
        <w:ind w:left="3240" w:hanging="360"/>
      </w:pPr>
      <w:rPr>
        <w:rFonts w:ascii="Courier New" w:hAnsi="Courier New" w:cs="Courier New" w:hint="default"/>
      </w:rPr>
    </w:lvl>
    <w:lvl w:ilvl="5" w:tplc="135642C2" w:tentative="1">
      <w:start w:val="1"/>
      <w:numFmt w:val="bullet"/>
      <w:lvlText w:val=""/>
      <w:lvlJc w:val="left"/>
      <w:pPr>
        <w:ind w:left="3960" w:hanging="360"/>
      </w:pPr>
      <w:rPr>
        <w:rFonts w:ascii="Wingdings" w:hAnsi="Wingdings" w:hint="default"/>
      </w:rPr>
    </w:lvl>
    <w:lvl w:ilvl="6" w:tplc="623C34A8" w:tentative="1">
      <w:start w:val="1"/>
      <w:numFmt w:val="bullet"/>
      <w:lvlText w:val=""/>
      <w:lvlJc w:val="left"/>
      <w:pPr>
        <w:ind w:left="4680" w:hanging="360"/>
      </w:pPr>
      <w:rPr>
        <w:rFonts w:ascii="Symbol" w:hAnsi="Symbol" w:hint="default"/>
      </w:rPr>
    </w:lvl>
    <w:lvl w:ilvl="7" w:tplc="85E64FEE" w:tentative="1">
      <w:start w:val="1"/>
      <w:numFmt w:val="bullet"/>
      <w:lvlText w:val="o"/>
      <w:lvlJc w:val="left"/>
      <w:pPr>
        <w:ind w:left="5400" w:hanging="360"/>
      </w:pPr>
      <w:rPr>
        <w:rFonts w:ascii="Courier New" w:hAnsi="Courier New" w:cs="Courier New" w:hint="default"/>
      </w:rPr>
    </w:lvl>
    <w:lvl w:ilvl="8" w:tplc="EADE0296" w:tentative="1">
      <w:start w:val="1"/>
      <w:numFmt w:val="bullet"/>
      <w:lvlText w:val=""/>
      <w:lvlJc w:val="left"/>
      <w:pPr>
        <w:ind w:left="6120" w:hanging="360"/>
      </w:pPr>
      <w:rPr>
        <w:rFonts w:ascii="Wingdings" w:hAnsi="Wingdings" w:hint="default"/>
      </w:rPr>
    </w:lvl>
  </w:abstractNum>
  <w:abstractNum w:abstractNumId="33" w15:restartNumberingAfterBreak="0">
    <w:nsid w:val="5DD32D28"/>
    <w:multiLevelType w:val="hybridMultilevel"/>
    <w:tmpl w:val="7540AC68"/>
    <w:lvl w:ilvl="0" w:tplc="B768BF02">
      <w:start w:val="1"/>
      <w:numFmt w:val="bullet"/>
      <w:lvlText w:val=""/>
      <w:lvlJc w:val="left"/>
      <w:pPr>
        <w:ind w:left="720" w:hanging="360"/>
      </w:pPr>
      <w:rPr>
        <w:rFonts w:ascii="Wingdings" w:hAnsi="Wingdings" w:hint="default"/>
      </w:rPr>
    </w:lvl>
    <w:lvl w:ilvl="1" w:tplc="5250557C">
      <w:start w:val="1"/>
      <w:numFmt w:val="bullet"/>
      <w:lvlText w:val=""/>
      <w:lvlJc w:val="left"/>
      <w:pPr>
        <w:ind w:left="1440" w:hanging="360"/>
      </w:pPr>
      <w:rPr>
        <w:rFonts w:ascii="Wingdings" w:hAnsi="Wingdings" w:hint="default"/>
      </w:rPr>
    </w:lvl>
    <w:lvl w:ilvl="2" w:tplc="FF002F2C" w:tentative="1">
      <w:start w:val="1"/>
      <w:numFmt w:val="bullet"/>
      <w:lvlText w:val=""/>
      <w:lvlJc w:val="left"/>
      <w:pPr>
        <w:ind w:left="2160" w:hanging="360"/>
      </w:pPr>
      <w:rPr>
        <w:rFonts w:ascii="Wingdings" w:hAnsi="Wingdings" w:hint="default"/>
      </w:rPr>
    </w:lvl>
    <w:lvl w:ilvl="3" w:tplc="23EEB008" w:tentative="1">
      <w:start w:val="1"/>
      <w:numFmt w:val="bullet"/>
      <w:lvlText w:val=""/>
      <w:lvlJc w:val="left"/>
      <w:pPr>
        <w:ind w:left="2880" w:hanging="360"/>
      </w:pPr>
      <w:rPr>
        <w:rFonts w:ascii="Symbol" w:hAnsi="Symbol" w:hint="default"/>
      </w:rPr>
    </w:lvl>
    <w:lvl w:ilvl="4" w:tplc="C7F8F21A" w:tentative="1">
      <w:start w:val="1"/>
      <w:numFmt w:val="bullet"/>
      <w:lvlText w:val="o"/>
      <w:lvlJc w:val="left"/>
      <w:pPr>
        <w:ind w:left="3600" w:hanging="360"/>
      </w:pPr>
      <w:rPr>
        <w:rFonts w:ascii="Courier New" w:hAnsi="Courier New" w:cs="Courier New" w:hint="default"/>
      </w:rPr>
    </w:lvl>
    <w:lvl w:ilvl="5" w:tplc="754201FA" w:tentative="1">
      <w:start w:val="1"/>
      <w:numFmt w:val="bullet"/>
      <w:lvlText w:val=""/>
      <w:lvlJc w:val="left"/>
      <w:pPr>
        <w:ind w:left="4320" w:hanging="360"/>
      </w:pPr>
      <w:rPr>
        <w:rFonts w:ascii="Wingdings" w:hAnsi="Wingdings" w:hint="default"/>
      </w:rPr>
    </w:lvl>
    <w:lvl w:ilvl="6" w:tplc="46A0F770" w:tentative="1">
      <w:start w:val="1"/>
      <w:numFmt w:val="bullet"/>
      <w:lvlText w:val=""/>
      <w:lvlJc w:val="left"/>
      <w:pPr>
        <w:ind w:left="5040" w:hanging="360"/>
      </w:pPr>
      <w:rPr>
        <w:rFonts w:ascii="Symbol" w:hAnsi="Symbol" w:hint="default"/>
      </w:rPr>
    </w:lvl>
    <w:lvl w:ilvl="7" w:tplc="197CE8EE" w:tentative="1">
      <w:start w:val="1"/>
      <w:numFmt w:val="bullet"/>
      <w:lvlText w:val="o"/>
      <w:lvlJc w:val="left"/>
      <w:pPr>
        <w:ind w:left="5760" w:hanging="360"/>
      </w:pPr>
      <w:rPr>
        <w:rFonts w:ascii="Courier New" w:hAnsi="Courier New" w:cs="Courier New" w:hint="default"/>
      </w:rPr>
    </w:lvl>
    <w:lvl w:ilvl="8" w:tplc="92E86094"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2A7C253E">
      <w:numFmt w:val="bullet"/>
      <w:lvlText w:val="-"/>
      <w:lvlJc w:val="left"/>
      <w:pPr>
        <w:ind w:left="1080" w:hanging="360"/>
      </w:pPr>
      <w:rPr>
        <w:rFonts w:ascii="Arial" w:eastAsia="Times" w:hAnsi="Arial" w:cs="Arial" w:hint="default"/>
      </w:rPr>
    </w:lvl>
    <w:lvl w:ilvl="1" w:tplc="2BDAD368">
      <w:numFmt w:val="bullet"/>
      <w:lvlText w:val="-"/>
      <w:lvlJc w:val="left"/>
      <w:pPr>
        <w:ind w:left="1800" w:hanging="360"/>
      </w:pPr>
      <w:rPr>
        <w:rFonts w:ascii="Arial" w:eastAsia="Times" w:hAnsi="Arial" w:cs="Arial" w:hint="default"/>
      </w:rPr>
    </w:lvl>
    <w:lvl w:ilvl="2" w:tplc="D4B26EE0">
      <w:start w:val="1"/>
      <w:numFmt w:val="bullet"/>
      <w:lvlText w:val=""/>
      <w:lvlJc w:val="left"/>
      <w:pPr>
        <w:ind w:left="2520" w:hanging="360"/>
      </w:pPr>
      <w:rPr>
        <w:rFonts w:ascii="Wingdings" w:hAnsi="Wingdings" w:hint="default"/>
      </w:rPr>
    </w:lvl>
    <w:lvl w:ilvl="3" w:tplc="1AA8F9AA" w:tentative="1">
      <w:start w:val="1"/>
      <w:numFmt w:val="bullet"/>
      <w:lvlText w:val=""/>
      <w:lvlJc w:val="left"/>
      <w:pPr>
        <w:ind w:left="3240" w:hanging="360"/>
      </w:pPr>
      <w:rPr>
        <w:rFonts w:ascii="Symbol" w:hAnsi="Symbol" w:hint="default"/>
      </w:rPr>
    </w:lvl>
    <w:lvl w:ilvl="4" w:tplc="A8CC148C" w:tentative="1">
      <w:start w:val="1"/>
      <w:numFmt w:val="bullet"/>
      <w:lvlText w:val="o"/>
      <w:lvlJc w:val="left"/>
      <w:pPr>
        <w:ind w:left="3960" w:hanging="360"/>
      </w:pPr>
      <w:rPr>
        <w:rFonts w:ascii="Courier New" w:hAnsi="Courier New" w:cs="Courier New" w:hint="default"/>
      </w:rPr>
    </w:lvl>
    <w:lvl w:ilvl="5" w:tplc="7C0AF552" w:tentative="1">
      <w:start w:val="1"/>
      <w:numFmt w:val="bullet"/>
      <w:lvlText w:val=""/>
      <w:lvlJc w:val="left"/>
      <w:pPr>
        <w:ind w:left="4680" w:hanging="360"/>
      </w:pPr>
      <w:rPr>
        <w:rFonts w:ascii="Wingdings" w:hAnsi="Wingdings" w:hint="default"/>
      </w:rPr>
    </w:lvl>
    <w:lvl w:ilvl="6" w:tplc="0CF0D356" w:tentative="1">
      <w:start w:val="1"/>
      <w:numFmt w:val="bullet"/>
      <w:lvlText w:val=""/>
      <w:lvlJc w:val="left"/>
      <w:pPr>
        <w:ind w:left="5400" w:hanging="360"/>
      </w:pPr>
      <w:rPr>
        <w:rFonts w:ascii="Symbol" w:hAnsi="Symbol" w:hint="default"/>
      </w:rPr>
    </w:lvl>
    <w:lvl w:ilvl="7" w:tplc="3D649A0A" w:tentative="1">
      <w:start w:val="1"/>
      <w:numFmt w:val="bullet"/>
      <w:lvlText w:val="o"/>
      <w:lvlJc w:val="left"/>
      <w:pPr>
        <w:ind w:left="6120" w:hanging="360"/>
      </w:pPr>
      <w:rPr>
        <w:rFonts w:ascii="Courier New" w:hAnsi="Courier New" w:cs="Courier New" w:hint="default"/>
      </w:rPr>
    </w:lvl>
    <w:lvl w:ilvl="8" w:tplc="1E840F58"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7E96AE30">
      <w:start w:val="1"/>
      <w:numFmt w:val="bullet"/>
      <w:lvlText w:val=""/>
      <w:lvlJc w:val="left"/>
      <w:pPr>
        <w:ind w:left="360" w:hanging="360"/>
      </w:pPr>
      <w:rPr>
        <w:rFonts w:ascii="Wingdings" w:hAnsi="Wingdings" w:hint="default"/>
      </w:rPr>
    </w:lvl>
    <w:lvl w:ilvl="1" w:tplc="135042E2" w:tentative="1">
      <w:start w:val="1"/>
      <w:numFmt w:val="bullet"/>
      <w:lvlText w:val="o"/>
      <w:lvlJc w:val="left"/>
      <w:pPr>
        <w:ind w:left="1080" w:hanging="360"/>
      </w:pPr>
      <w:rPr>
        <w:rFonts w:ascii="Courier New" w:hAnsi="Courier New" w:cs="Courier New" w:hint="default"/>
      </w:rPr>
    </w:lvl>
    <w:lvl w:ilvl="2" w:tplc="435225EE" w:tentative="1">
      <w:start w:val="1"/>
      <w:numFmt w:val="bullet"/>
      <w:lvlText w:val=""/>
      <w:lvlJc w:val="left"/>
      <w:pPr>
        <w:ind w:left="1800" w:hanging="360"/>
      </w:pPr>
      <w:rPr>
        <w:rFonts w:ascii="Wingdings" w:hAnsi="Wingdings" w:hint="default"/>
      </w:rPr>
    </w:lvl>
    <w:lvl w:ilvl="3" w:tplc="97F40BF8" w:tentative="1">
      <w:start w:val="1"/>
      <w:numFmt w:val="bullet"/>
      <w:lvlText w:val=""/>
      <w:lvlJc w:val="left"/>
      <w:pPr>
        <w:ind w:left="2520" w:hanging="360"/>
      </w:pPr>
      <w:rPr>
        <w:rFonts w:ascii="Symbol" w:hAnsi="Symbol" w:hint="default"/>
      </w:rPr>
    </w:lvl>
    <w:lvl w:ilvl="4" w:tplc="A2BC74CC" w:tentative="1">
      <w:start w:val="1"/>
      <w:numFmt w:val="bullet"/>
      <w:lvlText w:val="o"/>
      <w:lvlJc w:val="left"/>
      <w:pPr>
        <w:ind w:left="3240" w:hanging="360"/>
      </w:pPr>
      <w:rPr>
        <w:rFonts w:ascii="Courier New" w:hAnsi="Courier New" w:cs="Courier New" w:hint="default"/>
      </w:rPr>
    </w:lvl>
    <w:lvl w:ilvl="5" w:tplc="24F2E46A" w:tentative="1">
      <w:start w:val="1"/>
      <w:numFmt w:val="bullet"/>
      <w:lvlText w:val=""/>
      <w:lvlJc w:val="left"/>
      <w:pPr>
        <w:ind w:left="3960" w:hanging="360"/>
      </w:pPr>
      <w:rPr>
        <w:rFonts w:ascii="Wingdings" w:hAnsi="Wingdings" w:hint="default"/>
      </w:rPr>
    </w:lvl>
    <w:lvl w:ilvl="6" w:tplc="7BC6E630" w:tentative="1">
      <w:start w:val="1"/>
      <w:numFmt w:val="bullet"/>
      <w:lvlText w:val=""/>
      <w:lvlJc w:val="left"/>
      <w:pPr>
        <w:ind w:left="4680" w:hanging="360"/>
      </w:pPr>
      <w:rPr>
        <w:rFonts w:ascii="Symbol" w:hAnsi="Symbol" w:hint="default"/>
      </w:rPr>
    </w:lvl>
    <w:lvl w:ilvl="7" w:tplc="3F144722" w:tentative="1">
      <w:start w:val="1"/>
      <w:numFmt w:val="bullet"/>
      <w:lvlText w:val="o"/>
      <w:lvlJc w:val="left"/>
      <w:pPr>
        <w:ind w:left="5400" w:hanging="360"/>
      </w:pPr>
      <w:rPr>
        <w:rFonts w:ascii="Courier New" w:hAnsi="Courier New" w:cs="Courier New" w:hint="default"/>
      </w:rPr>
    </w:lvl>
    <w:lvl w:ilvl="8" w:tplc="3790F58C"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D952C61E">
      <w:start w:val="1"/>
      <w:numFmt w:val="bullet"/>
      <w:lvlText w:val=""/>
      <w:lvlJc w:val="left"/>
      <w:pPr>
        <w:ind w:left="360" w:hanging="360"/>
      </w:pPr>
      <w:rPr>
        <w:rFonts w:ascii="Wingdings" w:hAnsi="Wingdings" w:hint="default"/>
      </w:rPr>
    </w:lvl>
    <w:lvl w:ilvl="1" w:tplc="17A20900">
      <w:start w:val="1"/>
      <w:numFmt w:val="bullet"/>
      <w:lvlText w:val=""/>
      <w:lvlJc w:val="left"/>
      <w:pPr>
        <w:ind w:left="1080" w:hanging="360"/>
      </w:pPr>
      <w:rPr>
        <w:rFonts w:ascii="Wingdings" w:hAnsi="Wingdings" w:hint="default"/>
      </w:rPr>
    </w:lvl>
    <w:lvl w:ilvl="2" w:tplc="84B81AC2" w:tentative="1">
      <w:start w:val="1"/>
      <w:numFmt w:val="bullet"/>
      <w:lvlText w:val=""/>
      <w:lvlJc w:val="left"/>
      <w:pPr>
        <w:ind w:left="1800" w:hanging="360"/>
      </w:pPr>
      <w:rPr>
        <w:rFonts w:ascii="Wingdings" w:hAnsi="Wingdings" w:hint="default"/>
      </w:rPr>
    </w:lvl>
    <w:lvl w:ilvl="3" w:tplc="E4F063BA" w:tentative="1">
      <w:start w:val="1"/>
      <w:numFmt w:val="bullet"/>
      <w:lvlText w:val=""/>
      <w:lvlJc w:val="left"/>
      <w:pPr>
        <w:ind w:left="2520" w:hanging="360"/>
      </w:pPr>
      <w:rPr>
        <w:rFonts w:ascii="Symbol" w:hAnsi="Symbol" w:hint="default"/>
      </w:rPr>
    </w:lvl>
    <w:lvl w:ilvl="4" w:tplc="370290A0" w:tentative="1">
      <w:start w:val="1"/>
      <w:numFmt w:val="bullet"/>
      <w:lvlText w:val="o"/>
      <w:lvlJc w:val="left"/>
      <w:pPr>
        <w:ind w:left="3240" w:hanging="360"/>
      </w:pPr>
      <w:rPr>
        <w:rFonts w:ascii="Courier New" w:hAnsi="Courier New" w:cs="Courier New" w:hint="default"/>
      </w:rPr>
    </w:lvl>
    <w:lvl w:ilvl="5" w:tplc="CE9271E8" w:tentative="1">
      <w:start w:val="1"/>
      <w:numFmt w:val="bullet"/>
      <w:lvlText w:val=""/>
      <w:lvlJc w:val="left"/>
      <w:pPr>
        <w:ind w:left="3960" w:hanging="360"/>
      </w:pPr>
      <w:rPr>
        <w:rFonts w:ascii="Wingdings" w:hAnsi="Wingdings" w:hint="default"/>
      </w:rPr>
    </w:lvl>
    <w:lvl w:ilvl="6" w:tplc="5B66B714" w:tentative="1">
      <w:start w:val="1"/>
      <w:numFmt w:val="bullet"/>
      <w:lvlText w:val=""/>
      <w:lvlJc w:val="left"/>
      <w:pPr>
        <w:ind w:left="4680" w:hanging="360"/>
      </w:pPr>
      <w:rPr>
        <w:rFonts w:ascii="Symbol" w:hAnsi="Symbol" w:hint="default"/>
      </w:rPr>
    </w:lvl>
    <w:lvl w:ilvl="7" w:tplc="F0B287EC" w:tentative="1">
      <w:start w:val="1"/>
      <w:numFmt w:val="bullet"/>
      <w:lvlText w:val="o"/>
      <w:lvlJc w:val="left"/>
      <w:pPr>
        <w:ind w:left="5400" w:hanging="360"/>
      </w:pPr>
      <w:rPr>
        <w:rFonts w:ascii="Courier New" w:hAnsi="Courier New" w:cs="Courier New" w:hint="default"/>
      </w:rPr>
    </w:lvl>
    <w:lvl w:ilvl="8" w:tplc="08DACF36" w:tentative="1">
      <w:start w:val="1"/>
      <w:numFmt w:val="bullet"/>
      <w:lvlText w:val=""/>
      <w:lvlJc w:val="left"/>
      <w:pPr>
        <w:ind w:left="6120" w:hanging="360"/>
      </w:pPr>
      <w:rPr>
        <w:rFonts w:ascii="Wingdings" w:hAnsi="Wingdings" w:hint="default"/>
      </w:rPr>
    </w:lvl>
  </w:abstractNum>
  <w:abstractNum w:abstractNumId="37" w15:restartNumberingAfterBreak="0">
    <w:nsid w:val="6D2B4E21"/>
    <w:multiLevelType w:val="hybridMultilevel"/>
    <w:tmpl w:val="05E4786A"/>
    <w:lvl w:ilvl="0" w:tplc="9CE215B8">
      <w:start w:val="1"/>
      <w:numFmt w:val="bullet"/>
      <w:lvlText w:val=""/>
      <w:lvlJc w:val="left"/>
      <w:pPr>
        <w:ind w:left="720" w:hanging="360"/>
      </w:pPr>
      <w:rPr>
        <w:rFonts w:ascii="Symbol" w:hAnsi="Symbol" w:hint="default"/>
      </w:rPr>
    </w:lvl>
    <w:lvl w:ilvl="1" w:tplc="957C56AE" w:tentative="1">
      <w:start w:val="1"/>
      <w:numFmt w:val="bullet"/>
      <w:lvlText w:val="o"/>
      <w:lvlJc w:val="left"/>
      <w:pPr>
        <w:ind w:left="1440" w:hanging="360"/>
      </w:pPr>
      <w:rPr>
        <w:rFonts w:ascii="Courier New" w:hAnsi="Courier New" w:cs="Courier New" w:hint="default"/>
      </w:rPr>
    </w:lvl>
    <w:lvl w:ilvl="2" w:tplc="A3A6C48E" w:tentative="1">
      <w:start w:val="1"/>
      <w:numFmt w:val="bullet"/>
      <w:lvlText w:val=""/>
      <w:lvlJc w:val="left"/>
      <w:pPr>
        <w:ind w:left="2160" w:hanging="360"/>
      </w:pPr>
      <w:rPr>
        <w:rFonts w:ascii="Wingdings" w:hAnsi="Wingdings" w:hint="default"/>
      </w:rPr>
    </w:lvl>
    <w:lvl w:ilvl="3" w:tplc="2E281D22" w:tentative="1">
      <w:start w:val="1"/>
      <w:numFmt w:val="bullet"/>
      <w:lvlText w:val=""/>
      <w:lvlJc w:val="left"/>
      <w:pPr>
        <w:ind w:left="2880" w:hanging="360"/>
      </w:pPr>
      <w:rPr>
        <w:rFonts w:ascii="Symbol" w:hAnsi="Symbol" w:hint="default"/>
      </w:rPr>
    </w:lvl>
    <w:lvl w:ilvl="4" w:tplc="013824AC" w:tentative="1">
      <w:start w:val="1"/>
      <w:numFmt w:val="bullet"/>
      <w:lvlText w:val="o"/>
      <w:lvlJc w:val="left"/>
      <w:pPr>
        <w:ind w:left="3600" w:hanging="360"/>
      </w:pPr>
      <w:rPr>
        <w:rFonts w:ascii="Courier New" w:hAnsi="Courier New" w:cs="Courier New" w:hint="default"/>
      </w:rPr>
    </w:lvl>
    <w:lvl w:ilvl="5" w:tplc="4DEA88B4" w:tentative="1">
      <w:start w:val="1"/>
      <w:numFmt w:val="bullet"/>
      <w:lvlText w:val=""/>
      <w:lvlJc w:val="left"/>
      <w:pPr>
        <w:ind w:left="4320" w:hanging="360"/>
      </w:pPr>
      <w:rPr>
        <w:rFonts w:ascii="Wingdings" w:hAnsi="Wingdings" w:hint="default"/>
      </w:rPr>
    </w:lvl>
    <w:lvl w:ilvl="6" w:tplc="EAD6B18E" w:tentative="1">
      <w:start w:val="1"/>
      <w:numFmt w:val="bullet"/>
      <w:lvlText w:val=""/>
      <w:lvlJc w:val="left"/>
      <w:pPr>
        <w:ind w:left="5040" w:hanging="360"/>
      </w:pPr>
      <w:rPr>
        <w:rFonts w:ascii="Symbol" w:hAnsi="Symbol" w:hint="default"/>
      </w:rPr>
    </w:lvl>
    <w:lvl w:ilvl="7" w:tplc="2E5874EA" w:tentative="1">
      <w:start w:val="1"/>
      <w:numFmt w:val="bullet"/>
      <w:lvlText w:val="o"/>
      <w:lvlJc w:val="left"/>
      <w:pPr>
        <w:ind w:left="5760" w:hanging="360"/>
      </w:pPr>
      <w:rPr>
        <w:rFonts w:ascii="Courier New" w:hAnsi="Courier New" w:cs="Courier New" w:hint="default"/>
      </w:rPr>
    </w:lvl>
    <w:lvl w:ilvl="8" w:tplc="D0364C8C" w:tentative="1">
      <w:start w:val="1"/>
      <w:numFmt w:val="bullet"/>
      <w:lvlText w:val=""/>
      <w:lvlJc w:val="left"/>
      <w:pPr>
        <w:ind w:left="6480" w:hanging="360"/>
      </w:pPr>
      <w:rPr>
        <w:rFonts w:ascii="Wingdings" w:hAnsi="Wingdings" w:hint="default"/>
      </w:rPr>
    </w:lvl>
  </w:abstractNum>
  <w:abstractNum w:abstractNumId="38" w15:restartNumberingAfterBreak="0">
    <w:nsid w:val="6FE153E8"/>
    <w:multiLevelType w:val="hybridMultilevel"/>
    <w:tmpl w:val="72F240F6"/>
    <w:lvl w:ilvl="0" w:tplc="EC3C56F6">
      <w:start w:val="1"/>
      <w:numFmt w:val="bullet"/>
      <w:lvlText w:val=""/>
      <w:lvlJc w:val="left"/>
      <w:pPr>
        <w:ind w:left="720" w:hanging="360"/>
      </w:pPr>
      <w:rPr>
        <w:rFonts w:ascii="Symbol" w:hAnsi="Symbol" w:hint="default"/>
      </w:rPr>
    </w:lvl>
    <w:lvl w:ilvl="1" w:tplc="8458BB04" w:tentative="1">
      <w:start w:val="1"/>
      <w:numFmt w:val="bullet"/>
      <w:lvlText w:val="o"/>
      <w:lvlJc w:val="left"/>
      <w:pPr>
        <w:ind w:left="1440" w:hanging="360"/>
      </w:pPr>
      <w:rPr>
        <w:rFonts w:ascii="Courier New" w:hAnsi="Courier New" w:cs="Courier New" w:hint="default"/>
      </w:rPr>
    </w:lvl>
    <w:lvl w:ilvl="2" w:tplc="F8206B92" w:tentative="1">
      <w:start w:val="1"/>
      <w:numFmt w:val="bullet"/>
      <w:lvlText w:val=""/>
      <w:lvlJc w:val="left"/>
      <w:pPr>
        <w:ind w:left="2160" w:hanging="360"/>
      </w:pPr>
      <w:rPr>
        <w:rFonts w:ascii="Wingdings" w:hAnsi="Wingdings" w:hint="default"/>
      </w:rPr>
    </w:lvl>
    <w:lvl w:ilvl="3" w:tplc="28F21A6A" w:tentative="1">
      <w:start w:val="1"/>
      <w:numFmt w:val="bullet"/>
      <w:lvlText w:val=""/>
      <w:lvlJc w:val="left"/>
      <w:pPr>
        <w:ind w:left="2880" w:hanging="360"/>
      </w:pPr>
      <w:rPr>
        <w:rFonts w:ascii="Symbol" w:hAnsi="Symbol" w:hint="default"/>
      </w:rPr>
    </w:lvl>
    <w:lvl w:ilvl="4" w:tplc="AA8E7822" w:tentative="1">
      <w:start w:val="1"/>
      <w:numFmt w:val="bullet"/>
      <w:lvlText w:val="o"/>
      <w:lvlJc w:val="left"/>
      <w:pPr>
        <w:ind w:left="3600" w:hanging="360"/>
      </w:pPr>
      <w:rPr>
        <w:rFonts w:ascii="Courier New" w:hAnsi="Courier New" w:cs="Courier New" w:hint="default"/>
      </w:rPr>
    </w:lvl>
    <w:lvl w:ilvl="5" w:tplc="33081274" w:tentative="1">
      <w:start w:val="1"/>
      <w:numFmt w:val="bullet"/>
      <w:lvlText w:val=""/>
      <w:lvlJc w:val="left"/>
      <w:pPr>
        <w:ind w:left="4320" w:hanging="360"/>
      </w:pPr>
      <w:rPr>
        <w:rFonts w:ascii="Wingdings" w:hAnsi="Wingdings" w:hint="default"/>
      </w:rPr>
    </w:lvl>
    <w:lvl w:ilvl="6" w:tplc="52B6A4E4" w:tentative="1">
      <w:start w:val="1"/>
      <w:numFmt w:val="bullet"/>
      <w:lvlText w:val=""/>
      <w:lvlJc w:val="left"/>
      <w:pPr>
        <w:ind w:left="5040" w:hanging="360"/>
      </w:pPr>
      <w:rPr>
        <w:rFonts w:ascii="Symbol" w:hAnsi="Symbol" w:hint="default"/>
      </w:rPr>
    </w:lvl>
    <w:lvl w:ilvl="7" w:tplc="4DC844BE" w:tentative="1">
      <w:start w:val="1"/>
      <w:numFmt w:val="bullet"/>
      <w:lvlText w:val="o"/>
      <w:lvlJc w:val="left"/>
      <w:pPr>
        <w:ind w:left="5760" w:hanging="360"/>
      </w:pPr>
      <w:rPr>
        <w:rFonts w:ascii="Courier New" w:hAnsi="Courier New" w:cs="Courier New" w:hint="default"/>
      </w:rPr>
    </w:lvl>
    <w:lvl w:ilvl="8" w:tplc="9A0E9276" w:tentative="1">
      <w:start w:val="1"/>
      <w:numFmt w:val="bullet"/>
      <w:lvlText w:val=""/>
      <w:lvlJc w:val="left"/>
      <w:pPr>
        <w:ind w:left="6480" w:hanging="360"/>
      </w:pPr>
      <w:rPr>
        <w:rFonts w:ascii="Wingdings" w:hAnsi="Wingdings" w:hint="default"/>
      </w:rPr>
    </w:lvl>
  </w:abstractNum>
  <w:abstractNum w:abstractNumId="39" w15:restartNumberingAfterBreak="0">
    <w:nsid w:val="70163F45"/>
    <w:multiLevelType w:val="hybridMultilevel"/>
    <w:tmpl w:val="E722AC7E"/>
    <w:lvl w:ilvl="0" w:tplc="5E1A75CA">
      <w:start w:val="1"/>
      <w:numFmt w:val="bullet"/>
      <w:lvlText w:val=""/>
      <w:lvlJc w:val="left"/>
      <w:pPr>
        <w:ind w:left="719" w:hanging="360"/>
      </w:pPr>
      <w:rPr>
        <w:rFonts w:ascii="Wingdings" w:hAnsi="Wingdings" w:hint="default"/>
      </w:rPr>
    </w:lvl>
    <w:lvl w:ilvl="1" w:tplc="4970E5AC" w:tentative="1">
      <w:start w:val="1"/>
      <w:numFmt w:val="bullet"/>
      <w:lvlText w:val="o"/>
      <w:lvlJc w:val="left"/>
      <w:pPr>
        <w:ind w:left="1439" w:hanging="360"/>
      </w:pPr>
      <w:rPr>
        <w:rFonts w:ascii="Courier New" w:hAnsi="Courier New" w:cs="Courier New" w:hint="default"/>
      </w:rPr>
    </w:lvl>
    <w:lvl w:ilvl="2" w:tplc="A8DEB9EC" w:tentative="1">
      <w:start w:val="1"/>
      <w:numFmt w:val="bullet"/>
      <w:lvlText w:val=""/>
      <w:lvlJc w:val="left"/>
      <w:pPr>
        <w:ind w:left="2159" w:hanging="360"/>
      </w:pPr>
      <w:rPr>
        <w:rFonts w:ascii="Wingdings" w:hAnsi="Wingdings" w:hint="default"/>
      </w:rPr>
    </w:lvl>
    <w:lvl w:ilvl="3" w:tplc="2246639A" w:tentative="1">
      <w:start w:val="1"/>
      <w:numFmt w:val="bullet"/>
      <w:lvlText w:val=""/>
      <w:lvlJc w:val="left"/>
      <w:pPr>
        <w:ind w:left="2879" w:hanging="360"/>
      </w:pPr>
      <w:rPr>
        <w:rFonts w:ascii="Symbol" w:hAnsi="Symbol" w:hint="default"/>
      </w:rPr>
    </w:lvl>
    <w:lvl w:ilvl="4" w:tplc="6FA2F82E" w:tentative="1">
      <w:start w:val="1"/>
      <w:numFmt w:val="bullet"/>
      <w:lvlText w:val="o"/>
      <w:lvlJc w:val="left"/>
      <w:pPr>
        <w:ind w:left="3599" w:hanging="360"/>
      </w:pPr>
      <w:rPr>
        <w:rFonts w:ascii="Courier New" w:hAnsi="Courier New" w:cs="Courier New" w:hint="default"/>
      </w:rPr>
    </w:lvl>
    <w:lvl w:ilvl="5" w:tplc="A3CC45E4" w:tentative="1">
      <w:start w:val="1"/>
      <w:numFmt w:val="bullet"/>
      <w:lvlText w:val=""/>
      <w:lvlJc w:val="left"/>
      <w:pPr>
        <w:ind w:left="4319" w:hanging="360"/>
      </w:pPr>
      <w:rPr>
        <w:rFonts w:ascii="Wingdings" w:hAnsi="Wingdings" w:hint="default"/>
      </w:rPr>
    </w:lvl>
    <w:lvl w:ilvl="6" w:tplc="894252CA" w:tentative="1">
      <w:start w:val="1"/>
      <w:numFmt w:val="bullet"/>
      <w:lvlText w:val=""/>
      <w:lvlJc w:val="left"/>
      <w:pPr>
        <w:ind w:left="5039" w:hanging="360"/>
      </w:pPr>
      <w:rPr>
        <w:rFonts w:ascii="Symbol" w:hAnsi="Symbol" w:hint="default"/>
      </w:rPr>
    </w:lvl>
    <w:lvl w:ilvl="7" w:tplc="AA32B9D2" w:tentative="1">
      <w:start w:val="1"/>
      <w:numFmt w:val="bullet"/>
      <w:lvlText w:val="o"/>
      <w:lvlJc w:val="left"/>
      <w:pPr>
        <w:ind w:left="5759" w:hanging="360"/>
      </w:pPr>
      <w:rPr>
        <w:rFonts w:ascii="Courier New" w:hAnsi="Courier New" w:cs="Courier New" w:hint="default"/>
      </w:rPr>
    </w:lvl>
    <w:lvl w:ilvl="8" w:tplc="3C922A1E" w:tentative="1">
      <w:start w:val="1"/>
      <w:numFmt w:val="bullet"/>
      <w:lvlText w:val=""/>
      <w:lvlJc w:val="left"/>
      <w:pPr>
        <w:ind w:left="6479" w:hanging="360"/>
      </w:pPr>
      <w:rPr>
        <w:rFonts w:ascii="Wingdings" w:hAnsi="Wingdings" w:hint="default"/>
      </w:rPr>
    </w:lvl>
  </w:abstractNum>
  <w:abstractNum w:abstractNumId="40" w15:restartNumberingAfterBreak="0">
    <w:nsid w:val="758F4D8E"/>
    <w:multiLevelType w:val="hybridMultilevel"/>
    <w:tmpl w:val="997A6920"/>
    <w:lvl w:ilvl="0" w:tplc="261C53B4">
      <w:start w:val="1"/>
      <w:numFmt w:val="decimal"/>
      <w:pStyle w:val="Numbers"/>
      <w:lvlText w:val="%1."/>
      <w:lvlJc w:val="left"/>
      <w:pPr>
        <w:ind w:left="720" w:hanging="360"/>
      </w:pPr>
    </w:lvl>
    <w:lvl w:ilvl="1" w:tplc="86C6BC52" w:tentative="1">
      <w:start w:val="1"/>
      <w:numFmt w:val="lowerLetter"/>
      <w:lvlText w:val="%2."/>
      <w:lvlJc w:val="left"/>
      <w:pPr>
        <w:ind w:left="1440" w:hanging="360"/>
      </w:pPr>
    </w:lvl>
    <w:lvl w:ilvl="2" w:tplc="15F4AD1C" w:tentative="1">
      <w:start w:val="1"/>
      <w:numFmt w:val="lowerRoman"/>
      <w:lvlText w:val="%3."/>
      <w:lvlJc w:val="right"/>
      <w:pPr>
        <w:ind w:left="2160" w:hanging="180"/>
      </w:pPr>
    </w:lvl>
    <w:lvl w:ilvl="3" w:tplc="AA1EEB5C" w:tentative="1">
      <w:start w:val="1"/>
      <w:numFmt w:val="decimal"/>
      <w:lvlText w:val="%4."/>
      <w:lvlJc w:val="left"/>
      <w:pPr>
        <w:ind w:left="2880" w:hanging="360"/>
      </w:pPr>
    </w:lvl>
    <w:lvl w:ilvl="4" w:tplc="DC309B66" w:tentative="1">
      <w:start w:val="1"/>
      <w:numFmt w:val="lowerLetter"/>
      <w:lvlText w:val="%5."/>
      <w:lvlJc w:val="left"/>
      <w:pPr>
        <w:ind w:left="3600" w:hanging="360"/>
      </w:pPr>
    </w:lvl>
    <w:lvl w:ilvl="5" w:tplc="FD1832BE" w:tentative="1">
      <w:start w:val="1"/>
      <w:numFmt w:val="lowerRoman"/>
      <w:lvlText w:val="%6."/>
      <w:lvlJc w:val="right"/>
      <w:pPr>
        <w:ind w:left="4320" w:hanging="180"/>
      </w:pPr>
    </w:lvl>
    <w:lvl w:ilvl="6" w:tplc="F180483A" w:tentative="1">
      <w:start w:val="1"/>
      <w:numFmt w:val="decimal"/>
      <w:lvlText w:val="%7."/>
      <w:lvlJc w:val="left"/>
      <w:pPr>
        <w:ind w:left="5040" w:hanging="360"/>
      </w:pPr>
    </w:lvl>
    <w:lvl w:ilvl="7" w:tplc="3A0AE954" w:tentative="1">
      <w:start w:val="1"/>
      <w:numFmt w:val="lowerLetter"/>
      <w:lvlText w:val="%8."/>
      <w:lvlJc w:val="left"/>
      <w:pPr>
        <w:ind w:left="5760" w:hanging="360"/>
      </w:pPr>
    </w:lvl>
    <w:lvl w:ilvl="8" w:tplc="FD4AC14A" w:tentative="1">
      <w:start w:val="1"/>
      <w:numFmt w:val="lowerRoman"/>
      <w:lvlText w:val="%9."/>
      <w:lvlJc w:val="right"/>
      <w:pPr>
        <w:ind w:left="6480" w:hanging="180"/>
      </w:pPr>
    </w:lvl>
  </w:abstractNum>
  <w:abstractNum w:abstractNumId="41" w15:restartNumberingAfterBreak="0">
    <w:nsid w:val="75A5155C"/>
    <w:multiLevelType w:val="hybridMultilevel"/>
    <w:tmpl w:val="2A82446C"/>
    <w:lvl w:ilvl="0" w:tplc="FF700874">
      <w:start w:val="1"/>
      <w:numFmt w:val="bullet"/>
      <w:lvlText w:val=""/>
      <w:lvlJc w:val="left"/>
      <w:pPr>
        <w:ind w:left="360" w:hanging="360"/>
      </w:pPr>
      <w:rPr>
        <w:rFonts w:ascii="Wingdings" w:hAnsi="Wingdings" w:hint="default"/>
      </w:rPr>
    </w:lvl>
    <w:lvl w:ilvl="1" w:tplc="B7B66558" w:tentative="1">
      <w:start w:val="1"/>
      <w:numFmt w:val="bullet"/>
      <w:lvlText w:val="o"/>
      <w:lvlJc w:val="left"/>
      <w:pPr>
        <w:ind w:left="1080" w:hanging="360"/>
      </w:pPr>
      <w:rPr>
        <w:rFonts w:ascii="Courier New" w:hAnsi="Courier New" w:cs="Courier New" w:hint="default"/>
      </w:rPr>
    </w:lvl>
    <w:lvl w:ilvl="2" w:tplc="690ED51E" w:tentative="1">
      <w:start w:val="1"/>
      <w:numFmt w:val="bullet"/>
      <w:lvlText w:val=""/>
      <w:lvlJc w:val="left"/>
      <w:pPr>
        <w:ind w:left="1800" w:hanging="360"/>
      </w:pPr>
      <w:rPr>
        <w:rFonts w:ascii="Wingdings" w:hAnsi="Wingdings" w:hint="default"/>
      </w:rPr>
    </w:lvl>
    <w:lvl w:ilvl="3" w:tplc="696CE56A" w:tentative="1">
      <w:start w:val="1"/>
      <w:numFmt w:val="bullet"/>
      <w:lvlText w:val=""/>
      <w:lvlJc w:val="left"/>
      <w:pPr>
        <w:ind w:left="2520" w:hanging="360"/>
      </w:pPr>
      <w:rPr>
        <w:rFonts w:ascii="Symbol" w:hAnsi="Symbol" w:hint="default"/>
      </w:rPr>
    </w:lvl>
    <w:lvl w:ilvl="4" w:tplc="B3EE430E" w:tentative="1">
      <w:start w:val="1"/>
      <w:numFmt w:val="bullet"/>
      <w:lvlText w:val="o"/>
      <w:lvlJc w:val="left"/>
      <w:pPr>
        <w:ind w:left="3240" w:hanging="360"/>
      </w:pPr>
      <w:rPr>
        <w:rFonts w:ascii="Courier New" w:hAnsi="Courier New" w:cs="Courier New" w:hint="default"/>
      </w:rPr>
    </w:lvl>
    <w:lvl w:ilvl="5" w:tplc="04E89C7A" w:tentative="1">
      <w:start w:val="1"/>
      <w:numFmt w:val="bullet"/>
      <w:lvlText w:val=""/>
      <w:lvlJc w:val="left"/>
      <w:pPr>
        <w:ind w:left="3960" w:hanging="360"/>
      </w:pPr>
      <w:rPr>
        <w:rFonts w:ascii="Wingdings" w:hAnsi="Wingdings" w:hint="default"/>
      </w:rPr>
    </w:lvl>
    <w:lvl w:ilvl="6" w:tplc="9C3E60CA" w:tentative="1">
      <w:start w:val="1"/>
      <w:numFmt w:val="bullet"/>
      <w:lvlText w:val=""/>
      <w:lvlJc w:val="left"/>
      <w:pPr>
        <w:ind w:left="4680" w:hanging="360"/>
      </w:pPr>
      <w:rPr>
        <w:rFonts w:ascii="Symbol" w:hAnsi="Symbol" w:hint="default"/>
      </w:rPr>
    </w:lvl>
    <w:lvl w:ilvl="7" w:tplc="B20C24E4" w:tentative="1">
      <w:start w:val="1"/>
      <w:numFmt w:val="bullet"/>
      <w:lvlText w:val="o"/>
      <w:lvlJc w:val="left"/>
      <w:pPr>
        <w:ind w:left="5400" w:hanging="360"/>
      </w:pPr>
      <w:rPr>
        <w:rFonts w:ascii="Courier New" w:hAnsi="Courier New" w:cs="Courier New" w:hint="default"/>
      </w:rPr>
    </w:lvl>
    <w:lvl w:ilvl="8" w:tplc="91BE9F02" w:tentative="1">
      <w:start w:val="1"/>
      <w:numFmt w:val="bullet"/>
      <w:lvlText w:val=""/>
      <w:lvlJc w:val="left"/>
      <w:pPr>
        <w:ind w:left="6120" w:hanging="360"/>
      </w:pPr>
      <w:rPr>
        <w:rFonts w:ascii="Wingdings" w:hAnsi="Wingdings" w:hint="default"/>
      </w:rPr>
    </w:lvl>
  </w:abstractNum>
  <w:abstractNum w:abstractNumId="42" w15:restartNumberingAfterBreak="0">
    <w:nsid w:val="795D2E73"/>
    <w:multiLevelType w:val="hybridMultilevel"/>
    <w:tmpl w:val="5CA226A8"/>
    <w:lvl w:ilvl="0" w:tplc="31A04CCE">
      <w:start w:val="1"/>
      <w:numFmt w:val="bullet"/>
      <w:lvlText w:val=""/>
      <w:lvlJc w:val="left"/>
      <w:pPr>
        <w:ind w:left="360" w:hanging="360"/>
      </w:pPr>
      <w:rPr>
        <w:rFonts w:ascii="Wingdings" w:hAnsi="Wingdings" w:hint="default"/>
      </w:rPr>
    </w:lvl>
    <w:lvl w:ilvl="1" w:tplc="D89A03D0" w:tentative="1">
      <w:start w:val="1"/>
      <w:numFmt w:val="bullet"/>
      <w:lvlText w:val="o"/>
      <w:lvlJc w:val="left"/>
      <w:pPr>
        <w:ind w:left="1080" w:hanging="360"/>
      </w:pPr>
      <w:rPr>
        <w:rFonts w:ascii="Courier New" w:hAnsi="Courier New" w:cs="Courier New" w:hint="default"/>
      </w:rPr>
    </w:lvl>
    <w:lvl w:ilvl="2" w:tplc="9F6A36B6" w:tentative="1">
      <w:start w:val="1"/>
      <w:numFmt w:val="bullet"/>
      <w:lvlText w:val=""/>
      <w:lvlJc w:val="left"/>
      <w:pPr>
        <w:ind w:left="1800" w:hanging="360"/>
      </w:pPr>
      <w:rPr>
        <w:rFonts w:ascii="Wingdings" w:hAnsi="Wingdings" w:hint="default"/>
      </w:rPr>
    </w:lvl>
    <w:lvl w:ilvl="3" w:tplc="4A4C9B86" w:tentative="1">
      <w:start w:val="1"/>
      <w:numFmt w:val="bullet"/>
      <w:lvlText w:val=""/>
      <w:lvlJc w:val="left"/>
      <w:pPr>
        <w:ind w:left="2520" w:hanging="360"/>
      </w:pPr>
      <w:rPr>
        <w:rFonts w:ascii="Symbol" w:hAnsi="Symbol" w:hint="default"/>
      </w:rPr>
    </w:lvl>
    <w:lvl w:ilvl="4" w:tplc="0CA0A16E" w:tentative="1">
      <w:start w:val="1"/>
      <w:numFmt w:val="bullet"/>
      <w:lvlText w:val="o"/>
      <w:lvlJc w:val="left"/>
      <w:pPr>
        <w:ind w:left="3240" w:hanging="360"/>
      </w:pPr>
      <w:rPr>
        <w:rFonts w:ascii="Courier New" w:hAnsi="Courier New" w:cs="Courier New" w:hint="default"/>
      </w:rPr>
    </w:lvl>
    <w:lvl w:ilvl="5" w:tplc="85BA91C8" w:tentative="1">
      <w:start w:val="1"/>
      <w:numFmt w:val="bullet"/>
      <w:lvlText w:val=""/>
      <w:lvlJc w:val="left"/>
      <w:pPr>
        <w:ind w:left="3960" w:hanging="360"/>
      </w:pPr>
      <w:rPr>
        <w:rFonts w:ascii="Wingdings" w:hAnsi="Wingdings" w:hint="default"/>
      </w:rPr>
    </w:lvl>
    <w:lvl w:ilvl="6" w:tplc="2C761AE8" w:tentative="1">
      <w:start w:val="1"/>
      <w:numFmt w:val="bullet"/>
      <w:lvlText w:val=""/>
      <w:lvlJc w:val="left"/>
      <w:pPr>
        <w:ind w:left="4680" w:hanging="360"/>
      </w:pPr>
      <w:rPr>
        <w:rFonts w:ascii="Symbol" w:hAnsi="Symbol" w:hint="default"/>
      </w:rPr>
    </w:lvl>
    <w:lvl w:ilvl="7" w:tplc="8B4A00A2" w:tentative="1">
      <w:start w:val="1"/>
      <w:numFmt w:val="bullet"/>
      <w:lvlText w:val="o"/>
      <w:lvlJc w:val="left"/>
      <w:pPr>
        <w:ind w:left="5400" w:hanging="360"/>
      </w:pPr>
      <w:rPr>
        <w:rFonts w:ascii="Courier New" w:hAnsi="Courier New" w:cs="Courier New" w:hint="default"/>
      </w:rPr>
    </w:lvl>
    <w:lvl w:ilvl="8" w:tplc="B7B65B9A" w:tentative="1">
      <w:start w:val="1"/>
      <w:numFmt w:val="bullet"/>
      <w:lvlText w:val=""/>
      <w:lvlJc w:val="left"/>
      <w:pPr>
        <w:ind w:left="6120" w:hanging="360"/>
      </w:pPr>
      <w:rPr>
        <w:rFonts w:ascii="Wingdings" w:hAnsi="Wingdings" w:hint="default"/>
      </w:rPr>
    </w:lvl>
  </w:abstractNum>
  <w:abstractNum w:abstractNumId="43" w15:restartNumberingAfterBreak="0">
    <w:nsid w:val="7BE85932"/>
    <w:multiLevelType w:val="hybridMultilevel"/>
    <w:tmpl w:val="151640E4"/>
    <w:lvl w:ilvl="0" w:tplc="ADC61F34">
      <w:start w:val="1"/>
      <w:numFmt w:val="bullet"/>
      <w:lvlText w:val=""/>
      <w:lvlJc w:val="left"/>
      <w:pPr>
        <w:ind w:left="720" w:hanging="360"/>
      </w:pPr>
      <w:rPr>
        <w:rFonts w:ascii="Symbol" w:hAnsi="Symbol" w:hint="default"/>
      </w:rPr>
    </w:lvl>
    <w:lvl w:ilvl="1" w:tplc="5E0420F0" w:tentative="1">
      <w:start w:val="1"/>
      <w:numFmt w:val="bullet"/>
      <w:lvlText w:val="o"/>
      <w:lvlJc w:val="left"/>
      <w:pPr>
        <w:ind w:left="1440" w:hanging="360"/>
      </w:pPr>
      <w:rPr>
        <w:rFonts w:ascii="Courier New" w:hAnsi="Courier New" w:cs="Courier New" w:hint="default"/>
      </w:rPr>
    </w:lvl>
    <w:lvl w:ilvl="2" w:tplc="DE46E1FA" w:tentative="1">
      <w:start w:val="1"/>
      <w:numFmt w:val="bullet"/>
      <w:lvlText w:val=""/>
      <w:lvlJc w:val="left"/>
      <w:pPr>
        <w:ind w:left="2160" w:hanging="360"/>
      </w:pPr>
      <w:rPr>
        <w:rFonts w:ascii="Wingdings" w:hAnsi="Wingdings" w:hint="default"/>
      </w:rPr>
    </w:lvl>
    <w:lvl w:ilvl="3" w:tplc="F830FE76" w:tentative="1">
      <w:start w:val="1"/>
      <w:numFmt w:val="bullet"/>
      <w:lvlText w:val=""/>
      <w:lvlJc w:val="left"/>
      <w:pPr>
        <w:ind w:left="2880" w:hanging="360"/>
      </w:pPr>
      <w:rPr>
        <w:rFonts w:ascii="Symbol" w:hAnsi="Symbol" w:hint="default"/>
      </w:rPr>
    </w:lvl>
    <w:lvl w:ilvl="4" w:tplc="A84270B0" w:tentative="1">
      <w:start w:val="1"/>
      <w:numFmt w:val="bullet"/>
      <w:lvlText w:val="o"/>
      <w:lvlJc w:val="left"/>
      <w:pPr>
        <w:ind w:left="3600" w:hanging="360"/>
      </w:pPr>
      <w:rPr>
        <w:rFonts w:ascii="Courier New" w:hAnsi="Courier New" w:cs="Courier New" w:hint="default"/>
      </w:rPr>
    </w:lvl>
    <w:lvl w:ilvl="5" w:tplc="AA5E65C8" w:tentative="1">
      <w:start w:val="1"/>
      <w:numFmt w:val="bullet"/>
      <w:lvlText w:val=""/>
      <w:lvlJc w:val="left"/>
      <w:pPr>
        <w:ind w:left="4320" w:hanging="360"/>
      </w:pPr>
      <w:rPr>
        <w:rFonts w:ascii="Wingdings" w:hAnsi="Wingdings" w:hint="default"/>
      </w:rPr>
    </w:lvl>
    <w:lvl w:ilvl="6" w:tplc="1C2063AE" w:tentative="1">
      <w:start w:val="1"/>
      <w:numFmt w:val="bullet"/>
      <w:lvlText w:val=""/>
      <w:lvlJc w:val="left"/>
      <w:pPr>
        <w:ind w:left="5040" w:hanging="360"/>
      </w:pPr>
      <w:rPr>
        <w:rFonts w:ascii="Symbol" w:hAnsi="Symbol" w:hint="default"/>
      </w:rPr>
    </w:lvl>
    <w:lvl w:ilvl="7" w:tplc="7A7C5CDC" w:tentative="1">
      <w:start w:val="1"/>
      <w:numFmt w:val="bullet"/>
      <w:lvlText w:val="o"/>
      <w:lvlJc w:val="left"/>
      <w:pPr>
        <w:ind w:left="5760" w:hanging="360"/>
      </w:pPr>
      <w:rPr>
        <w:rFonts w:ascii="Courier New" w:hAnsi="Courier New" w:cs="Courier New" w:hint="default"/>
      </w:rPr>
    </w:lvl>
    <w:lvl w:ilvl="8" w:tplc="FD3EFA88" w:tentative="1">
      <w:start w:val="1"/>
      <w:numFmt w:val="bullet"/>
      <w:lvlText w:val=""/>
      <w:lvlJc w:val="left"/>
      <w:pPr>
        <w:ind w:left="6480" w:hanging="360"/>
      </w:pPr>
      <w:rPr>
        <w:rFonts w:ascii="Wingdings" w:hAnsi="Wingdings" w:hint="default"/>
      </w:rPr>
    </w:lvl>
  </w:abstractNum>
  <w:abstractNum w:abstractNumId="44" w15:restartNumberingAfterBreak="0">
    <w:nsid w:val="7C385295"/>
    <w:multiLevelType w:val="hybridMultilevel"/>
    <w:tmpl w:val="56323C5A"/>
    <w:lvl w:ilvl="0" w:tplc="E8B2A9B4">
      <w:start w:val="1"/>
      <w:numFmt w:val="bullet"/>
      <w:lvlText w:val=""/>
      <w:lvlJc w:val="left"/>
      <w:pPr>
        <w:ind w:left="360" w:hanging="360"/>
      </w:pPr>
      <w:rPr>
        <w:rFonts w:ascii="Wingdings" w:hAnsi="Wingdings" w:hint="default"/>
        <w:sz w:val="18"/>
        <w:szCs w:val="18"/>
      </w:rPr>
    </w:lvl>
    <w:lvl w:ilvl="1" w:tplc="F4282484" w:tentative="1">
      <w:start w:val="1"/>
      <w:numFmt w:val="bullet"/>
      <w:lvlText w:val="o"/>
      <w:lvlJc w:val="left"/>
      <w:pPr>
        <w:ind w:left="1080" w:hanging="360"/>
      </w:pPr>
      <w:rPr>
        <w:rFonts w:ascii="Courier New" w:hAnsi="Courier New" w:cs="Courier New" w:hint="default"/>
      </w:rPr>
    </w:lvl>
    <w:lvl w:ilvl="2" w:tplc="65EA325E" w:tentative="1">
      <w:start w:val="1"/>
      <w:numFmt w:val="bullet"/>
      <w:lvlText w:val=""/>
      <w:lvlJc w:val="left"/>
      <w:pPr>
        <w:ind w:left="1800" w:hanging="360"/>
      </w:pPr>
      <w:rPr>
        <w:rFonts w:ascii="Wingdings" w:hAnsi="Wingdings" w:hint="default"/>
      </w:rPr>
    </w:lvl>
    <w:lvl w:ilvl="3" w:tplc="C08C562E" w:tentative="1">
      <w:start w:val="1"/>
      <w:numFmt w:val="bullet"/>
      <w:lvlText w:val=""/>
      <w:lvlJc w:val="left"/>
      <w:pPr>
        <w:ind w:left="2520" w:hanging="360"/>
      </w:pPr>
      <w:rPr>
        <w:rFonts w:ascii="Symbol" w:hAnsi="Symbol" w:hint="default"/>
      </w:rPr>
    </w:lvl>
    <w:lvl w:ilvl="4" w:tplc="753AA9A2" w:tentative="1">
      <w:start w:val="1"/>
      <w:numFmt w:val="bullet"/>
      <w:lvlText w:val="o"/>
      <w:lvlJc w:val="left"/>
      <w:pPr>
        <w:ind w:left="3240" w:hanging="360"/>
      </w:pPr>
      <w:rPr>
        <w:rFonts w:ascii="Courier New" w:hAnsi="Courier New" w:cs="Courier New" w:hint="default"/>
      </w:rPr>
    </w:lvl>
    <w:lvl w:ilvl="5" w:tplc="174AEECE" w:tentative="1">
      <w:start w:val="1"/>
      <w:numFmt w:val="bullet"/>
      <w:lvlText w:val=""/>
      <w:lvlJc w:val="left"/>
      <w:pPr>
        <w:ind w:left="3960" w:hanging="360"/>
      </w:pPr>
      <w:rPr>
        <w:rFonts w:ascii="Wingdings" w:hAnsi="Wingdings" w:hint="default"/>
      </w:rPr>
    </w:lvl>
    <w:lvl w:ilvl="6" w:tplc="F64EB1C0" w:tentative="1">
      <w:start w:val="1"/>
      <w:numFmt w:val="bullet"/>
      <w:lvlText w:val=""/>
      <w:lvlJc w:val="left"/>
      <w:pPr>
        <w:ind w:left="4680" w:hanging="360"/>
      </w:pPr>
      <w:rPr>
        <w:rFonts w:ascii="Symbol" w:hAnsi="Symbol" w:hint="default"/>
      </w:rPr>
    </w:lvl>
    <w:lvl w:ilvl="7" w:tplc="AC9C7218" w:tentative="1">
      <w:start w:val="1"/>
      <w:numFmt w:val="bullet"/>
      <w:lvlText w:val="o"/>
      <w:lvlJc w:val="left"/>
      <w:pPr>
        <w:ind w:left="5400" w:hanging="360"/>
      </w:pPr>
      <w:rPr>
        <w:rFonts w:ascii="Courier New" w:hAnsi="Courier New" w:cs="Courier New" w:hint="default"/>
      </w:rPr>
    </w:lvl>
    <w:lvl w:ilvl="8" w:tplc="71286FCA" w:tentative="1">
      <w:start w:val="1"/>
      <w:numFmt w:val="bullet"/>
      <w:lvlText w:val=""/>
      <w:lvlJc w:val="left"/>
      <w:pPr>
        <w:ind w:left="6120" w:hanging="360"/>
      </w:pPr>
      <w:rPr>
        <w:rFonts w:ascii="Wingdings" w:hAnsi="Wingdings" w:hint="default"/>
      </w:rPr>
    </w:lvl>
  </w:abstractNum>
  <w:abstractNum w:abstractNumId="45" w15:restartNumberingAfterBreak="0">
    <w:nsid w:val="7E1126F1"/>
    <w:multiLevelType w:val="hybridMultilevel"/>
    <w:tmpl w:val="B9F69F76"/>
    <w:lvl w:ilvl="0" w:tplc="749ABC9A">
      <w:start w:val="1"/>
      <w:numFmt w:val="bullet"/>
      <w:lvlText w:val=""/>
      <w:lvlJc w:val="left"/>
      <w:pPr>
        <w:ind w:left="360" w:hanging="360"/>
      </w:pPr>
      <w:rPr>
        <w:rFonts w:ascii="Wingdings 2" w:hAnsi="Wingdings 2" w:hint="default"/>
        <w:sz w:val="18"/>
        <w:szCs w:val="18"/>
      </w:rPr>
    </w:lvl>
    <w:lvl w:ilvl="1" w:tplc="F4FC2B20" w:tentative="1">
      <w:start w:val="1"/>
      <w:numFmt w:val="bullet"/>
      <w:lvlText w:val="o"/>
      <w:lvlJc w:val="left"/>
      <w:pPr>
        <w:ind w:left="1080" w:hanging="360"/>
      </w:pPr>
      <w:rPr>
        <w:rFonts w:ascii="Courier New" w:hAnsi="Courier New" w:cs="Courier New" w:hint="default"/>
      </w:rPr>
    </w:lvl>
    <w:lvl w:ilvl="2" w:tplc="EE364F68" w:tentative="1">
      <w:start w:val="1"/>
      <w:numFmt w:val="bullet"/>
      <w:lvlText w:val=""/>
      <w:lvlJc w:val="left"/>
      <w:pPr>
        <w:ind w:left="1800" w:hanging="360"/>
      </w:pPr>
      <w:rPr>
        <w:rFonts w:ascii="Wingdings" w:hAnsi="Wingdings" w:hint="default"/>
      </w:rPr>
    </w:lvl>
    <w:lvl w:ilvl="3" w:tplc="A8FE9AB2" w:tentative="1">
      <w:start w:val="1"/>
      <w:numFmt w:val="bullet"/>
      <w:lvlText w:val=""/>
      <w:lvlJc w:val="left"/>
      <w:pPr>
        <w:ind w:left="2520" w:hanging="360"/>
      </w:pPr>
      <w:rPr>
        <w:rFonts w:ascii="Symbol" w:hAnsi="Symbol" w:hint="default"/>
      </w:rPr>
    </w:lvl>
    <w:lvl w:ilvl="4" w:tplc="10B2E3F8" w:tentative="1">
      <w:start w:val="1"/>
      <w:numFmt w:val="bullet"/>
      <w:lvlText w:val="o"/>
      <w:lvlJc w:val="left"/>
      <w:pPr>
        <w:ind w:left="3240" w:hanging="360"/>
      </w:pPr>
      <w:rPr>
        <w:rFonts w:ascii="Courier New" w:hAnsi="Courier New" w:cs="Courier New" w:hint="default"/>
      </w:rPr>
    </w:lvl>
    <w:lvl w:ilvl="5" w:tplc="2F1A639E" w:tentative="1">
      <w:start w:val="1"/>
      <w:numFmt w:val="bullet"/>
      <w:lvlText w:val=""/>
      <w:lvlJc w:val="left"/>
      <w:pPr>
        <w:ind w:left="3960" w:hanging="360"/>
      </w:pPr>
      <w:rPr>
        <w:rFonts w:ascii="Wingdings" w:hAnsi="Wingdings" w:hint="default"/>
      </w:rPr>
    </w:lvl>
    <w:lvl w:ilvl="6" w:tplc="28C0909C" w:tentative="1">
      <w:start w:val="1"/>
      <w:numFmt w:val="bullet"/>
      <w:lvlText w:val=""/>
      <w:lvlJc w:val="left"/>
      <w:pPr>
        <w:ind w:left="4680" w:hanging="360"/>
      </w:pPr>
      <w:rPr>
        <w:rFonts w:ascii="Symbol" w:hAnsi="Symbol" w:hint="default"/>
      </w:rPr>
    </w:lvl>
    <w:lvl w:ilvl="7" w:tplc="50C612DC" w:tentative="1">
      <w:start w:val="1"/>
      <w:numFmt w:val="bullet"/>
      <w:lvlText w:val="o"/>
      <w:lvlJc w:val="left"/>
      <w:pPr>
        <w:ind w:left="5400" w:hanging="360"/>
      </w:pPr>
      <w:rPr>
        <w:rFonts w:ascii="Courier New" w:hAnsi="Courier New" w:cs="Courier New" w:hint="default"/>
      </w:rPr>
    </w:lvl>
    <w:lvl w:ilvl="8" w:tplc="0082F286" w:tentative="1">
      <w:start w:val="1"/>
      <w:numFmt w:val="bullet"/>
      <w:lvlText w:val=""/>
      <w:lvlJc w:val="left"/>
      <w:pPr>
        <w:ind w:left="6120" w:hanging="360"/>
      </w:pPr>
      <w:rPr>
        <w:rFonts w:ascii="Wingdings" w:hAnsi="Wingdings" w:hint="default"/>
      </w:rPr>
    </w:lvl>
  </w:abstractNum>
  <w:num w:numId="1" w16cid:durableId="379404935">
    <w:abstractNumId w:val="0"/>
  </w:num>
  <w:num w:numId="2" w16cid:durableId="358355384">
    <w:abstractNumId w:val="15"/>
  </w:num>
  <w:num w:numId="3" w16cid:durableId="1376853449">
    <w:abstractNumId w:val="40"/>
  </w:num>
  <w:num w:numId="4" w16cid:durableId="308093940">
    <w:abstractNumId w:val="33"/>
  </w:num>
  <w:num w:numId="5" w16cid:durableId="1894192346">
    <w:abstractNumId w:val="32"/>
  </w:num>
  <w:num w:numId="6" w16cid:durableId="1845625254">
    <w:abstractNumId w:val="30"/>
  </w:num>
  <w:num w:numId="7" w16cid:durableId="874388172">
    <w:abstractNumId w:val="12"/>
  </w:num>
  <w:num w:numId="8" w16cid:durableId="1697122092">
    <w:abstractNumId w:val="10"/>
  </w:num>
  <w:num w:numId="9" w16cid:durableId="1412700955">
    <w:abstractNumId w:val="31"/>
  </w:num>
  <w:num w:numId="10" w16cid:durableId="1972055809">
    <w:abstractNumId w:val="42"/>
  </w:num>
  <w:num w:numId="11" w16cid:durableId="171456532">
    <w:abstractNumId w:val="20"/>
  </w:num>
  <w:num w:numId="12" w16cid:durableId="19354148">
    <w:abstractNumId w:val="21"/>
  </w:num>
  <w:num w:numId="13" w16cid:durableId="2047413606">
    <w:abstractNumId w:val="36"/>
  </w:num>
  <w:num w:numId="14" w16cid:durableId="795366605">
    <w:abstractNumId w:val="1"/>
  </w:num>
  <w:num w:numId="15" w16cid:durableId="680469295">
    <w:abstractNumId w:val="35"/>
  </w:num>
  <w:num w:numId="16" w16cid:durableId="1866749139">
    <w:abstractNumId w:val="2"/>
  </w:num>
  <w:num w:numId="17" w16cid:durableId="1150291398">
    <w:abstractNumId w:val="25"/>
  </w:num>
  <w:num w:numId="18" w16cid:durableId="160201634">
    <w:abstractNumId w:val="13"/>
  </w:num>
  <w:num w:numId="19" w16cid:durableId="405959167">
    <w:abstractNumId w:val="34"/>
  </w:num>
  <w:num w:numId="20" w16cid:durableId="1001465224">
    <w:abstractNumId w:val="17"/>
  </w:num>
  <w:num w:numId="21" w16cid:durableId="251790211">
    <w:abstractNumId w:val="18"/>
  </w:num>
  <w:num w:numId="22" w16cid:durableId="298920815">
    <w:abstractNumId w:val="9"/>
  </w:num>
  <w:num w:numId="23" w16cid:durableId="1416243787">
    <w:abstractNumId w:val="16"/>
  </w:num>
  <w:num w:numId="24" w16cid:durableId="1139878690">
    <w:abstractNumId w:val="44"/>
  </w:num>
  <w:num w:numId="25" w16cid:durableId="114450765">
    <w:abstractNumId w:val="45"/>
  </w:num>
  <w:num w:numId="26" w16cid:durableId="4094279">
    <w:abstractNumId w:val="5"/>
  </w:num>
  <w:num w:numId="27" w16cid:durableId="909075950">
    <w:abstractNumId w:val="11"/>
  </w:num>
  <w:num w:numId="28" w16cid:durableId="1724675121">
    <w:abstractNumId w:val="22"/>
  </w:num>
  <w:num w:numId="29" w16cid:durableId="1464931096">
    <w:abstractNumId w:val="26"/>
  </w:num>
  <w:num w:numId="30" w16cid:durableId="1031567080">
    <w:abstractNumId w:val="8"/>
  </w:num>
  <w:num w:numId="31" w16cid:durableId="91169798">
    <w:abstractNumId w:val="29"/>
  </w:num>
  <w:num w:numId="32" w16cid:durableId="593781443">
    <w:abstractNumId w:val="23"/>
  </w:num>
  <w:num w:numId="33" w16cid:durableId="1556622443">
    <w:abstractNumId w:val="28"/>
  </w:num>
  <w:num w:numId="34" w16cid:durableId="1179462907">
    <w:abstractNumId w:val="3"/>
  </w:num>
  <w:num w:numId="35" w16cid:durableId="2092194265">
    <w:abstractNumId w:val="24"/>
  </w:num>
  <w:num w:numId="36" w16cid:durableId="1115906006">
    <w:abstractNumId w:val="41"/>
  </w:num>
  <w:num w:numId="37" w16cid:durableId="2008288138">
    <w:abstractNumId w:val="4"/>
  </w:num>
  <w:num w:numId="38" w16cid:durableId="1445727319">
    <w:abstractNumId w:val="27"/>
  </w:num>
  <w:num w:numId="39" w16cid:durableId="868568655">
    <w:abstractNumId w:val="6"/>
  </w:num>
  <w:num w:numId="40" w16cid:durableId="448429655">
    <w:abstractNumId w:val="7"/>
  </w:num>
  <w:num w:numId="41" w16cid:durableId="1177378818">
    <w:abstractNumId w:val="14"/>
  </w:num>
  <w:num w:numId="42" w16cid:durableId="1608001632">
    <w:abstractNumId w:val="43"/>
  </w:num>
  <w:num w:numId="43" w16cid:durableId="1084835343">
    <w:abstractNumId w:val="37"/>
  </w:num>
  <w:num w:numId="44" w16cid:durableId="444227447">
    <w:abstractNumId w:val="38"/>
  </w:num>
  <w:num w:numId="45" w16cid:durableId="1525904187">
    <w:abstractNumId w:val="19"/>
  </w:num>
  <w:num w:numId="46" w16cid:durableId="86679716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14C49"/>
    <w:rsid w:val="00023865"/>
    <w:rsid w:val="00024503"/>
    <w:rsid w:val="00025CAA"/>
    <w:rsid w:val="00026CB4"/>
    <w:rsid w:val="000333D4"/>
    <w:rsid w:val="000351D2"/>
    <w:rsid w:val="0004247E"/>
    <w:rsid w:val="000506C8"/>
    <w:rsid w:val="000769B6"/>
    <w:rsid w:val="00083DE9"/>
    <w:rsid w:val="000842F4"/>
    <w:rsid w:val="0008558A"/>
    <w:rsid w:val="00092582"/>
    <w:rsid w:val="000929E2"/>
    <w:rsid w:val="0009598A"/>
    <w:rsid w:val="000A1077"/>
    <w:rsid w:val="000A1ED9"/>
    <w:rsid w:val="000A2634"/>
    <w:rsid w:val="000A5F24"/>
    <w:rsid w:val="000A6512"/>
    <w:rsid w:val="000C149F"/>
    <w:rsid w:val="000C16F1"/>
    <w:rsid w:val="000C2267"/>
    <w:rsid w:val="000E4E2B"/>
    <w:rsid w:val="000E685A"/>
    <w:rsid w:val="000F2989"/>
    <w:rsid w:val="000F4E8F"/>
    <w:rsid w:val="00101217"/>
    <w:rsid w:val="00102556"/>
    <w:rsid w:val="001130A0"/>
    <w:rsid w:val="00121DEB"/>
    <w:rsid w:val="00126364"/>
    <w:rsid w:val="001344C1"/>
    <w:rsid w:val="001365B9"/>
    <w:rsid w:val="0014085C"/>
    <w:rsid w:val="00140E6B"/>
    <w:rsid w:val="00140EA0"/>
    <w:rsid w:val="0014104A"/>
    <w:rsid w:val="00157DBE"/>
    <w:rsid w:val="0016088A"/>
    <w:rsid w:val="00184417"/>
    <w:rsid w:val="001A1F2C"/>
    <w:rsid w:val="001A481C"/>
    <w:rsid w:val="001A48E9"/>
    <w:rsid w:val="001A7B7A"/>
    <w:rsid w:val="001B1EDD"/>
    <w:rsid w:val="001B34E2"/>
    <w:rsid w:val="001B6F88"/>
    <w:rsid w:val="001B70DD"/>
    <w:rsid w:val="001C2C9B"/>
    <w:rsid w:val="001C748F"/>
    <w:rsid w:val="001D04EC"/>
    <w:rsid w:val="001D3EB3"/>
    <w:rsid w:val="001D5177"/>
    <w:rsid w:val="001E15E0"/>
    <w:rsid w:val="001E2739"/>
    <w:rsid w:val="001F381C"/>
    <w:rsid w:val="001F73BB"/>
    <w:rsid w:val="0020009E"/>
    <w:rsid w:val="0021276F"/>
    <w:rsid w:val="00213C83"/>
    <w:rsid w:val="00224644"/>
    <w:rsid w:val="00225B56"/>
    <w:rsid w:val="00227318"/>
    <w:rsid w:val="00235713"/>
    <w:rsid w:val="00235898"/>
    <w:rsid w:val="002366E8"/>
    <w:rsid w:val="00240D64"/>
    <w:rsid w:val="002455DD"/>
    <w:rsid w:val="0024624D"/>
    <w:rsid w:val="0025309C"/>
    <w:rsid w:val="00256BA3"/>
    <w:rsid w:val="0026329F"/>
    <w:rsid w:val="00264DD0"/>
    <w:rsid w:val="0026585D"/>
    <w:rsid w:val="00274460"/>
    <w:rsid w:val="00276C8E"/>
    <w:rsid w:val="00281E82"/>
    <w:rsid w:val="00287552"/>
    <w:rsid w:val="002929A3"/>
    <w:rsid w:val="002965B8"/>
    <w:rsid w:val="002A4AD7"/>
    <w:rsid w:val="002D13ED"/>
    <w:rsid w:val="002E033C"/>
    <w:rsid w:val="002F1728"/>
    <w:rsid w:val="002F1ECF"/>
    <w:rsid w:val="002F468B"/>
    <w:rsid w:val="002F4CF0"/>
    <w:rsid w:val="002F7E92"/>
    <w:rsid w:val="00315950"/>
    <w:rsid w:val="0032464D"/>
    <w:rsid w:val="00324E8B"/>
    <w:rsid w:val="00326841"/>
    <w:rsid w:val="0033048F"/>
    <w:rsid w:val="00336A4E"/>
    <w:rsid w:val="003411C8"/>
    <w:rsid w:val="003568C1"/>
    <w:rsid w:val="00360E9D"/>
    <w:rsid w:val="003627C6"/>
    <w:rsid w:val="00370256"/>
    <w:rsid w:val="00374445"/>
    <w:rsid w:val="003775E0"/>
    <w:rsid w:val="00383D36"/>
    <w:rsid w:val="00385DAE"/>
    <w:rsid w:val="00387722"/>
    <w:rsid w:val="0039437C"/>
    <w:rsid w:val="00395E88"/>
    <w:rsid w:val="003A41DF"/>
    <w:rsid w:val="003B1B9C"/>
    <w:rsid w:val="003B2294"/>
    <w:rsid w:val="003B3F11"/>
    <w:rsid w:val="003B5D25"/>
    <w:rsid w:val="003C1BBB"/>
    <w:rsid w:val="003C1DE8"/>
    <w:rsid w:val="003C48C3"/>
    <w:rsid w:val="003C576B"/>
    <w:rsid w:val="003C7EB4"/>
    <w:rsid w:val="003D2070"/>
    <w:rsid w:val="003D2841"/>
    <w:rsid w:val="003E03A9"/>
    <w:rsid w:val="003E18FA"/>
    <w:rsid w:val="003E6D7D"/>
    <w:rsid w:val="003F1D85"/>
    <w:rsid w:val="003F3C23"/>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0458"/>
    <w:rsid w:val="00453C90"/>
    <w:rsid w:val="004569AE"/>
    <w:rsid w:val="00456C37"/>
    <w:rsid w:val="00465556"/>
    <w:rsid w:val="0046585A"/>
    <w:rsid w:val="00466A0F"/>
    <w:rsid w:val="00487B59"/>
    <w:rsid w:val="0049234E"/>
    <w:rsid w:val="00496158"/>
    <w:rsid w:val="004A0F7F"/>
    <w:rsid w:val="004A658B"/>
    <w:rsid w:val="004B17DD"/>
    <w:rsid w:val="004C0C40"/>
    <w:rsid w:val="004C0D84"/>
    <w:rsid w:val="004C5755"/>
    <w:rsid w:val="004D2406"/>
    <w:rsid w:val="004D283B"/>
    <w:rsid w:val="004D4A8B"/>
    <w:rsid w:val="004D65E1"/>
    <w:rsid w:val="004E186A"/>
    <w:rsid w:val="004E232F"/>
    <w:rsid w:val="004E3D8A"/>
    <w:rsid w:val="004E585C"/>
    <w:rsid w:val="004E73DE"/>
    <w:rsid w:val="004F68EF"/>
    <w:rsid w:val="004F6A43"/>
    <w:rsid w:val="00500305"/>
    <w:rsid w:val="00501A75"/>
    <w:rsid w:val="00503D6B"/>
    <w:rsid w:val="0053392A"/>
    <w:rsid w:val="00535C2A"/>
    <w:rsid w:val="00541926"/>
    <w:rsid w:val="00547BF2"/>
    <w:rsid w:val="0055400D"/>
    <w:rsid w:val="00571B8A"/>
    <w:rsid w:val="00574CD3"/>
    <w:rsid w:val="005772EC"/>
    <w:rsid w:val="0058701F"/>
    <w:rsid w:val="00595CBB"/>
    <w:rsid w:val="00596AEB"/>
    <w:rsid w:val="005978E6"/>
    <w:rsid w:val="005A1B5E"/>
    <w:rsid w:val="005A59DD"/>
    <w:rsid w:val="005C27E4"/>
    <w:rsid w:val="005C4977"/>
    <w:rsid w:val="005C5CD5"/>
    <w:rsid w:val="005C62B3"/>
    <w:rsid w:val="005D2E80"/>
    <w:rsid w:val="005D4329"/>
    <w:rsid w:val="005D6851"/>
    <w:rsid w:val="005E06F6"/>
    <w:rsid w:val="005E16F4"/>
    <w:rsid w:val="005F21A3"/>
    <w:rsid w:val="006031BC"/>
    <w:rsid w:val="006107DD"/>
    <w:rsid w:val="006129B1"/>
    <w:rsid w:val="00615653"/>
    <w:rsid w:val="0063422D"/>
    <w:rsid w:val="00651017"/>
    <w:rsid w:val="00651096"/>
    <w:rsid w:val="00662D32"/>
    <w:rsid w:val="0066795F"/>
    <w:rsid w:val="006713D4"/>
    <w:rsid w:val="00672939"/>
    <w:rsid w:val="00677665"/>
    <w:rsid w:val="0068158A"/>
    <w:rsid w:val="006874CD"/>
    <w:rsid w:val="0069639D"/>
    <w:rsid w:val="006A5A1B"/>
    <w:rsid w:val="006A5DB4"/>
    <w:rsid w:val="006B47CE"/>
    <w:rsid w:val="006B5CDB"/>
    <w:rsid w:val="006B62B0"/>
    <w:rsid w:val="006C098A"/>
    <w:rsid w:val="006C1FD7"/>
    <w:rsid w:val="006D097B"/>
    <w:rsid w:val="006D7EE4"/>
    <w:rsid w:val="006F6E44"/>
    <w:rsid w:val="00700807"/>
    <w:rsid w:val="0070450B"/>
    <w:rsid w:val="0071041F"/>
    <w:rsid w:val="00714055"/>
    <w:rsid w:val="007151A8"/>
    <w:rsid w:val="007159E8"/>
    <w:rsid w:val="007220C1"/>
    <w:rsid w:val="00726CA3"/>
    <w:rsid w:val="0072790D"/>
    <w:rsid w:val="007304C8"/>
    <w:rsid w:val="00731F81"/>
    <w:rsid w:val="007725A7"/>
    <w:rsid w:val="00772751"/>
    <w:rsid w:val="007740A5"/>
    <w:rsid w:val="007824F2"/>
    <w:rsid w:val="00784E66"/>
    <w:rsid w:val="007865F4"/>
    <w:rsid w:val="00791647"/>
    <w:rsid w:val="007A096A"/>
    <w:rsid w:val="007A337F"/>
    <w:rsid w:val="007A5C13"/>
    <w:rsid w:val="007B02EC"/>
    <w:rsid w:val="007B149E"/>
    <w:rsid w:val="007B5575"/>
    <w:rsid w:val="007B7FD5"/>
    <w:rsid w:val="007D207D"/>
    <w:rsid w:val="007E6552"/>
    <w:rsid w:val="007F1DD2"/>
    <w:rsid w:val="00802A4C"/>
    <w:rsid w:val="00807911"/>
    <w:rsid w:val="00807B8C"/>
    <w:rsid w:val="008100A7"/>
    <w:rsid w:val="00811819"/>
    <w:rsid w:val="0081492C"/>
    <w:rsid w:val="008207F9"/>
    <w:rsid w:val="00831744"/>
    <w:rsid w:val="00834FDB"/>
    <w:rsid w:val="008362DF"/>
    <w:rsid w:val="00840A58"/>
    <w:rsid w:val="00844CFD"/>
    <w:rsid w:val="00847E69"/>
    <w:rsid w:val="00850879"/>
    <w:rsid w:val="008512C7"/>
    <w:rsid w:val="00855CD1"/>
    <w:rsid w:val="008601F6"/>
    <w:rsid w:val="00864149"/>
    <w:rsid w:val="00864994"/>
    <w:rsid w:val="00870A25"/>
    <w:rsid w:val="00871AF1"/>
    <w:rsid w:val="00885C0E"/>
    <w:rsid w:val="00885DFA"/>
    <w:rsid w:val="00891CE1"/>
    <w:rsid w:val="008A1224"/>
    <w:rsid w:val="008A3A1A"/>
    <w:rsid w:val="008B3638"/>
    <w:rsid w:val="008B3A1C"/>
    <w:rsid w:val="008B65D8"/>
    <w:rsid w:val="008C1911"/>
    <w:rsid w:val="008C1DE6"/>
    <w:rsid w:val="008C6DA9"/>
    <w:rsid w:val="008D3CCB"/>
    <w:rsid w:val="008D5F4A"/>
    <w:rsid w:val="008E2F14"/>
    <w:rsid w:val="008E4FB8"/>
    <w:rsid w:val="008E582B"/>
    <w:rsid w:val="008E59F4"/>
    <w:rsid w:val="008F2B6B"/>
    <w:rsid w:val="00903CCC"/>
    <w:rsid w:val="009075D3"/>
    <w:rsid w:val="009106B6"/>
    <w:rsid w:val="00910C4C"/>
    <w:rsid w:val="00910D0B"/>
    <w:rsid w:val="009274C0"/>
    <w:rsid w:val="009316E6"/>
    <w:rsid w:val="0094657B"/>
    <w:rsid w:val="0094777E"/>
    <w:rsid w:val="00952C63"/>
    <w:rsid w:val="00952C7E"/>
    <w:rsid w:val="00952FD5"/>
    <w:rsid w:val="00960DE5"/>
    <w:rsid w:val="00991F31"/>
    <w:rsid w:val="00996B5D"/>
    <w:rsid w:val="00996BB1"/>
    <w:rsid w:val="009A12F1"/>
    <w:rsid w:val="009A2B58"/>
    <w:rsid w:val="009B5B36"/>
    <w:rsid w:val="009C157F"/>
    <w:rsid w:val="009C1B7F"/>
    <w:rsid w:val="009C24A9"/>
    <w:rsid w:val="009C6363"/>
    <w:rsid w:val="009D1CE4"/>
    <w:rsid w:val="009D683F"/>
    <w:rsid w:val="009E0793"/>
    <w:rsid w:val="009E5285"/>
    <w:rsid w:val="009F40D1"/>
    <w:rsid w:val="00A00FF1"/>
    <w:rsid w:val="00A06D25"/>
    <w:rsid w:val="00A12ADE"/>
    <w:rsid w:val="00A20C9E"/>
    <w:rsid w:val="00A227FA"/>
    <w:rsid w:val="00A24AEF"/>
    <w:rsid w:val="00A24E59"/>
    <w:rsid w:val="00A263D8"/>
    <w:rsid w:val="00A265A6"/>
    <w:rsid w:val="00A34471"/>
    <w:rsid w:val="00A61ADD"/>
    <w:rsid w:val="00A61DD0"/>
    <w:rsid w:val="00A61F7E"/>
    <w:rsid w:val="00A632BA"/>
    <w:rsid w:val="00A734F2"/>
    <w:rsid w:val="00A74334"/>
    <w:rsid w:val="00A8066F"/>
    <w:rsid w:val="00A87E7C"/>
    <w:rsid w:val="00A90F62"/>
    <w:rsid w:val="00AA5A66"/>
    <w:rsid w:val="00AA7464"/>
    <w:rsid w:val="00AB0F76"/>
    <w:rsid w:val="00AB3818"/>
    <w:rsid w:val="00AB3966"/>
    <w:rsid w:val="00AC3093"/>
    <w:rsid w:val="00AC6B5C"/>
    <w:rsid w:val="00AD5F85"/>
    <w:rsid w:val="00AE1801"/>
    <w:rsid w:val="00AE4D2F"/>
    <w:rsid w:val="00AF03A3"/>
    <w:rsid w:val="00B016BA"/>
    <w:rsid w:val="00B04526"/>
    <w:rsid w:val="00B06AF1"/>
    <w:rsid w:val="00B101C6"/>
    <w:rsid w:val="00B11ADB"/>
    <w:rsid w:val="00B14ED4"/>
    <w:rsid w:val="00B1611F"/>
    <w:rsid w:val="00B224C5"/>
    <w:rsid w:val="00B22775"/>
    <w:rsid w:val="00B32200"/>
    <w:rsid w:val="00B43920"/>
    <w:rsid w:val="00B522DE"/>
    <w:rsid w:val="00B5633B"/>
    <w:rsid w:val="00B6217A"/>
    <w:rsid w:val="00B62C93"/>
    <w:rsid w:val="00B639B6"/>
    <w:rsid w:val="00B64454"/>
    <w:rsid w:val="00B85FC3"/>
    <w:rsid w:val="00B877CD"/>
    <w:rsid w:val="00B90A69"/>
    <w:rsid w:val="00BA06F8"/>
    <w:rsid w:val="00BB2219"/>
    <w:rsid w:val="00BB2EE3"/>
    <w:rsid w:val="00BB67E6"/>
    <w:rsid w:val="00BC4908"/>
    <w:rsid w:val="00BD755C"/>
    <w:rsid w:val="00C051EB"/>
    <w:rsid w:val="00C06B7F"/>
    <w:rsid w:val="00C17C49"/>
    <w:rsid w:val="00C221E3"/>
    <w:rsid w:val="00C262B8"/>
    <w:rsid w:val="00C279A2"/>
    <w:rsid w:val="00C365A6"/>
    <w:rsid w:val="00C41E52"/>
    <w:rsid w:val="00C42DAD"/>
    <w:rsid w:val="00C65875"/>
    <w:rsid w:val="00C67E1D"/>
    <w:rsid w:val="00C7127F"/>
    <w:rsid w:val="00C75F13"/>
    <w:rsid w:val="00C76D97"/>
    <w:rsid w:val="00C80BC6"/>
    <w:rsid w:val="00C86B8D"/>
    <w:rsid w:val="00C901EE"/>
    <w:rsid w:val="00C93508"/>
    <w:rsid w:val="00CA77A7"/>
    <w:rsid w:val="00CB2565"/>
    <w:rsid w:val="00CC1534"/>
    <w:rsid w:val="00CE1FDD"/>
    <w:rsid w:val="00CE6DD1"/>
    <w:rsid w:val="00CE6ED3"/>
    <w:rsid w:val="00CE77B7"/>
    <w:rsid w:val="00CE79A0"/>
    <w:rsid w:val="00CF1D0E"/>
    <w:rsid w:val="00CF3E6A"/>
    <w:rsid w:val="00D01CDF"/>
    <w:rsid w:val="00D0621F"/>
    <w:rsid w:val="00D166E7"/>
    <w:rsid w:val="00D20101"/>
    <w:rsid w:val="00D24E80"/>
    <w:rsid w:val="00D2739E"/>
    <w:rsid w:val="00D30C83"/>
    <w:rsid w:val="00D336EE"/>
    <w:rsid w:val="00D415F7"/>
    <w:rsid w:val="00D438F5"/>
    <w:rsid w:val="00D448AF"/>
    <w:rsid w:val="00D46BDE"/>
    <w:rsid w:val="00D56D64"/>
    <w:rsid w:val="00D63064"/>
    <w:rsid w:val="00D64BD4"/>
    <w:rsid w:val="00D650B0"/>
    <w:rsid w:val="00D666CA"/>
    <w:rsid w:val="00D755B1"/>
    <w:rsid w:val="00D75E9C"/>
    <w:rsid w:val="00D8672A"/>
    <w:rsid w:val="00D94106"/>
    <w:rsid w:val="00DA0993"/>
    <w:rsid w:val="00DA1F53"/>
    <w:rsid w:val="00DB555A"/>
    <w:rsid w:val="00DC6793"/>
    <w:rsid w:val="00DD0D58"/>
    <w:rsid w:val="00DD0F7D"/>
    <w:rsid w:val="00DD5B08"/>
    <w:rsid w:val="00DE1A0F"/>
    <w:rsid w:val="00DE1C8A"/>
    <w:rsid w:val="00DE364D"/>
    <w:rsid w:val="00DF3BB1"/>
    <w:rsid w:val="00DF6DFC"/>
    <w:rsid w:val="00E0360E"/>
    <w:rsid w:val="00E04A88"/>
    <w:rsid w:val="00E147C0"/>
    <w:rsid w:val="00E207F9"/>
    <w:rsid w:val="00E21938"/>
    <w:rsid w:val="00E41D66"/>
    <w:rsid w:val="00E43130"/>
    <w:rsid w:val="00E43C70"/>
    <w:rsid w:val="00E45E97"/>
    <w:rsid w:val="00E54C7E"/>
    <w:rsid w:val="00E60C68"/>
    <w:rsid w:val="00E65151"/>
    <w:rsid w:val="00E66A63"/>
    <w:rsid w:val="00E749BD"/>
    <w:rsid w:val="00E77638"/>
    <w:rsid w:val="00E8109E"/>
    <w:rsid w:val="00E877AF"/>
    <w:rsid w:val="00E92F49"/>
    <w:rsid w:val="00E943C2"/>
    <w:rsid w:val="00EA1DD0"/>
    <w:rsid w:val="00EA46FB"/>
    <w:rsid w:val="00EA493D"/>
    <w:rsid w:val="00EA563D"/>
    <w:rsid w:val="00EB3BCC"/>
    <w:rsid w:val="00EC5282"/>
    <w:rsid w:val="00ED6D71"/>
    <w:rsid w:val="00ED6E7D"/>
    <w:rsid w:val="00EE08CF"/>
    <w:rsid w:val="00EE0F7E"/>
    <w:rsid w:val="00EE28AB"/>
    <w:rsid w:val="00EE4D9C"/>
    <w:rsid w:val="00EF0392"/>
    <w:rsid w:val="00F01D83"/>
    <w:rsid w:val="00F0510D"/>
    <w:rsid w:val="00F074F5"/>
    <w:rsid w:val="00F11D27"/>
    <w:rsid w:val="00F14FB5"/>
    <w:rsid w:val="00F16D39"/>
    <w:rsid w:val="00F20076"/>
    <w:rsid w:val="00F2040D"/>
    <w:rsid w:val="00F22C30"/>
    <w:rsid w:val="00F241CB"/>
    <w:rsid w:val="00F24EA8"/>
    <w:rsid w:val="00F2678D"/>
    <w:rsid w:val="00F2684C"/>
    <w:rsid w:val="00F340D0"/>
    <w:rsid w:val="00F37BD4"/>
    <w:rsid w:val="00F50C39"/>
    <w:rsid w:val="00F52667"/>
    <w:rsid w:val="00F54FB0"/>
    <w:rsid w:val="00F56FD4"/>
    <w:rsid w:val="00F572B7"/>
    <w:rsid w:val="00F70B36"/>
    <w:rsid w:val="00F71282"/>
    <w:rsid w:val="00F73C18"/>
    <w:rsid w:val="00F754CA"/>
    <w:rsid w:val="00F8434C"/>
    <w:rsid w:val="00F86092"/>
    <w:rsid w:val="00F867CE"/>
    <w:rsid w:val="00F86B9C"/>
    <w:rsid w:val="00F91B22"/>
    <w:rsid w:val="00F957DD"/>
    <w:rsid w:val="00F9688B"/>
    <w:rsid w:val="00F971BC"/>
    <w:rsid w:val="00FA04C3"/>
    <w:rsid w:val="00FB048F"/>
    <w:rsid w:val="00FB1006"/>
    <w:rsid w:val="00FC134C"/>
    <w:rsid w:val="00FC2D26"/>
    <w:rsid w:val="00FC5791"/>
    <w:rsid w:val="00FC63E8"/>
    <w:rsid w:val="00FD162D"/>
    <w:rsid w:val="00FD3E61"/>
    <w:rsid w:val="00FD47E2"/>
    <w:rsid w:val="00FD7431"/>
    <w:rsid w:val="00FE11E4"/>
    <w:rsid w:val="00FE46BE"/>
    <w:rsid w:val="00FE5C58"/>
    <w:rsid w:val="00FF349D"/>
    <w:rsid w:val="00FF46D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E491F"/>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7"/>
    <w:pPr>
      <w:spacing w:before="120" w:after="120"/>
    </w:pPr>
    <w:rPr>
      <w:sz w:val="22"/>
    </w:rPr>
  </w:style>
  <w:style w:type="paragraph" w:styleId="Heading1">
    <w:name w:val="heading 1"/>
    <w:basedOn w:val="Normal"/>
    <w:next w:val="Normal"/>
    <w:link w:val="Heading1Char"/>
    <w:autoRedefine/>
    <w:uiPriority w:val="1"/>
    <w:qFormat/>
    <w:rsid w:val="00ED6E7D"/>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A734F2"/>
    <w:pPr>
      <w:keepNext/>
      <w:keepLines/>
      <w:spacing w:before="240"/>
      <w:outlineLvl w:val="1"/>
    </w:pPr>
    <w:rPr>
      <w:rFonts w:ascii="Source Sans Pro" w:eastAsiaTheme="majorEastAsia" w:hAnsi="Source Sans Pro" w:cstheme="majorBidi"/>
      <w:b/>
      <w:bCs/>
      <w:sz w:val="18"/>
      <w:szCs w:val="26"/>
    </w:rPr>
  </w:style>
  <w:style w:type="paragraph" w:styleId="Heading3">
    <w:name w:val="heading 3"/>
    <w:basedOn w:val="Normal"/>
    <w:next w:val="Normal"/>
    <w:link w:val="Heading3Char"/>
    <w:autoRedefine/>
    <w:uiPriority w:val="1"/>
    <w:qFormat/>
    <w:rsid w:val="00F86B9C"/>
    <w:pPr>
      <w:keepNext/>
      <w:keepLines/>
      <w:spacing w:before="200"/>
      <w:outlineLvl w:val="2"/>
    </w:pPr>
    <w:rPr>
      <w:rFonts w:ascii="Source Sans Pro" w:eastAsiaTheme="majorEastAsia" w:hAnsi="Source Sans Pro" w:cstheme="majorBidi"/>
      <w:b/>
      <w:bCs/>
      <w:color w:val="A21C26"/>
      <w:sz w:val="18"/>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ED6E7D"/>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A734F2"/>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F86B9C"/>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styleId="UnresolvedMention">
    <w:name w:val="Unresolved Mention"/>
    <w:basedOn w:val="DefaultParagraphFont"/>
    <w:uiPriority w:val="99"/>
    <w:semiHidden/>
    <w:unhideWhenUsed/>
    <w:rsid w:val="00DA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twsa.com"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v.main@rtwsa.com" TargetMode="External"/><Relationship Id="rId25" Type="http://schemas.openxmlformats.org/officeDocument/2006/relationships/hyperlink" Target="mailto:providers@rtwsa.com" TargetMode="External"/><Relationship Id="rId2" Type="http://schemas.openxmlformats.org/officeDocument/2006/relationships/numbering" Target="numbering.xml"/><Relationship Id="rId16" Type="http://schemas.openxmlformats.org/officeDocument/2006/relationships/hyperlink" Target="mailto:EnAble@rtwsa.com" TargetMode="External"/><Relationship Id="rId20" Type="http://schemas.openxmlformats.org/officeDocument/2006/relationships/hyperlink" Target="http://www.gallagherbassett.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accounts@eml.rtwsa.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ml.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voices@gb.rtwsa.com" TargetMode="External"/><Relationship Id="rId22" Type="http://schemas.openxmlformats.org/officeDocument/2006/relationships/header" Target="header5.xml"/><Relationship Id="rId27"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5FE0-6399-478D-9CC7-5AAFAA99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6</Pages>
  <Words>1783</Words>
  <Characters>9326</Characters>
  <Application>Microsoft Office Word</Application>
  <DocSecurity>0</DocSecurity>
  <Lines>274</Lines>
  <Paragraphs>165</Paragraphs>
  <ScaleCrop>false</ScaleCrop>
  <HeadingPairs>
    <vt:vector size="2" baseType="variant">
      <vt:variant>
        <vt:lpstr>Title</vt:lpstr>
      </vt:variant>
      <vt:variant>
        <vt:i4>1</vt:i4>
      </vt:variant>
    </vt:vector>
  </HeadingPairs>
  <TitlesOfParts>
    <vt:vector size="1" baseType="lpstr">
      <vt:lpstr>Aquatic and Gymnasium Facility Fee Schedule</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and Gymnasium Facility Fee Schedule</dc:title>
  <dc:subject/>
  <dc:creator>ReturnToWorkSA</dc:creator>
  <cp:keywords>Aquatic and Gymnasium Facility Fee Schedule [SEC=OFFICIAL]</cp:keywords>
  <cp:lastModifiedBy>Lloyd, Elyse</cp:lastModifiedBy>
  <cp:revision>13</cp:revision>
  <cp:lastPrinted>2018-11-10T22:40:00Z</cp:lastPrinted>
  <dcterms:created xsi:type="dcterms:W3CDTF">2019-02-21T01:42:00Z</dcterms:created>
  <dcterms:modified xsi:type="dcterms:W3CDTF">2024-06-13T05:18:00Z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v=2022.1;a=SHA256;h=D9A7ECBE712B9BFC905B3D547A8285C4BE05716F7BD15612376EF1CDD4F7B84F</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2024-06-13T05:18:05Z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DF3A8B5ECAD54B09B940D72BC7771398</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815C38D0D789CE2395A0242D9090C8D5</vt:lpwstr>
  </property>
  <property fmtid="{D5CDD505-2E9C-101B-9397-08002B2CF9AE}" pid="26" name="PM_Hash_Salt">
    <vt:lpwstr>650B2319967DAA4780B06F2A34166FB4</vt:lpwstr>
  </property>
  <property fmtid="{D5CDD505-2E9C-101B-9397-08002B2CF9AE}" pid="27" name="PM_Hash_SHA1">
    <vt:lpwstr>1FAFA5003734EAEB92DC2E0C6C0DADED4013180A</vt:lpwstr>
  </property>
  <property fmtid="{D5CDD505-2E9C-101B-9397-08002B2CF9AE}" pid="28" name="PM_SecurityClassification_Prev">
    <vt:lpwstr>OFFICIAL</vt:lpwstr>
  </property>
  <property fmtid="{D5CDD505-2E9C-101B-9397-08002B2CF9AE}" pid="29" name="PM_Qualifier_Prev">
    <vt:lpwstr/>
  </property>
</Properties>
</file>