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BD49F4">
      <w:pPr>
        <w:pStyle w:val="Title1"/>
        <w:jc w:val="center"/>
        <w:rPr>
          <w:sz w:val="20"/>
        </w:rPr>
      </w:pPr>
      <w:r>
        <w:rPr>
          <w:szCs w:val="120"/>
        </w:rPr>
        <w:t>Early Medical Assessmen</w:t>
      </w:r>
      <w:r w:rsidR="0093609F">
        <w:rPr>
          <w:szCs w:val="120"/>
        </w:rPr>
        <w:t>t</w:t>
      </w:r>
    </w:p>
    <w:p w:rsidR="00BD49F4" w:rsidRPr="00BD49F4" w:rsidRDefault="00BD49F4" w:rsidP="00BD49F4">
      <w:pPr>
        <w:pStyle w:val="Title1"/>
        <w:jc w:val="center"/>
        <w:rPr>
          <w:sz w:val="20"/>
        </w:rPr>
      </w:pPr>
    </w:p>
    <w:p w:rsidR="00BD49F4" w:rsidRDefault="00BD49F4" w:rsidP="00BD49F4">
      <w:pPr>
        <w:pStyle w:val="Title1"/>
        <w:jc w:val="center"/>
        <w:rPr>
          <w:sz w:val="20"/>
        </w:rPr>
      </w:pPr>
      <w:r>
        <w:rPr>
          <w:noProof/>
          <w:szCs w:val="120"/>
          <w:lang w:eastAsia="en-AU"/>
        </w:rPr>
        <w:drawing>
          <wp:inline distT="0" distB="0" distL="0" distR="0">
            <wp:extent cx="2128291" cy="2844000"/>
            <wp:effectExtent l="19050" t="0" r="5309" b="0"/>
            <wp:docPr id="4" name="Picture 2" descr="L:\RTW Fund Project\Stage Three SAWIC Codes 472801, 473601 &amp; 485601 - 55 templates\Machinery and Equipment Wholesalers\Coffee Complex\IMG_3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Machinery and Equipment Wholesalers\Coffee Complex\IMG_3779.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BD49F4" w:rsidRPr="00BD49F4" w:rsidRDefault="00BD49F4" w:rsidP="00BD49F4">
      <w:pPr>
        <w:pStyle w:val="Title1"/>
        <w:jc w:val="center"/>
        <w:rPr>
          <w:sz w:val="20"/>
        </w:rPr>
      </w:pPr>
    </w:p>
    <w:p w:rsidR="009F1B29" w:rsidRDefault="00C03DC4" w:rsidP="0093609F">
      <w:pPr>
        <w:pStyle w:val="Title1"/>
        <w:rPr>
          <w:sz w:val="72"/>
          <w:szCs w:val="120"/>
        </w:rPr>
      </w:pPr>
      <w:r>
        <w:rPr>
          <w:sz w:val="72"/>
          <w:szCs w:val="120"/>
        </w:rPr>
        <w:t>Machinery and Equipment Wholes</w:t>
      </w:r>
      <w:r w:rsidR="00BD49F4">
        <w:rPr>
          <w:sz w:val="72"/>
          <w:szCs w:val="120"/>
        </w:rPr>
        <w:t>a</w:t>
      </w:r>
      <w:r w:rsidR="000F3706">
        <w:rPr>
          <w:sz w:val="72"/>
          <w:szCs w:val="120"/>
        </w:rPr>
        <w:t>ling</w:t>
      </w:r>
    </w:p>
    <w:p w:rsidR="000F3706" w:rsidRPr="000F3706" w:rsidRDefault="00C03DC4" w:rsidP="0093609F">
      <w:pPr>
        <w:pStyle w:val="Title1"/>
        <w:rPr>
          <w:sz w:val="50"/>
          <w:szCs w:val="50"/>
        </w:rPr>
      </w:pPr>
      <w:r>
        <w:rPr>
          <w:sz w:val="50"/>
          <w:szCs w:val="50"/>
        </w:rPr>
        <w:t>Technician</w:t>
      </w:r>
      <w:r w:rsidR="000F3706">
        <w:rPr>
          <w:sz w:val="50"/>
          <w:szCs w:val="50"/>
        </w:rPr>
        <w:t xml:space="preserve">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C03DC4" w:rsidP="0056372D">
      <w:pPr>
        <w:pStyle w:val="Title3"/>
        <w:spacing w:before="0"/>
        <w:ind w:left="357" w:hanging="357"/>
      </w:pPr>
      <w:r>
        <w:lastRenderedPageBreak/>
        <w:t>Machinery and Equipment Wholes</w:t>
      </w:r>
      <w:r w:rsidR="000F3706">
        <w:t>ailing</w:t>
      </w:r>
    </w:p>
    <w:p w:rsidR="000F3706" w:rsidRDefault="00C03DC4" w:rsidP="0056372D">
      <w:pPr>
        <w:pStyle w:val="Title3"/>
        <w:spacing w:before="0"/>
        <w:ind w:left="357" w:hanging="357"/>
      </w:pPr>
      <w:r>
        <w:t>Technician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3"/>
        <w:gridCol w:w="3989"/>
        <w:gridCol w:w="2923"/>
      </w:tblGrid>
      <w:tr w:rsidR="006A083F" w:rsidTr="00BD49F4">
        <w:trPr>
          <w:cantSplit/>
          <w:trHeight w:hRule="exact" w:val="5485"/>
        </w:trPr>
        <w:tc>
          <w:tcPr>
            <w:tcW w:w="1493" w:type="pct"/>
          </w:tcPr>
          <w:p w:rsidR="00470FB6" w:rsidRDefault="00E67C50" w:rsidP="0056372D">
            <w:pPr>
              <w:pStyle w:val="tNormal"/>
              <w:jc w:val="center"/>
            </w:pPr>
            <w:r>
              <w:rPr>
                <w:noProof/>
              </w:rPr>
              <w:pict>
                <v:oval id="_x0000_s1027" style="position:absolute;left:0;text-align:left;margin-left:44.55pt;margin-top:130.3pt;width:15.75pt;height:14.9pt;z-index:251659264">
                  <v:fill color2="fill darken(118)" rotate="t" method="linear sigma" focus="-50%" type="gradient"/>
                </v:oval>
              </w:pict>
            </w:r>
            <w:r w:rsidR="002F0F6F" w:rsidRPr="002F0F6F">
              <w:rPr>
                <w:noProof/>
              </w:rPr>
              <w:drawing>
                <wp:inline distT="0" distB="0" distL="0" distR="0">
                  <wp:extent cx="1215000" cy="1620000"/>
                  <wp:effectExtent l="19050" t="0" r="4200" b="0"/>
                  <wp:docPr id="1" name="Picture 5" descr="L:\RTW Fund Project\Stage Three SAWIC Codes 472801, 473601 &amp; 485601 - 55 templates\Machinery and Equipment Wholesalers\Coffee Complex\IMG_3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Machinery and Equipment Wholesalers\Coffee Complex\IMG_3780.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D49F4" w:rsidRDefault="00BD49F4" w:rsidP="0056372D">
            <w:pPr>
              <w:pStyle w:val="tNormal"/>
              <w:jc w:val="center"/>
            </w:pPr>
            <w:r>
              <w:rPr>
                <w:noProof/>
              </w:rPr>
              <w:drawing>
                <wp:inline distT="0" distB="0" distL="0" distR="0">
                  <wp:extent cx="1215000" cy="1620000"/>
                  <wp:effectExtent l="19050" t="0" r="4200" b="0"/>
                  <wp:docPr id="14" name="Picture 9" descr="L:\RTW Fund Project\Stage Three SAWIC Codes 472801, 473601 &amp; 485601 - 55 templates\Machinery and Equipment Wholesalers\Coffee Complex\IMG_3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 - 55 templates\Machinery and Equipment Wholesalers\Coffee Complex\IMG_3784.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2024" w:type="pct"/>
          </w:tcPr>
          <w:p w:rsidR="00470FB6" w:rsidRPr="00057342" w:rsidRDefault="00057342" w:rsidP="00B63D61">
            <w:pPr>
              <w:pStyle w:val="tBullet1000"/>
              <w:numPr>
                <w:ilvl w:val="0"/>
                <w:numId w:val="0"/>
              </w:numPr>
              <w:ind w:left="284" w:hanging="284"/>
              <w:rPr>
                <w:b/>
              </w:rPr>
            </w:pPr>
            <w:r w:rsidRPr="00057342">
              <w:rPr>
                <w:b/>
              </w:rPr>
              <w:t>Warehouse</w:t>
            </w:r>
          </w:p>
          <w:p w:rsidR="00057342" w:rsidRDefault="00057342" w:rsidP="00057342">
            <w:pPr>
              <w:pStyle w:val="tBullet1000"/>
              <w:numPr>
                <w:ilvl w:val="0"/>
                <w:numId w:val="43"/>
              </w:numPr>
              <w:ind w:left="363"/>
            </w:pPr>
            <w:r>
              <w:t>Customers drop coffee machines off for service/repairs</w:t>
            </w:r>
            <w:r w:rsidR="006A083F">
              <w:t>.</w:t>
            </w:r>
          </w:p>
          <w:p w:rsidR="00057342" w:rsidRDefault="00057342" w:rsidP="00057342">
            <w:pPr>
              <w:pStyle w:val="tBullet1000"/>
              <w:numPr>
                <w:ilvl w:val="0"/>
                <w:numId w:val="43"/>
              </w:numPr>
              <w:ind w:left="363"/>
            </w:pPr>
            <w:r>
              <w:t>Stored on shelving in warehouse between floor and overhead height</w:t>
            </w:r>
            <w:r w:rsidR="006A083F">
              <w:t>.</w:t>
            </w:r>
          </w:p>
          <w:p w:rsidR="00057342" w:rsidRDefault="00057342" w:rsidP="00057342">
            <w:pPr>
              <w:pStyle w:val="tBullet1000"/>
              <w:numPr>
                <w:ilvl w:val="0"/>
                <w:numId w:val="43"/>
              </w:numPr>
              <w:ind w:left="363"/>
            </w:pPr>
            <w:r>
              <w:t>Flat bed trolleys are used to move machines between shelves and workbenches</w:t>
            </w:r>
            <w:r w:rsidR="006A083F">
              <w:t>.</w:t>
            </w:r>
          </w:p>
        </w:tc>
        <w:tc>
          <w:tcPr>
            <w:tcW w:w="1483" w:type="pct"/>
          </w:tcPr>
          <w:p w:rsidR="00470FB6" w:rsidRDefault="00470FB6" w:rsidP="0069267D">
            <w:pPr>
              <w:pStyle w:val="tHeading"/>
            </w:pPr>
            <w:r>
              <w:t>Doctor Approval</w:t>
            </w:r>
          </w:p>
          <w:p w:rsidR="00470FB6" w:rsidRPr="00470FB6" w:rsidRDefault="000E3489"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E67C50">
              <w:rPr>
                <w:b w:val="0"/>
              </w:rPr>
            </w:r>
            <w:r w:rsidR="00E67C5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E67C50">
              <w:rPr>
                <w:b w:val="0"/>
              </w:rPr>
            </w:r>
            <w:r w:rsidR="00E67C50">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6A083F" w:rsidTr="00733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1"/>
        </w:trPr>
        <w:tc>
          <w:tcPr>
            <w:tcW w:w="1493" w:type="pct"/>
          </w:tcPr>
          <w:p w:rsidR="00BD49F4" w:rsidRDefault="00E67C50" w:rsidP="002F0F6F">
            <w:pPr>
              <w:pStyle w:val="tNormal"/>
              <w:jc w:val="center"/>
            </w:pPr>
            <w:r>
              <w:rPr>
                <w:noProof/>
              </w:rPr>
              <w:pict>
                <v:oval id="_x0000_s1028" style="position:absolute;left:0;text-align:left;margin-left:44.55pt;margin-top:134.8pt;width:23.25pt;height:21pt;z-index:251660288;mso-position-horizontal-relative:text;mso-position-vertical-relative:text">
                  <v:fill color2="fill darken(118)" rotate="t" method="linear sigma" focus="-50%" type="gradient"/>
                </v:oval>
              </w:pict>
            </w:r>
            <w:r w:rsidR="00BD49F4">
              <w:rPr>
                <w:noProof/>
              </w:rPr>
              <w:drawing>
                <wp:inline distT="0" distB="0" distL="0" distR="0">
                  <wp:extent cx="1215000" cy="1620000"/>
                  <wp:effectExtent l="19050" t="0" r="4200" b="0"/>
                  <wp:docPr id="8" name="Picture 6" descr="L:\RTW Fund Project\Stage Three SAWIC Codes 472801, 473601 &amp; 485601 - 55 templates\Machinery and Equipment Wholesalers\Coffee Complex\IMG_3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Machinery and Equipment Wholesalers\Coffee Complex\IMG_3782.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6316F" w:rsidRDefault="002F0F6F" w:rsidP="0096316F">
            <w:pPr>
              <w:pStyle w:val="tNormal"/>
              <w:jc w:val="center"/>
            </w:pPr>
            <w:r w:rsidRPr="002F0F6F">
              <w:rPr>
                <w:noProof/>
              </w:rPr>
              <w:drawing>
                <wp:inline distT="0" distB="0" distL="0" distR="0">
                  <wp:extent cx="1215000" cy="1620000"/>
                  <wp:effectExtent l="19050" t="0" r="4200" b="0"/>
                  <wp:docPr id="2" name="Picture 7" descr="L:\RTW Fund Project\Stage Three SAWIC Codes 472801, 473601 &amp; 485601 - 55 templates\Machinery and Equipment Wholesalers\Coffee Complex\IMG_3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Machinery and Equipment Wholesalers\Coffee Complex\IMG_3790.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2024" w:type="pct"/>
          </w:tcPr>
          <w:p w:rsidR="00470FB6" w:rsidRPr="00057342" w:rsidRDefault="00057342" w:rsidP="0096316F">
            <w:pPr>
              <w:pStyle w:val="tBullet1000"/>
              <w:numPr>
                <w:ilvl w:val="0"/>
                <w:numId w:val="0"/>
              </w:numPr>
              <w:ind w:left="284" w:hanging="284"/>
              <w:rPr>
                <w:b/>
              </w:rPr>
            </w:pPr>
            <w:r w:rsidRPr="00057342">
              <w:rPr>
                <w:b/>
              </w:rPr>
              <w:t>Service and Repairs</w:t>
            </w:r>
          </w:p>
          <w:p w:rsidR="00057342" w:rsidRDefault="005D791D" w:rsidP="00057342">
            <w:pPr>
              <w:pStyle w:val="tBullet1000"/>
              <w:numPr>
                <w:ilvl w:val="0"/>
                <w:numId w:val="44"/>
              </w:numPr>
              <w:ind w:left="363"/>
            </w:pPr>
            <w:r>
              <w:t>Constant standing at</w:t>
            </w:r>
            <w:r w:rsidR="0046552A">
              <w:t xml:space="preserve"> workbench whilst working on machines</w:t>
            </w:r>
            <w:r w:rsidR="006A083F">
              <w:t>.</w:t>
            </w:r>
          </w:p>
          <w:p w:rsidR="0046552A" w:rsidRDefault="0046552A" w:rsidP="00057342">
            <w:pPr>
              <w:pStyle w:val="tBullet1000"/>
              <w:numPr>
                <w:ilvl w:val="0"/>
                <w:numId w:val="44"/>
              </w:numPr>
              <w:ind w:left="363"/>
            </w:pPr>
            <w:r>
              <w:t>Constant neck flexion whilst undertaking repairs at bench height</w:t>
            </w:r>
            <w:r w:rsidR="006A083F">
              <w:t>.</w:t>
            </w:r>
          </w:p>
          <w:p w:rsidR="0046552A" w:rsidRDefault="0046552A" w:rsidP="00057342">
            <w:pPr>
              <w:pStyle w:val="tBullet1000"/>
              <w:numPr>
                <w:ilvl w:val="0"/>
                <w:numId w:val="44"/>
              </w:numPr>
              <w:ind w:left="363"/>
            </w:pPr>
            <w:r>
              <w:t>Frequent tool use; fine dexterity required to use tools eg. solder, screwdriver etc</w:t>
            </w:r>
            <w:r w:rsidR="006A083F">
              <w:t>.</w:t>
            </w:r>
          </w:p>
          <w:p w:rsidR="0046552A" w:rsidRDefault="0046552A" w:rsidP="0046552A">
            <w:pPr>
              <w:pStyle w:val="tBullet1000"/>
              <w:numPr>
                <w:ilvl w:val="0"/>
                <w:numId w:val="44"/>
              </w:numPr>
              <w:ind w:left="363"/>
            </w:pPr>
            <w:r>
              <w:t>Shelving with spare parts located close</w:t>
            </w:r>
            <w:r w:rsidR="00733E34">
              <w:t xml:space="preserve"> </w:t>
            </w:r>
            <w:r>
              <w:t>by to workbenches all within easy reaching range</w:t>
            </w:r>
            <w:r w:rsidR="006A083F">
              <w:t>.</w:t>
            </w:r>
          </w:p>
          <w:p w:rsidR="00173ACD" w:rsidRDefault="00173ACD" w:rsidP="0046552A">
            <w:pPr>
              <w:pStyle w:val="tBullet1000"/>
              <w:numPr>
                <w:ilvl w:val="0"/>
                <w:numId w:val="44"/>
              </w:numPr>
              <w:ind w:left="363"/>
            </w:pPr>
            <w:r>
              <w:t>Lifting up to 10kg machines to trolley and pushing to workbenches</w:t>
            </w:r>
            <w:r w:rsidR="006A083F">
              <w:t>.</w:t>
            </w:r>
          </w:p>
          <w:p w:rsidR="00173ACD" w:rsidRDefault="00173ACD" w:rsidP="0046552A">
            <w:pPr>
              <w:pStyle w:val="tBullet1000"/>
              <w:numPr>
                <w:ilvl w:val="0"/>
                <w:numId w:val="44"/>
              </w:numPr>
              <w:ind w:left="363"/>
            </w:pPr>
            <w:r>
              <w:t>Commercial machines weigh up to 50kg, 2 person lift and trolley to move</w:t>
            </w:r>
            <w:r w:rsidR="006A083F">
              <w:t>.</w:t>
            </w:r>
          </w:p>
          <w:p w:rsidR="00A30B15" w:rsidRDefault="00A30B15" w:rsidP="005D791D">
            <w:pPr>
              <w:pStyle w:val="tBullet1000"/>
              <w:numPr>
                <w:ilvl w:val="0"/>
                <w:numId w:val="44"/>
              </w:numPr>
              <w:ind w:left="363"/>
            </w:pPr>
            <w:r>
              <w:t xml:space="preserve">Bilateral use of hands and upper limbs to undertake repairs and services </w:t>
            </w:r>
            <w:r w:rsidR="005D791D">
              <w:t>at</w:t>
            </w:r>
            <w:r>
              <w:t xml:space="preserve"> bench within close reaching range. Shoulder flexion/rotation to 90 degrees required to access all areas of machine whilst on bench.</w:t>
            </w:r>
            <w:r w:rsidR="005D791D">
              <w:t xml:space="preserve"> Occasional bending/twisting required.</w:t>
            </w:r>
          </w:p>
        </w:tc>
        <w:tc>
          <w:tcPr>
            <w:tcW w:w="1483" w:type="pct"/>
          </w:tcPr>
          <w:p w:rsidR="00470FB6" w:rsidRDefault="00470FB6" w:rsidP="0096316F">
            <w:pPr>
              <w:pStyle w:val="tHeading"/>
            </w:pPr>
            <w:r>
              <w:t>Doctor Approval</w:t>
            </w:r>
          </w:p>
          <w:p w:rsidR="00470FB6" w:rsidRPr="00470FB6" w:rsidRDefault="000E3489" w:rsidP="0096316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67C50">
              <w:rPr>
                <w:b w:val="0"/>
              </w:rPr>
            </w:r>
            <w:r w:rsidR="00E67C5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67C50">
              <w:rPr>
                <w:b w:val="0"/>
              </w:rPr>
            </w:r>
            <w:r w:rsidR="00E67C50">
              <w:rPr>
                <w:b w:val="0"/>
              </w:rPr>
              <w:fldChar w:fldCharType="separate"/>
            </w:r>
            <w:r w:rsidRPr="00470FB6">
              <w:rPr>
                <w:b w:val="0"/>
              </w:rPr>
              <w:fldChar w:fldCharType="end"/>
            </w:r>
            <w:r w:rsidR="00470FB6" w:rsidRPr="00470FB6">
              <w:rPr>
                <w:b w:val="0"/>
              </w:rPr>
              <w:t xml:space="preserve"> No</w:t>
            </w:r>
          </w:p>
          <w:p w:rsidR="00470FB6" w:rsidRPr="000B0521" w:rsidRDefault="00470FB6" w:rsidP="0096316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E67C50" w:rsidRDefault="00E67C50" w:rsidP="00E67C50">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bookmarkStart w:id="2" w:name="_GoBack"/>
      <w:bookmarkEnd w:id="2"/>
    </w:p>
    <w:sectPr w:rsidR="003E3726" w:rsidRPr="00E67C50"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16F" w:rsidRDefault="0096316F" w:rsidP="008F4CA6">
      <w:pPr>
        <w:spacing w:before="0" w:after="0"/>
      </w:pPr>
      <w:r>
        <w:separator/>
      </w:r>
    </w:p>
  </w:endnote>
  <w:endnote w:type="continuationSeparator" w:id="0">
    <w:p w:rsidR="0096316F" w:rsidRDefault="0096316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6316F" w:rsidTr="004560CA">
      <w:tc>
        <w:tcPr>
          <w:tcW w:w="3285" w:type="dxa"/>
        </w:tcPr>
        <w:p w:rsidR="0096316F" w:rsidRDefault="0096316F">
          <w:pPr>
            <w:pStyle w:val="Footer"/>
            <w:pBdr>
              <w:top w:val="none" w:sz="0" w:space="0" w:color="auto"/>
            </w:pBdr>
          </w:pPr>
        </w:p>
      </w:tc>
      <w:tc>
        <w:tcPr>
          <w:tcW w:w="3285" w:type="dxa"/>
        </w:tcPr>
        <w:p w:rsidR="0096316F" w:rsidRDefault="0096316F">
          <w:pPr>
            <w:pStyle w:val="Footer"/>
            <w:pBdr>
              <w:top w:val="none" w:sz="0" w:space="0" w:color="auto"/>
            </w:pBdr>
          </w:pPr>
        </w:p>
      </w:tc>
      <w:tc>
        <w:tcPr>
          <w:tcW w:w="3285" w:type="dxa"/>
        </w:tcPr>
        <w:p w:rsidR="0096316F" w:rsidRDefault="0096316F" w:rsidP="008A4CB0">
          <w:pPr>
            <w:pStyle w:val="Footer"/>
            <w:pBdr>
              <w:top w:val="none" w:sz="0" w:space="0" w:color="auto"/>
            </w:pBdr>
            <w:jc w:val="right"/>
          </w:pPr>
        </w:p>
      </w:tc>
    </w:tr>
  </w:tbl>
  <w:p w:rsidR="0096316F" w:rsidRDefault="0096316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96316F" w:rsidRDefault="00E67C50"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16F" w:rsidRDefault="0096316F" w:rsidP="008F4CA6">
      <w:pPr>
        <w:spacing w:before="0" w:after="0"/>
      </w:pPr>
      <w:r>
        <w:separator/>
      </w:r>
    </w:p>
  </w:footnote>
  <w:footnote w:type="continuationSeparator" w:id="0">
    <w:p w:rsidR="0096316F" w:rsidRDefault="0096316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6F" w:rsidRDefault="0096316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A949DA"/>
    <w:multiLevelType w:val="hybridMultilevel"/>
    <w:tmpl w:val="FA624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C8443A"/>
    <w:multiLevelType w:val="hybridMultilevel"/>
    <w:tmpl w:val="2C96C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8"/>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4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39"/>
  </w:num>
  <w:num w:numId="21">
    <w:abstractNumId w:val="6"/>
  </w:num>
  <w:num w:numId="22">
    <w:abstractNumId w:val="4"/>
  </w:num>
  <w:num w:numId="23">
    <w:abstractNumId w:val="9"/>
  </w:num>
  <w:num w:numId="24">
    <w:abstractNumId w:val="34"/>
  </w:num>
  <w:num w:numId="25">
    <w:abstractNumId w:val="33"/>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1"/>
  </w:num>
  <w:num w:numId="37">
    <w:abstractNumId w:val="1"/>
  </w:num>
  <w:num w:numId="38">
    <w:abstractNumId w:val="3"/>
  </w:num>
  <w:num w:numId="39">
    <w:abstractNumId w:val="32"/>
  </w:num>
  <w:num w:numId="40">
    <w:abstractNumId w:val="29"/>
  </w:num>
  <w:num w:numId="41">
    <w:abstractNumId w:val="37"/>
  </w:num>
  <w:num w:numId="42">
    <w:abstractNumId w:val="26"/>
  </w:num>
  <w:num w:numId="43">
    <w:abstractNumId w:val="35"/>
  </w:num>
  <w:num w:numId="44">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57342"/>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3489"/>
    <w:rsid w:val="000F3706"/>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73ACD"/>
    <w:rsid w:val="00192DC8"/>
    <w:rsid w:val="001A0E0A"/>
    <w:rsid w:val="001A3E7D"/>
    <w:rsid w:val="001A476A"/>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0F6F"/>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48F1"/>
    <w:rsid w:val="00387802"/>
    <w:rsid w:val="003913A2"/>
    <w:rsid w:val="00393D08"/>
    <w:rsid w:val="003A5553"/>
    <w:rsid w:val="003A5E98"/>
    <w:rsid w:val="003A7C71"/>
    <w:rsid w:val="003B698D"/>
    <w:rsid w:val="003C0B7B"/>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6552A"/>
    <w:rsid w:val="00470FB6"/>
    <w:rsid w:val="00477EC8"/>
    <w:rsid w:val="00480E8B"/>
    <w:rsid w:val="00485FF8"/>
    <w:rsid w:val="0048626B"/>
    <w:rsid w:val="0049077C"/>
    <w:rsid w:val="004920C0"/>
    <w:rsid w:val="00492A91"/>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91D"/>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083F"/>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34"/>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1394"/>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316F"/>
    <w:rsid w:val="009643F9"/>
    <w:rsid w:val="009805CC"/>
    <w:rsid w:val="00980EAC"/>
    <w:rsid w:val="0098174D"/>
    <w:rsid w:val="00981987"/>
    <w:rsid w:val="00987E99"/>
    <w:rsid w:val="009911A6"/>
    <w:rsid w:val="009A7875"/>
    <w:rsid w:val="009B1B12"/>
    <w:rsid w:val="009C14AC"/>
    <w:rsid w:val="009C1840"/>
    <w:rsid w:val="009C3FDF"/>
    <w:rsid w:val="009C4FBA"/>
    <w:rsid w:val="009C6A8C"/>
    <w:rsid w:val="009C6ABB"/>
    <w:rsid w:val="009E48B7"/>
    <w:rsid w:val="009E56CE"/>
    <w:rsid w:val="009E59FE"/>
    <w:rsid w:val="009F1B29"/>
    <w:rsid w:val="009F41E9"/>
    <w:rsid w:val="00A02A20"/>
    <w:rsid w:val="00A05A66"/>
    <w:rsid w:val="00A114F9"/>
    <w:rsid w:val="00A12F2C"/>
    <w:rsid w:val="00A21E6D"/>
    <w:rsid w:val="00A22460"/>
    <w:rsid w:val="00A26254"/>
    <w:rsid w:val="00A30B15"/>
    <w:rsid w:val="00A337D6"/>
    <w:rsid w:val="00A42785"/>
    <w:rsid w:val="00A456E1"/>
    <w:rsid w:val="00A52D9A"/>
    <w:rsid w:val="00A62292"/>
    <w:rsid w:val="00A870A7"/>
    <w:rsid w:val="00A912C2"/>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49F4"/>
    <w:rsid w:val="00BD5C83"/>
    <w:rsid w:val="00BD76C2"/>
    <w:rsid w:val="00BE010B"/>
    <w:rsid w:val="00BE29DB"/>
    <w:rsid w:val="00BE6FE1"/>
    <w:rsid w:val="00BE7B70"/>
    <w:rsid w:val="00C024A9"/>
    <w:rsid w:val="00C03DC4"/>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67C50"/>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074F"/>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936264C-6D1B-496B-88A3-0959D19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08417-6C2A-4639-92E0-E3B2A913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12</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Wholesale - Technician</dc:title>
  <dc:subject>Job dictionary</dc:subject>
  <dc:creator>Business SA</dc:creator>
  <cp:keywords>Coffee machines; warehouse; flatbed trolleys; standing; lifting; bending</cp:keywords>
  <dc:description>Early intervention; early medical assessment; work capacity; job analysis; job summary</dc:description>
  <cp:lastModifiedBy>Timoteo, Rudy</cp:lastModifiedBy>
  <cp:revision>6</cp:revision>
  <cp:lastPrinted>2014-05-14T01:51:00Z</cp:lastPrinted>
  <dcterms:created xsi:type="dcterms:W3CDTF">2015-09-02T00:30:00Z</dcterms:created>
  <dcterms:modified xsi:type="dcterms:W3CDTF">2016-04-04T06:28:00Z</dcterms:modified>
  <cp:category>Wholesale and retail</cp:category>
</cp:coreProperties>
</file>