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A351D9">
      <w:pPr>
        <w:pStyle w:val="Title1"/>
        <w:jc w:val="center"/>
        <w:rPr>
          <w:szCs w:val="120"/>
        </w:rPr>
      </w:pPr>
      <w:r>
        <w:rPr>
          <w:szCs w:val="120"/>
        </w:rPr>
        <w:t>Early Medical Assessmen</w:t>
      </w:r>
      <w:r w:rsidR="0093609F">
        <w:rPr>
          <w:szCs w:val="120"/>
        </w:rPr>
        <w:t>t</w:t>
      </w:r>
    </w:p>
    <w:p w:rsidR="009F1B29" w:rsidRDefault="009F1B29" w:rsidP="0093609F">
      <w:pPr>
        <w:pStyle w:val="Title1"/>
        <w:rPr>
          <w:sz w:val="20"/>
        </w:rPr>
      </w:pPr>
    </w:p>
    <w:p w:rsidR="00113830" w:rsidRPr="00A351D9" w:rsidRDefault="00113830" w:rsidP="0093609F">
      <w:pPr>
        <w:pStyle w:val="Title1"/>
        <w:rPr>
          <w:sz w:val="20"/>
        </w:rPr>
      </w:pPr>
    </w:p>
    <w:p w:rsidR="009F1B29" w:rsidRDefault="00A351D9" w:rsidP="00A351D9">
      <w:pPr>
        <w:pStyle w:val="Title1"/>
        <w:jc w:val="center"/>
        <w:rPr>
          <w:sz w:val="24"/>
          <w:szCs w:val="24"/>
        </w:rPr>
      </w:pPr>
      <w:r>
        <w:rPr>
          <w:noProof/>
          <w:sz w:val="36"/>
          <w:szCs w:val="36"/>
          <w:lang w:eastAsia="en-AU"/>
        </w:rPr>
        <w:drawing>
          <wp:inline distT="0" distB="0" distL="0" distR="0">
            <wp:extent cx="2140220" cy="2844000"/>
            <wp:effectExtent l="19050" t="0" r="0" b="0"/>
            <wp:docPr id="2" name="Picture 1" descr="L:\RTW Fund Project\Stage Three SAWIC Codes 472801, 473601 &amp; 485601 - 55 templates\Machinery and Equipment Wholesalers\Coffee Complex\IMG_3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Machinery and Equipment Wholesalers\Coffee Complex\IMG_3776.JPG"/>
                    <pic:cNvPicPr>
                      <a:picLocks noChangeAspect="1" noChangeArrowheads="1"/>
                    </pic:cNvPicPr>
                  </pic:nvPicPr>
                  <pic:blipFill>
                    <a:blip r:embed="rId8" cstate="print"/>
                    <a:srcRect/>
                    <a:stretch>
                      <a:fillRect/>
                    </a:stretch>
                  </pic:blipFill>
                  <pic:spPr bwMode="auto">
                    <a:xfrm>
                      <a:off x="0" y="0"/>
                      <a:ext cx="2140220" cy="2844000"/>
                    </a:xfrm>
                    <a:prstGeom prst="rect">
                      <a:avLst/>
                    </a:prstGeom>
                    <a:noFill/>
                    <a:ln w="9525">
                      <a:noFill/>
                      <a:miter lim="800000"/>
                      <a:headEnd/>
                      <a:tailEnd/>
                    </a:ln>
                  </pic:spPr>
                </pic:pic>
              </a:graphicData>
            </a:graphic>
          </wp:inline>
        </w:drawing>
      </w:r>
    </w:p>
    <w:p w:rsidR="00A351D9" w:rsidRDefault="00A351D9" w:rsidP="00A351D9">
      <w:pPr>
        <w:pStyle w:val="Title1"/>
        <w:jc w:val="center"/>
        <w:rPr>
          <w:sz w:val="24"/>
          <w:szCs w:val="24"/>
        </w:rPr>
      </w:pPr>
    </w:p>
    <w:p w:rsidR="00113830" w:rsidRPr="00A351D9" w:rsidRDefault="00113830" w:rsidP="00A351D9">
      <w:pPr>
        <w:pStyle w:val="Title1"/>
        <w:jc w:val="center"/>
        <w:rPr>
          <w:sz w:val="24"/>
          <w:szCs w:val="24"/>
        </w:rPr>
      </w:pPr>
    </w:p>
    <w:p w:rsidR="009F1B29" w:rsidRDefault="004903D2" w:rsidP="0093609F">
      <w:pPr>
        <w:pStyle w:val="Title1"/>
        <w:rPr>
          <w:sz w:val="72"/>
          <w:szCs w:val="120"/>
        </w:rPr>
      </w:pPr>
      <w:r>
        <w:rPr>
          <w:sz w:val="72"/>
          <w:szCs w:val="120"/>
        </w:rPr>
        <w:t>Machinery and Equipment Wholes</w:t>
      </w:r>
      <w:r w:rsidR="00A351D9">
        <w:rPr>
          <w:sz w:val="72"/>
          <w:szCs w:val="120"/>
        </w:rPr>
        <w:t>a</w:t>
      </w:r>
      <w:r w:rsidR="000F3706">
        <w:rPr>
          <w:sz w:val="72"/>
          <w:szCs w:val="120"/>
        </w:rPr>
        <w:t>ling</w:t>
      </w:r>
    </w:p>
    <w:p w:rsidR="000F3706" w:rsidRPr="000F3706" w:rsidRDefault="000F3706" w:rsidP="0093609F">
      <w:pPr>
        <w:pStyle w:val="Title1"/>
        <w:rPr>
          <w:sz w:val="50"/>
          <w:szCs w:val="50"/>
        </w:rPr>
      </w:pPr>
      <w:r>
        <w:rPr>
          <w:sz w:val="50"/>
          <w:szCs w:val="50"/>
        </w:rPr>
        <w:t xml:space="preserve">Customer Service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903D2" w:rsidP="0056372D">
      <w:pPr>
        <w:pStyle w:val="Title3"/>
        <w:spacing w:before="0"/>
        <w:ind w:left="357" w:hanging="357"/>
      </w:pPr>
      <w:r>
        <w:lastRenderedPageBreak/>
        <w:t>Machinery and Equipment Wholes</w:t>
      </w:r>
      <w:r w:rsidR="000F3706">
        <w:t>ailing</w:t>
      </w:r>
    </w:p>
    <w:p w:rsidR="000F3706" w:rsidRDefault="000F3706"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3"/>
        <w:gridCol w:w="3989"/>
        <w:gridCol w:w="2923"/>
      </w:tblGrid>
      <w:tr w:rsidR="00470FB6" w:rsidTr="00A351D9">
        <w:trPr>
          <w:cantSplit/>
          <w:trHeight w:hRule="exact" w:val="2792"/>
        </w:trPr>
        <w:tc>
          <w:tcPr>
            <w:tcW w:w="1493" w:type="pct"/>
          </w:tcPr>
          <w:p w:rsidR="00425FDD" w:rsidRDefault="00BC349F" w:rsidP="0056372D">
            <w:pPr>
              <w:pStyle w:val="tNormal"/>
              <w:jc w:val="center"/>
            </w:pPr>
            <w:r>
              <w:rPr>
                <w:noProof/>
              </w:rPr>
              <w:pict>
                <v:oval id="_x0000_s1029" style="position:absolute;left:0;text-align:left;margin-left:55.8pt;margin-top:34.3pt;width:21pt;height:21pt;z-index:251661312">
                  <v:fill color2="fill darken(118)" rotate="t" method="linear sigma" focus="-50%" type="gradient"/>
                </v:oval>
              </w:pict>
            </w:r>
            <w:r w:rsidR="00A351D9">
              <w:rPr>
                <w:noProof/>
              </w:rPr>
              <w:drawing>
                <wp:inline distT="0" distB="0" distL="0" distR="0">
                  <wp:extent cx="1215000" cy="1620000"/>
                  <wp:effectExtent l="19050" t="0" r="4200" b="0"/>
                  <wp:docPr id="4" name="Picture 2" descr="L:\RTW Fund Project\Stage Three SAWIC Codes 472801, 473601 &amp; 485601 - 55 templates\Machinery and Equipment Wholesalers\Coffee Complex\IMG_3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Machinery and Equipment Wholesalers\Coffee Complex\IMG_3819.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024" w:type="pct"/>
          </w:tcPr>
          <w:p w:rsidR="00470FB6" w:rsidRPr="00425FDD" w:rsidRDefault="003D0BCA" w:rsidP="00B63D61">
            <w:pPr>
              <w:pStyle w:val="tBullet1000"/>
              <w:numPr>
                <w:ilvl w:val="0"/>
                <w:numId w:val="0"/>
              </w:numPr>
              <w:ind w:left="284" w:hanging="284"/>
              <w:rPr>
                <w:b/>
              </w:rPr>
            </w:pPr>
            <w:r w:rsidRPr="00425FDD">
              <w:rPr>
                <w:b/>
              </w:rPr>
              <w:t>Administration</w:t>
            </w:r>
          </w:p>
          <w:p w:rsidR="003D0BCA" w:rsidRDefault="003D0BCA" w:rsidP="003D0BCA">
            <w:pPr>
              <w:pStyle w:val="tBullet1000"/>
              <w:numPr>
                <w:ilvl w:val="0"/>
                <w:numId w:val="43"/>
              </w:numPr>
              <w:ind w:left="363"/>
            </w:pPr>
            <w:r>
              <w:t>Sitting behind counter</w:t>
            </w:r>
            <w:r w:rsidR="00425FDD">
              <w:t xml:space="preserve"> to undertake</w:t>
            </w:r>
            <w:r>
              <w:t xml:space="preserve"> ordering and receive </w:t>
            </w:r>
            <w:r w:rsidR="00425FDD">
              <w:t xml:space="preserve">orders and </w:t>
            </w:r>
            <w:r>
              <w:t>payments</w:t>
            </w:r>
            <w:r w:rsidR="004F467F">
              <w:t>.</w:t>
            </w:r>
          </w:p>
          <w:p w:rsidR="003D0BCA" w:rsidRDefault="003D0BCA" w:rsidP="003D0BCA">
            <w:pPr>
              <w:pStyle w:val="tBullet1000"/>
              <w:numPr>
                <w:ilvl w:val="0"/>
                <w:numId w:val="43"/>
              </w:numPr>
              <w:ind w:left="363"/>
            </w:pPr>
            <w:r>
              <w:t>Computer based work</w:t>
            </w:r>
            <w:r w:rsidR="004F467F">
              <w:t>.</w:t>
            </w:r>
          </w:p>
          <w:p w:rsidR="00425FDD" w:rsidRDefault="00425FDD" w:rsidP="003D0BCA">
            <w:pPr>
              <w:pStyle w:val="tBullet1000"/>
              <w:numPr>
                <w:ilvl w:val="0"/>
                <w:numId w:val="43"/>
              </w:numPr>
              <w:ind w:left="363"/>
            </w:pPr>
            <w:r>
              <w:t>Using t</w:t>
            </w:r>
            <w:r w:rsidR="004F467F">
              <w:t>elephone, fax and EFTPOS system</w:t>
            </w:r>
            <w:r>
              <w:t>.</w:t>
            </w:r>
          </w:p>
        </w:tc>
        <w:tc>
          <w:tcPr>
            <w:tcW w:w="1483" w:type="pct"/>
          </w:tcPr>
          <w:p w:rsidR="00470FB6" w:rsidRDefault="00470FB6" w:rsidP="0069267D">
            <w:pPr>
              <w:pStyle w:val="tHeading"/>
            </w:pPr>
            <w:r>
              <w:t>Doctor Approval</w:t>
            </w:r>
          </w:p>
          <w:p w:rsidR="00470FB6" w:rsidRPr="00470FB6" w:rsidRDefault="008A7637"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BC349F">
              <w:rPr>
                <w:b w:val="0"/>
              </w:rPr>
            </w:r>
            <w:r w:rsidR="00BC349F">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BC349F">
              <w:rPr>
                <w:b w:val="0"/>
              </w:rPr>
            </w:r>
            <w:r w:rsidR="00BC349F">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bookmarkStart w:id="2" w:name="_GoBack"/>
        <w:bookmarkEnd w:id="2"/>
      </w:tr>
      <w:tr w:rsidR="00470FB6" w:rsidTr="00F66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0"/>
        </w:trPr>
        <w:tc>
          <w:tcPr>
            <w:tcW w:w="1493" w:type="pct"/>
          </w:tcPr>
          <w:p w:rsidR="00A351D9" w:rsidRDefault="00A351D9" w:rsidP="003D0BCA">
            <w:pPr>
              <w:pStyle w:val="tNormal"/>
              <w:jc w:val="center"/>
            </w:pPr>
            <w:r>
              <w:rPr>
                <w:noProof/>
              </w:rPr>
              <w:drawing>
                <wp:inline distT="0" distB="0" distL="0" distR="0">
                  <wp:extent cx="1215000" cy="1620000"/>
                  <wp:effectExtent l="19050" t="0" r="4200" b="0"/>
                  <wp:docPr id="5" name="Picture 3" descr="L:\RTW Fund Project\Stage Three SAWIC Codes 472801, 473601 &amp; 485601 - 55 templates\Machinery and Equipment Wholesalers\Coffee Complex\IMG_3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Machinery and Equipment Wholesalers\Coffee Complex\IMG_3822.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25FDD" w:rsidRDefault="00A351D9" w:rsidP="003D0BCA">
            <w:pPr>
              <w:pStyle w:val="tNormal"/>
              <w:jc w:val="center"/>
            </w:pPr>
            <w:r>
              <w:rPr>
                <w:noProof/>
              </w:rPr>
              <w:drawing>
                <wp:inline distT="0" distB="0" distL="0" distR="0">
                  <wp:extent cx="1215000" cy="1620000"/>
                  <wp:effectExtent l="19050" t="0" r="4200" b="0"/>
                  <wp:docPr id="6" name="Picture 4" descr="L:\RTW Fund Project\Stage Three SAWIC Codes 472801, 473601 &amp; 485601 - 55 templates\Machinery and Equipment Wholesalers\Coffee Complex\IMG_3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Machinery and Equipment Wholesalers\Coffee Complex\IMG_3823.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024" w:type="pct"/>
          </w:tcPr>
          <w:p w:rsidR="00425FDD" w:rsidRPr="00425FDD" w:rsidRDefault="003D0BCA" w:rsidP="00425FDD">
            <w:pPr>
              <w:pStyle w:val="tBullet1000"/>
              <w:numPr>
                <w:ilvl w:val="0"/>
                <w:numId w:val="0"/>
              </w:numPr>
              <w:ind w:left="284" w:hanging="284"/>
              <w:rPr>
                <w:b/>
              </w:rPr>
            </w:pPr>
            <w:r w:rsidRPr="00425FDD">
              <w:rPr>
                <w:b/>
              </w:rPr>
              <w:t>Customer Service</w:t>
            </w:r>
          </w:p>
          <w:p w:rsidR="00425FDD" w:rsidRDefault="00425FDD" w:rsidP="00425FDD">
            <w:pPr>
              <w:pStyle w:val="tBullet1000"/>
              <w:numPr>
                <w:ilvl w:val="0"/>
                <w:numId w:val="44"/>
              </w:numPr>
              <w:ind w:left="363"/>
            </w:pPr>
            <w:r>
              <w:t>Sales for walk in customers as required</w:t>
            </w:r>
            <w:r w:rsidR="004F467F">
              <w:t>.</w:t>
            </w:r>
          </w:p>
          <w:p w:rsidR="00425FDD" w:rsidRDefault="00425FDD" w:rsidP="00425FDD">
            <w:pPr>
              <w:pStyle w:val="tBullet1000"/>
              <w:numPr>
                <w:ilvl w:val="0"/>
                <w:numId w:val="44"/>
              </w:numPr>
              <w:ind w:left="363"/>
            </w:pPr>
            <w:r>
              <w:t>Standing and walking around showroom, discussing products.</w:t>
            </w:r>
          </w:p>
          <w:p w:rsidR="00425FDD" w:rsidRDefault="00425FDD" w:rsidP="00425FDD">
            <w:pPr>
              <w:pStyle w:val="tBullet1000"/>
              <w:numPr>
                <w:ilvl w:val="0"/>
                <w:numId w:val="44"/>
              </w:numPr>
              <w:ind w:left="363"/>
            </w:pPr>
            <w:r>
              <w:t>Lifting maximum weight of 10kg (box of milk).</w:t>
            </w:r>
          </w:p>
          <w:p w:rsidR="00425FDD" w:rsidRDefault="00425FDD" w:rsidP="00F66F89">
            <w:pPr>
              <w:pStyle w:val="tBullet1000"/>
              <w:numPr>
                <w:ilvl w:val="0"/>
                <w:numId w:val="0"/>
              </w:numPr>
              <w:ind w:left="3"/>
            </w:pPr>
          </w:p>
        </w:tc>
        <w:tc>
          <w:tcPr>
            <w:tcW w:w="1483" w:type="pct"/>
          </w:tcPr>
          <w:p w:rsidR="00470FB6" w:rsidRDefault="00470FB6" w:rsidP="003D0BCA">
            <w:pPr>
              <w:pStyle w:val="tHeading"/>
            </w:pPr>
            <w:r>
              <w:t>Doctor Approval</w:t>
            </w:r>
          </w:p>
          <w:p w:rsidR="00470FB6" w:rsidRPr="00470FB6" w:rsidRDefault="008A7637" w:rsidP="003D0BC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C349F">
              <w:rPr>
                <w:b w:val="0"/>
              </w:rPr>
            </w:r>
            <w:r w:rsidR="00BC349F">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C349F">
              <w:rPr>
                <w:b w:val="0"/>
              </w:rPr>
            </w:r>
            <w:r w:rsidR="00BC349F">
              <w:rPr>
                <w:b w:val="0"/>
              </w:rPr>
              <w:fldChar w:fldCharType="separate"/>
            </w:r>
            <w:r w:rsidRPr="00470FB6">
              <w:rPr>
                <w:b w:val="0"/>
              </w:rPr>
              <w:fldChar w:fldCharType="end"/>
            </w:r>
            <w:r w:rsidR="00470FB6" w:rsidRPr="00470FB6">
              <w:rPr>
                <w:b w:val="0"/>
              </w:rPr>
              <w:t xml:space="preserve"> No</w:t>
            </w:r>
          </w:p>
          <w:p w:rsidR="00470FB6" w:rsidRPr="000B0521" w:rsidRDefault="00470FB6" w:rsidP="003D0BCA">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BC349F" w:rsidRDefault="00BC349F" w:rsidP="00BC349F">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p>
    <w:sectPr w:rsidR="003E3726" w:rsidRPr="00BC349F"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830" w:rsidRDefault="00113830" w:rsidP="008F4CA6">
      <w:pPr>
        <w:spacing w:before="0" w:after="0"/>
      </w:pPr>
      <w:r>
        <w:separator/>
      </w:r>
    </w:p>
  </w:endnote>
  <w:endnote w:type="continuationSeparator" w:id="0">
    <w:p w:rsidR="00113830" w:rsidRDefault="00113830"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113830" w:rsidTr="004560CA">
      <w:tc>
        <w:tcPr>
          <w:tcW w:w="3285" w:type="dxa"/>
        </w:tcPr>
        <w:p w:rsidR="00113830" w:rsidRDefault="00113830">
          <w:pPr>
            <w:pStyle w:val="Footer"/>
            <w:pBdr>
              <w:top w:val="none" w:sz="0" w:space="0" w:color="auto"/>
            </w:pBdr>
          </w:pPr>
        </w:p>
      </w:tc>
      <w:tc>
        <w:tcPr>
          <w:tcW w:w="3285" w:type="dxa"/>
        </w:tcPr>
        <w:p w:rsidR="00113830" w:rsidRDefault="00113830">
          <w:pPr>
            <w:pStyle w:val="Footer"/>
            <w:pBdr>
              <w:top w:val="none" w:sz="0" w:space="0" w:color="auto"/>
            </w:pBdr>
          </w:pPr>
        </w:p>
      </w:tc>
      <w:tc>
        <w:tcPr>
          <w:tcW w:w="3285" w:type="dxa"/>
        </w:tcPr>
        <w:p w:rsidR="00113830" w:rsidRDefault="00113830" w:rsidP="008A4CB0">
          <w:pPr>
            <w:pStyle w:val="Footer"/>
            <w:pBdr>
              <w:top w:val="none" w:sz="0" w:space="0" w:color="auto"/>
            </w:pBdr>
            <w:jc w:val="right"/>
          </w:pPr>
        </w:p>
      </w:tc>
    </w:tr>
  </w:tbl>
  <w:p w:rsidR="00113830" w:rsidRDefault="00113830"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113830" w:rsidRDefault="00BC349F"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830" w:rsidRDefault="00113830" w:rsidP="008F4CA6">
      <w:pPr>
        <w:spacing w:before="0" w:after="0"/>
      </w:pPr>
      <w:r>
        <w:separator/>
      </w:r>
    </w:p>
  </w:footnote>
  <w:footnote w:type="continuationSeparator" w:id="0">
    <w:p w:rsidR="00113830" w:rsidRDefault="00113830"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30" w:rsidRDefault="00113830"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C74A12"/>
    <w:multiLevelType w:val="hybridMultilevel"/>
    <w:tmpl w:val="BF62B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1B13B6"/>
    <w:multiLevelType w:val="hybridMultilevel"/>
    <w:tmpl w:val="C4FC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7"/>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6"/>
  </w:num>
  <w:num w:numId="43">
    <w:abstractNumId w:val="29"/>
  </w:num>
  <w:num w:numId="44">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3706"/>
    <w:rsid w:val="000F5696"/>
    <w:rsid w:val="000F56CC"/>
    <w:rsid w:val="00111B17"/>
    <w:rsid w:val="00113830"/>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76A"/>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1167"/>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03C0"/>
    <w:rsid w:val="00381F88"/>
    <w:rsid w:val="003848F1"/>
    <w:rsid w:val="00387802"/>
    <w:rsid w:val="003913A2"/>
    <w:rsid w:val="00393D08"/>
    <w:rsid w:val="003A5553"/>
    <w:rsid w:val="003A5E98"/>
    <w:rsid w:val="003A7C71"/>
    <w:rsid w:val="003B698D"/>
    <w:rsid w:val="003C1331"/>
    <w:rsid w:val="003C5170"/>
    <w:rsid w:val="003D0BCA"/>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5FDD"/>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3D2"/>
    <w:rsid w:val="0049077C"/>
    <w:rsid w:val="004920C0"/>
    <w:rsid w:val="0049434C"/>
    <w:rsid w:val="004961AB"/>
    <w:rsid w:val="004A1C27"/>
    <w:rsid w:val="004B0C9C"/>
    <w:rsid w:val="004B1AB4"/>
    <w:rsid w:val="004B5CC1"/>
    <w:rsid w:val="004C3E52"/>
    <w:rsid w:val="004D3C9D"/>
    <w:rsid w:val="004E21DA"/>
    <w:rsid w:val="004E443F"/>
    <w:rsid w:val="004F1F26"/>
    <w:rsid w:val="004F467F"/>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0A44"/>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A7637"/>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672"/>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351D9"/>
    <w:rsid w:val="00A42785"/>
    <w:rsid w:val="00A456E1"/>
    <w:rsid w:val="00A52D9A"/>
    <w:rsid w:val="00A62292"/>
    <w:rsid w:val="00A870A7"/>
    <w:rsid w:val="00A912C2"/>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349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0515"/>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6F89"/>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478542A-3DE8-495A-B185-266B771B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DE7F2-301B-4600-BF93-C6949687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18</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Customer Service</dc:title>
  <dc:subject>Job dictionary</dc:subject>
  <dc:creator>Business SA</dc:creator>
  <cp:keywords>Sitting; order; payments; customer service; telephone; standing; walking; lifting</cp:keywords>
  <dc:description>Early intervention; early medical assessment; work capacity; job analysis; job summary</dc:description>
  <cp:lastModifiedBy>Timoteo, Rudy</cp:lastModifiedBy>
  <cp:revision>4</cp:revision>
  <cp:lastPrinted>2014-05-14T01:51:00Z</cp:lastPrinted>
  <dcterms:created xsi:type="dcterms:W3CDTF">2015-09-02T00:33:00Z</dcterms:created>
  <dcterms:modified xsi:type="dcterms:W3CDTF">2016-04-04T06:13:00Z</dcterms:modified>
  <cp:category>Wholesale and retail</cp:category>
</cp:coreProperties>
</file>