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554E" w:rsidRDefault="0083554E" w:rsidP="004B7237">
      <w:pPr>
        <w:pStyle w:val="Title1"/>
        <w:jc w:val="center"/>
        <w:rPr>
          <w:sz w:val="22"/>
          <w:szCs w:val="22"/>
        </w:rPr>
      </w:pPr>
      <w:r>
        <w:rPr>
          <w:szCs w:val="120"/>
        </w:rPr>
        <w:t>Early Medical Assessment</w:t>
      </w:r>
    </w:p>
    <w:p w:rsidR="004B7237" w:rsidRPr="004B7237" w:rsidRDefault="004B7237" w:rsidP="0093609F">
      <w:pPr>
        <w:pStyle w:val="Title1"/>
        <w:rPr>
          <w:sz w:val="22"/>
          <w:szCs w:val="22"/>
        </w:rPr>
      </w:pPr>
    </w:p>
    <w:p w:rsidR="0083554E" w:rsidRDefault="00E00A1E" w:rsidP="004B7237">
      <w:pPr>
        <w:pStyle w:val="Title1"/>
        <w:jc w:val="center"/>
        <w:rPr>
          <w:noProof/>
          <w:sz w:val="20"/>
          <w:lang w:eastAsia="en-AU"/>
        </w:rPr>
      </w:pPr>
      <w:r>
        <w:rPr>
          <w:noProof/>
          <w:sz w:val="20"/>
          <w:lang w:eastAsia="en-AU"/>
        </w:rPr>
        <mc:AlternateContent>
          <mc:Choice Requires="wps">
            <w:drawing>
              <wp:anchor distT="0" distB="0" distL="114300" distR="114300" simplePos="0" relativeHeight="251651584" behindDoc="0" locked="0" layoutInCell="1" allowOverlap="1">
                <wp:simplePos x="0" y="0"/>
                <wp:positionH relativeFrom="column">
                  <wp:posOffset>2642235</wp:posOffset>
                </wp:positionH>
                <wp:positionV relativeFrom="paragraph">
                  <wp:posOffset>549275</wp:posOffset>
                </wp:positionV>
                <wp:extent cx="190500" cy="227330"/>
                <wp:effectExtent l="9525" t="10795" r="9525" b="9525"/>
                <wp:wrapNone/>
                <wp:docPr id="2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 cy="22733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AE6EE53" id="Oval 3" o:spid="_x0000_s1026" style="position:absolute;margin-left:208.05pt;margin-top:43.25pt;width:15pt;height:17.9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" fillcolor="#767676">
                <v:fill rotate="t" focus="50%" type="gradient"/>
              </v:oval>
            </w:pict>
          </mc:Fallback>
        </mc:AlternateContent>
      </w:r>
      <w:r w:rsidRPr="004B7237">
        <w:rPr>
          <w:noProof/>
          <w:sz w:val="20"/>
          <w:lang w:eastAsia="en-AU"/>
        </w:rPr>
        <w:drawing>
          <wp:inline distT="0" distB="0" distL="0" distR="0">
            <wp:extent cx="2143125" cy="2838450"/>
            <wp:effectExtent l="0" t="0" r="0" b="0"/>
            <wp:docPr id="1" name="Picture 24" descr="L:\RTW Fund Project\Stage Four SAWIC Codes 488601 &amp; 488501\Fish and Takeaway Retailing\The Yogurt Shop\The Yogurt Shop\burton\packing\IMG_181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L:\RTW Fund Project\Stage Four SAWIC Codes 488601 &amp; 488501\Fish and Takeaway Retailing\The Yogurt Shop\The Yogurt Shop\burton\packing\IMG_1817.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43125" cy="2838450"/>
                    </a:xfrm>
                    <a:prstGeom prst="rect">
                      <a:avLst/>
                    </a:prstGeom>
                    <a:noFill/>
                    <a:ln>
                      <a:noFill/>
                    </a:ln>
                  </pic:spPr>
                </pic:pic>
              </a:graphicData>
            </a:graphic>
          </wp:inline>
        </w:drawing>
      </w:r>
    </w:p>
    <w:p w:rsidR="004B7237" w:rsidRPr="004B7237" w:rsidRDefault="004B7237" w:rsidP="004B7237">
      <w:pPr>
        <w:pStyle w:val="Title1"/>
        <w:jc w:val="center"/>
        <w:rPr>
          <w:sz w:val="20"/>
        </w:rPr>
      </w:pPr>
    </w:p>
    <w:p w:rsidR="0083554E" w:rsidRPr="004B7237" w:rsidRDefault="0083554E" w:rsidP="0093609F">
      <w:pPr>
        <w:pStyle w:val="Title1"/>
        <w:rPr>
          <w:sz w:val="20"/>
        </w:rPr>
      </w:pPr>
    </w:p>
    <w:p w:rsidR="0083554E" w:rsidRDefault="00D56A46" w:rsidP="0093609F">
      <w:pPr>
        <w:pStyle w:val="Title1"/>
        <w:rPr>
          <w:sz w:val="72"/>
          <w:szCs w:val="120"/>
        </w:rPr>
      </w:pPr>
      <w:r>
        <w:rPr>
          <w:sz w:val="72"/>
          <w:szCs w:val="120"/>
        </w:rPr>
        <w:t>Fish and Takeaway Retailing</w:t>
      </w:r>
    </w:p>
    <w:p w:rsidR="00D56A46" w:rsidRPr="00D56A46" w:rsidRDefault="00006F35" w:rsidP="0093609F">
      <w:pPr>
        <w:pStyle w:val="Title1"/>
        <w:rPr>
          <w:sz w:val="50"/>
          <w:szCs w:val="50"/>
        </w:rPr>
      </w:pPr>
      <w:r>
        <w:rPr>
          <w:sz w:val="50"/>
          <w:szCs w:val="50"/>
        </w:rPr>
        <w:t>Packing</w:t>
      </w:r>
      <w:r w:rsidR="00AD2929">
        <w:rPr>
          <w:sz w:val="50"/>
          <w:szCs w:val="50"/>
        </w:rPr>
        <w:t xml:space="preserve"> - Yoghurt</w:t>
      </w:r>
      <w:bookmarkStart w:id="0" w:name="_GoBack"/>
      <w:bookmarkEnd w:id="0"/>
    </w:p>
    <w:p w:rsidR="0083554E" w:rsidRDefault="0083554E" w:rsidP="00766A89"/>
    <w:p w:rsidR="0083554E" w:rsidRPr="009F1B29" w:rsidRDefault="0083554E" w:rsidP="00766A89">
      <w:pPr>
        <w:sectPr w:rsidR="0083554E" w:rsidRPr="009F1B29" w:rsidSect="002C074E">
          <w:footerReference w:type="default" r:id="rId9"/>
          <w:pgSz w:w="11907" w:h="16840" w:code="9"/>
          <w:pgMar w:top="1418" w:right="1134" w:bottom="1134" w:left="1134" w:header="709" w:footer="709" w:gutter="0"/>
          <w:cols w:space="708"/>
          <w:docGrid w:linePitch="360"/>
        </w:sectPr>
      </w:pPr>
    </w:p>
    <w:p w:rsidR="0083554E" w:rsidRDefault="00D56A46" w:rsidP="0056372D">
      <w:pPr>
        <w:pStyle w:val="Title3"/>
        <w:spacing w:before="0"/>
        <w:ind w:left="357" w:hanging="357"/>
      </w:pPr>
      <w:r>
        <w:lastRenderedPageBreak/>
        <w:t>Fish and Takeaway Retailing</w:t>
      </w:r>
    </w:p>
    <w:p w:rsidR="00D56A46" w:rsidRDefault="00006F35" w:rsidP="0056372D">
      <w:pPr>
        <w:pStyle w:val="Title3"/>
        <w:spacing w:before="0"/>
        <w:ind w:left="357" w:hanging="357"/>
      </w:pPr>
      <w:r>
        <w:t>Packing</w:t>
      </w:r>
    </w:p>
    <w:p w:rsidR="0083554E" w:rsidRDefault="0083554E" w:rsidP="00470FB6">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3430"/>
        <w:gridCol w:w="3343"/>
        <w:gridCol w:w="2856"/>
      </w:tblGrid>
      <w:tr w:rsidR="0083554E" w:rsidTr="00F77DD7">
        <w:trPr>
          <w:cantSplit/>
          <w:trHeight w:hRule="exact" w:val="8037"/>
        </w:trPr>
        <w:tc>
          <w:tcPr>
            <w:tcW w:w="1781" w:type="pct"/>
          </w:tcPr>
          <w:p w:rsidR="00244BFD" w:rsidRDefault="00E00A1E" w:rsidP="00A362D8">
            <w:pPr>
              <w:pStyle w:val="tNormal"/>
              <w:jc w:val="center"/>
              <w:rPr>
                <w:noProof/>
              </w:rPr>
            </w:pPr>
            <w:r>
              <w:rPr>
                <w:noProof/>
              </w:rPr>
              <mc:AlternateContent>
                <mc:Choice Requires="wps">
                  <w:drawing>
                    <wp:anchor distT="0" distB="0" distL="114300" distR="114300" simplePos="0" relativeHeight="251653632" behindDoc="0" locked="0" layoutInCell="1" allowOverlap="1">
                      <wp:simplePos x="0" y="0"/>
                      <wp:positionH relativeFrom="column">
                        <wp:posOffset>1035685</wp:posOffset>
                      </wp:positionH>
                      <wp:positionV relativeFrom="paragraph">
                        <wp:posOffset>160655</wp:posOffset>
                      </wp:positionV>
                      <wp:extent cx="212725" cy="284480"/>
                      <wp:effectExtent l="12700" t="10795" r="12700" b="9525"/>
                      <wp:wrapNone/>
                      <wp:docPr id="26"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8448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812967B" id="Oval 5" o:spid="_x0000_s1026" style="position:absolute;margin-left:81.55pt;margin-top:12.65pt;width:16.75pt;height:22.4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2" name="Picture 10" descr="L:\RTW Fund Project\Stage Four SAWIC Codes 488601 &amp; 488501\Fish and Takeaway Retailing\The Yogurt Shop\The Yogurt Shop\burton\making yoghurt\IMG_177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L:\RTW Fund Project\Stage Four SAWIC Codes 488601 &amp; 488501\Fish and Takeaway Retailing\The Yogurt Shop\The Yogurt Shop\burton\making yoghurt\IMG_1773.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857893" w:rsidRDefault="00E00A1E" w:rsidP="00A362D8">
            <w:pPr>
              <w:pStyle w:val="tNormal"/>
              <w:jc w:val="center"/>
              <w:rPr>
                <w:noProof/>
              </w:rPr>
            </w:pPr>
            <w:r>
              <w:rPr>
                <w:b/>
                <w:noProof/>
              </w:rPr>
              <mc:AlternateContent>
                <mc:Choice Requires="wps">
                  <w:drawing>
                    <wp:anchor distT="0" distB="0" distL="114300" distR="114300" simplePos="0" relativeHeight="251655680" behindDoc="0" locked="0" layoutInCell="1" allowOverlap="1">
                      <wp:simplePos x="0" y="0"/>
                      <wp:positionH relativeFrom="column">
                        <wp:posOffset>1035685</wp:posOffset>
                      </wp:positionH>
                      <wp:positionV relativeFrom="paragraph">
                        <wp:posOffset>487045</wp:posOffset>
                      </wp:positionV>
                      <wp:extent cx="212725" cy="217170"/>
                      <wp:effectExtent l="12700" t="11430" r="12700" b="9525"/>
                      <wp:wrapNone/>
                      <wp:docPr id="25"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0F154AC2" id="Oval 7" o:spid="_x0000_s1026" style="position:absolute;margin-left:81.55pt;margin-top:38.35pt;width:16.75pt;height:17.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" fillcolor="#767676">
                      <v:fill rotate="t" focus="50%" type="gradient"/>
                    </v:oval>
                  </w:pict>
                </mc:Fallback>
              </mc:AlternateContent>
            </w:r>
            <w:r>
              <w:rPr>
                <w:b/>
                <w:noProof/>
              </w:rPr>
              <mc:AlternateContent>
                <mc:Choice Requires="wps">
                  <w:drawing>
                    <wp:anchor distT="0" distB="0" distL="114300" distR="114300" simplePos="0" relativeHeight="251654656" behindDoc="0" locked="0" layoutInCell="1" allowOverlap="1">
                      <wp:simplePos x="0" y="0"/>
                      <wp:positionH relativeFrom="column">
                        <wp:posOffset>1400810</wp:posOffset>
                      </wp:positionH>
                      <wp:positionV relativeFrom="paragraph">
                        <wp:posOffset>29845</wp:posOffset>
                      </wp:positionV>
                      <wp:extent cx="212725" cy="217170"/>
                      <wp:effectExtent l="6350" t="11430" r="9525" b="9525"/>
                      <wp:wrapNone/>
                      <wp:docPr id="24" name="Oval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1299531" id="Oval 6" o:spid="_x0000_s1026" style="position:absolute;margin-left:110.3pt;margin-top:2.35pt;width:16.75pt;height:17.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" fillcolor="#767676">
                      <v:fill rotate="t" focus="50%" type="gradient"/>
                    </v:oval>
                  </w:pict>
                </mc:Fallback>
              </mc:AlternateContent>
            </w:r>
            <w:r w:rsidRPr="00CF0D89">
              <w:rPr>
                <w:noProof/>
              </w:rPr>
              <w:drawing>
                <wp:inline distT="0" distB="0" distL="0" distR="0">
                  <wp:extent cx="1209675" cy="1619250"/>
                  <wp:effectExtent l="0" t="0" r="0" b="0"/>
                  <wp:docPr id="3" name="Picture 11" descr="L:\RTW Fund Project\Stage Four SAWIC Codes 488601 &amp; 488501\Fish and Takeaway Retailing\The Yogurt Shop\The Yogurt Shop\burton\making yoghurt\Picture 0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RTW Fund Project\Stage Four SAWIC Codes 488601 &amp; 488501\Fish and Takeaway Retailing\The Yogurt Shop\The Yogurt Shop\burton\making yoghurt\Picture 035.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857893" w:rsidRDefault="00E00A1E" w:rsidP="00A362D8">
            <w:pPr>
              <w:pStyle w:val="tNormal"/>
              <w:jc w:val="center"/>
            </w:pPr>
            <w:r>
              <w:rPr>
                <w:noProof/>
              </w:rPr>
              <mc:AlternateContent>
                <mc:Choice Requires="wps">
                  <w:drawing>
                    <wp:anchor distT="0" distB="0" distL="114300" distR="114300" simplePos="0" relativeHeight="251652608" behindDoc="0" locked="0" layoutInCell="1" allowOverlap="1">
                      <wp:simplePos x="0" y="0"/>
                      <wp:positionH relativeFrom="column">
                        <wp:posOffset>753110</wp:posOffset>
                      </wp:positionH>
                      <wp:positionV relativeFrom="paragraph">
                        <wp:posOffset>83185</wp:posOffset>
                      </wp:positionV>
                      <wp:extent cx="282575" cy="284480"/>
                      <wp:effectExtent l="6350" t="12065" r="6350" b="8255"/>
                      <wp:wrapNone/>
                      <wp:docPr id="23"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2575" cy="28448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29E182C1" id="Oval 4" o:spid="_x0000_s1026" style="position:absolute;margin-left:59.3pt;margin-top:6.55pt;width:22.25pt;height:22.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" fillcolor="#767676">
                      <v:fill rotate="t" focus="50%" type="gradient"/>
                    </v:oval>
                  </w:pict>
                </mc:Fallback>
              </mc:AlternateContent>
            </w:r>
            <w:r w:rsidRPr="00CF0D89">
              <w:rPr>
                <w:noProof/>
              </w:rPr>
              <w:drawing>
                <wp:inline distT="0" distB="0" distL="0" distR="0">
                  <wp:extent cx="1209675" cy="1619250"/>
                  <wp:effectExtent l="0" t="0" r="0" b="0"/>
                  <wp:docPr id="4" name="Picture 12" descr="L:\RTW Fund Project\Stage Four SAWIC Codes 488601 &amp; 488501\Fish and Takeaway Retailing\The Yogurt Shop\The Yogurt Shop\burton\making yoghurt\Picture 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RTW Fund Project\Stage Four SAWIC Codes 488601 &amp; 488501\Fish and Takeaway Retailing\The Yogurt Shop\The Yogurt Shop\burton\making yoghurt\Picture 037.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736" w:type="pct"/>
          </w:tcPr>
          <w:p w:rsidR="0083554E" w:rsidRPr="00244BFD" w:rsidRDefault="00244BFD" w:rsidP="00A362D8">
            <w:pPr>
              <w:pStyle w:val="tBullet1000"/>
              <w:numPr>
                <w:ilvl w:val="0"/>
                <w:numId w:val="0"/>
              </w:numPr>
              <w:ind w:left="284" w:hanging="284"/>
              <w:rPr>
                <w:b/>
              </w:rPr>
            </w:pPr>
            <w:r w:rsidRPr="00244BFD">
              <w:rPr>
                <w:b/>
              </w:rPr>
              <w:t>Mixed Yoghurt</w:t>
            </w:r>
          </w:p>
          <w:p w:rsidR="00244BFD" w:rsidRDefault="00F77DD7" w:rsidP="004E372F">
            <w:pPr>
              <w:pStyle w:val="tBullet1000"/>
              <w:numPr>
                <w:ilvl w:val="0"/>
                <w:numId w:val="44"/>
              </w:numPr>
              <w:ind w:left="363"/>
            </w:pPr>
            <w:r>
              <w:t>Pushing / pulling v</w:t>
            </w:r>
            <w:r w:rsidR="00244BFD">
              <w:t>at of yoghurt  out of mixer (medium force)</w:t>
            </w:r>
            <w:r w:rsidR="005133D0">
              <w:t>.</w:t>
            </w:r>
          </w:p>
          <w:p w:rsidR="004E372F" w:rsidRDefault="00F77DD7" w:rsidP="004E372F">
            <w:pPr>
              <w:pStyle w:val="tBullet1000"/>
              <w:numPr>
                <w:ilvl w:val="0"/>
                <w:numId w:val="44"/>
              </w:numPr>
              <w:ind w:left="363"/>
            </w:pPr>
            <w:r>
              <w:t xml:space="preserve">Connecting mixed yoghurt vat </w:t>
            </w:r>
            <w:r w:rsidR="004E372F">
              <w:t>with hose (bending and gripping)</w:t>
            </w:r>
            <w:r w:rsidR="005133D0">
              <w:t>.</w:t>
            </w:r>
          </w:p>
          <w:p w:rsidR="00447E82" w:rsidRDefault="00F77DD7" w:rsidP="00244BFD">
            <w:pPr>
              <w:pStyle w:val="tBullet1000"/>
              <w:numPr>
                <w:ilvl w:val="0"/>
                <w:numId w:val="43"/>
              </w:numPr>
              <w:ind w:left="363"/>
            </w:pPr>
            <w:r>
              <w:t>S</w:t>
            </w:r>
            <w:r w:rsidR="004E372F">
              <w:t xml:space="preserve">craping </w:t>
            </w:r>
            <w:r w:rsidR="005133D0">
              <w:t xml:space="preserve">of </w:t>
            </w:r>
            <w:r w:rsidR="004E372F">
              <w:t>side of the bowl</w:t>
            </w:r>
            <w:r>
              <w:t xml:space="preserve"> manually </w:t>
            </w:r>
            <w:r w:rsidR="004E372F">
              <w:t xml:space="preserve"> is required when vat nearly empty using</w:t>
            </w:r>
            <w:r w:rsidR="00244BFD">
              <w:t xml:space="preserve"> long handled</w:t>
            </w:r>
            <w:r w:rsidR="004E372F">
              <w:t xml:space="preserve"> ‘paddle’. Medium to heavy force required as yoghurt is thick</w:t>
            </w:r>
            <w:r w:rsidR="00244BFD">
              <w:t>.</w:t>
            </w:r>
          </w:p>
          <w:p w:rsidR="00857893" w:rsidRDefault="00857893" w:rsidP="00857893">
            <w:pPr>
              <w:pStyle w:val="tBullet1000"/>
              <w:numPr>
                <w:ilvl w:val="0"/>
                <w:numId w:val="0"/>
              </w:numPr>
              <w:ind w:left="284" w:hanging="284"/>
            </w:pPr>
          </w:p>
          <w:p w:rsidR="00857893" w:rsidRDefault="00857893" w:rsidP="00857893">
            <w:pPr>
              <w:pStyle w:val="tBullet1000"/>
              <w:numPr>
                <w:ilvl w:val="0"/>
                <w:numId w:val="0"/>
              </w:numPr>
              <w:ind w:left="284" w:hanging="284"/>
            </w:pPr>
          </w:p>
          <w:p w:rsidR="00857893" w:rsidRDefault="00857893" w:rsidP="00857893">
            <w:pPr>
              <w:pStyle w:val="tBullet1000"/>
              <w:numPr>
                <w:ilvl w:val="0"/>
                <w:numId w:val="0"/>
              </w:numPr>
              <w:ind w:left="284" w:hanging="284"/>
            </w:pPr>
          </w:p>
          <w:p w:rsidR="00857893" w:rsidRDefault="00857893" w:rsidP="00857893">
            <w:pPr>
              <w:pStyle w:val="tBullet1000"/>
              <w:numPr>
                <w:ilvl w:val="0"/>
                <w:numId w:val="0"/>
              </w:numPr>
              <w:ind w:left="284" w:hanging="284"/>
            </w:pPr>
          </w:p>
          <w:p w:rsidR="00857893" w:rsidRDefault="00857893" w:rsidP="00857893">
            <w:pPr>
              <w:pStyle w:val="tBullet1000"/>
              <w:numPr>
                <w:ilvl w:val="0"/>
                <w:numId w:val="0"/>
              </w:numPr>
              <w:ind w:left="284" w:hanging="284"/>
            </w:pPr>
          </w:p>
          <w:p w:rsidR="00857893" w:rsidRDefault="00857893" w:rsidP="00857893">
            <w:pPr>
              <w:pStyle w:val="tBullet1000"/>
              <w:numPr>
                <w:ilvl w:val="0"/>
                <w:numId w:val="0"/>
              </w:numPr>
              <w:ind w:left="284" w:hanging="284"/>
            </w:pPr>
          </w:p>
          <w:p w:rsidR="00857893" w:rsidRDefault="00857893" w:rsidP="00857893">
            <w:pPr>
              <w:pStyle w:val="tBullet1000"/>
              <w:numPr>
                <w:ilvl w:val="0"/>
                <w:numId w:val="0"/>
              </w:numPr>
              <w:ind w:left="284" w:hanging="284"/>
            </w:pPr>
          </w:p>
          <w:p w:rsidR="00244BFD" w:rsidRPr="00A362D8" w:rsidRDefault="00244BFD" w:rsidP="00244BFD">
            <w:pPr>
              <w:pStyle w:val="tBullet1000"/>
              <w:numPr>
                <w:ilvl w:val="0"/>
                <w:numId w:val="0"/>
              </w:numPr>
              <w:ind w:left="363"/>
            </w:pPr>
          </w:p>
        </w:tc>
        <w:tc>
          <w:tcPr>
            <w:tcW w:w="1483" w:type="pct"/>
          </w:tcPr>
          <w:p w:rsidR="0083554E" w:rsidRDefault="0083554E" w:rsidP="0069267D">
            <w:pPr>
              <w:pStyle w:val="tHeading"/>
            </w:pPr>
            <w:r>
              <w:t>Doctor Approval</w:t>
            </w:r>
          </w:p>
          <w:bookmarkStart w:id="1" w:name="Check1"/>
          <w:p w:rsidR="0083554E" w:rsidRPr="00A362D8" w:rsidRDefault="0083554E" w:rsidP="00A362D8">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bookmarkEnd w:id="1"/>
            <w:r w:rsidRPr="00A362D8">
              <w:rPr>
                <w:b w:val="0"/>
              </w:rPr>
              <w:t xml:space="preserve"> Yes</w:t>
            </w:r>
            <w:r w:rsidRPr="00A362D8">
              <w:rPr>
                <w:b w:val="0"/>
              </w:rPr>
              <w:tab/>
            </w:r>
            <w:bookmarkStart w:id="2" w:name="Check2"/>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bookmarkEnd w:id="2"/>
            <w:r w:rsidRPr="00A362D8">
              <w:rPr>
                <w:b w:val="0"/>
              </w:rPr>
              <w:t xml:space="preserve"> No</w:t>
            </w:r>
          </w:p>
          <w:p w:rsidR="0083554E" w:rsidRPr="000B0521" w:rsidRDefault="0083554E" w:rsidP="00470FB6">
            <w:pPr>
              <w:pStyle w:val="tHeading"/>
            </w:pPr>
            <w:r w:rsidRPr="00A362D8">
              <w:rPr>
                <w:b w:val="0"/>
              </w:rPr>
              <w:t>Comments:</w:t>
            </w:r>
          </w:p>
        </w:tc>
      </w:tr>
      <w:tr w:rsidR="00857893" w:rsidTr="00F7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3471"/>
        </w:trPr>
        <w:tc>
          <w:tcPr>
            <w:tcW w:w="1781" w:type="pct"/>
          </w:tcPr>
          <w:p w:rsidR="00517398" w:rsidRDefault="00E00A1E" w:rsidP="00F77DD7">
            <w:pPr>
              <w:pStyle w:val="tNormal"/>
              <w:jc w:val="center"/>
            </w:pPr>
            <w:r>
              <w:rPr>
                <w:b/>
                <w:noProof/>
              </w:rPr>
              <w:lastRenderedPageBreak/>
              <mc:AlternateContent>
                <mc:Choice Requires="wps">
                  <w:drawing>
                    <wp:anchor distT="0" distB="0" distL="114300" distR="114300" simplePos="0" relativeHeight="251656704" behindDoc="0" locked="0" layoutInCell="1" allowOverlap="1">
                      <wp:simplePos x="0" y="0"/>
                      <wp:positionH relativeFrom="column">
                        <wp:posOffset>648335</wp:posOffset>
                      </wp:positionH>
                      <wp:positionV relativeFrom="paragraph">
                        <wp:posOffset>131445</wp:posOffset>
                      </wp:positionV>
                      <wp:extent cx="212725" cy="266700"/>
                      <wp:effectExtent l="6350" t="9525" r="9525" b="9525"/>
                      <wp:wrapNone/>
                      <wp:docPr id="22" name="Oval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667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56313E53" id="Oval 8" o:spid="_x0000_s1026" style="position:absolute;margin-left:51.05pt;margin-top:10.35pt;width:16.75pt;height:2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" fillcolor="#767676">
                      <v:fill rotate="t" focus="50%" type="gradient"/>
                    </v:oval>
                  </w:pict>
                </mc:Fallback>
              </mc:AlternateContent>
            </w:r>
            <w:r w:rsidRPr="00CF0D89">
              <w:rPr>
                <w:noProof/>
              </w:rPr>
              <w:drawing>
                <wp:inline distT="0" distB="0" distL="0" distR="0">
                  <wp:extent cx="1209675" cy="1619250"/>
                  <wp:effectExtent l="0" t="0" r="0" b="0"/>
                  <wp:docPr id="5" name="Picture 13" descr="L:\RTW Fund Project\Stage Four SAWIC Codes 488601 &amp; 488501\Fish and Takeaway Retailing\The Yogurt Shop\The Yogurt Shop\burton\packing\IMG_18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L:\RTW Fund Project\Stage Four SAWIC Codes 488601 &amp; 488501\Fish and Takeaway Retailing\The Yogurt Shop\The Yogurt Shop\burton\packing\IMG_1819.JP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17398" w:rsidRDefault="00E00A1E" w:rsidP="00857893">
            <w:pPr>
              <w:pStyle w:val="tNormal"/>
              <w:jc w:val="center"/>
              <w:rPr>
                <w:noProof/>
              </w:rPr>
            </w:pPr>
            <w:r w:rsidRPr="00CF0D89">
              <w:rPr>
                <w:noProof/>
              </w:rPr>
              <w:drawing>
                <wp:inline distT="0" distB="0" distL="0" distR="0">
                  <wp:extent cx="1209675" cy="1619250"/>
                  <wp:effectExtent l="0" t="0" r="0" b="0"/>
                  <wp:docPr id="6" name="Picture 16" descr="L:\RTW Fund Project\Stage Four SAWIC Codes 488601 &amp; 488501\Fish and Takeaway Retailing\The Yogurt Shop\The Yogurt Shop\burton\packing\IMG_18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L:\RTW Fund Project\Stage Four SAWIC Codes 488601 &amp; 488501\Fish and Takeaway Retailing\The Yogurt Shop\The Yogurt Shop\burton\packing\IMG_1823.JP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821FC" w:rsidRDefault="00E00A1E" w:rsidP="00F520D5">
            <w:pPr>
              <w:pStyle w:val="tNormal"/>
              <w:jc w:val="center"/>
            </w:pPr>
            <w:r>
              <w:rPr>
                <w:noProof/>
              </w:rPr>
              <mc:AlternateContent>
                <mc:Choice Requires="wps">
                  <w:drawing>
                    <wp:anchor distT="0" distB="0" distL="114300" distR="114300" simplePos="0" relativeHeight="251657728" behindDoc="0" locked="0" layoutInCell="1" allowOverlap="1">
                      <wp:simplePos x="0" y="0"/>
                      <wp:positionH relativeFrom="column">
                        <wp:posOffset>1210310</wp:posOffset>
                      </wp:positionH>
                      <wp:positionV relativeFrom="paragraph">
                        <wp:posOffset>193675</wp:posOffset>
                      </wp:positionV>
                      <wp:extent cx="212725" cy="217170"/>
                      <wp:effectExtent l="6350" t="6985" r="9525" b="1397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1EEF66A0" id="Oval 9" o:spid="_x0000_s1026" style="position:absolute;margin-left:95.3pt;margin-top:15.25pt;width:16.75pt;height:17.1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7" name="Picture 17" descr="L:\RTW Fund Project\Stage Four SAWIC Codes 488601 &amp; 488501\Fish and Takeaway Retailing\The Yogurt Shop\The Yogurt Shop\burton\packing\Picture 0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L:\RTW Fund Project\Stage Four SAWIC Codes 488601 &amp; 488501\Fish and Takeaway Retailing\The Yogurt Shop\The Yogurt Shop\burton\packing\Picture 011.jp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821FC" w:rsidRDefault="00E00A1E" w:rsidP="00F430A3">
            <w:pPr>
              <w:pStyle w:val="tNormal"/>
              <w:jc w:val="center"/>
            </w:pPr>
            <w:r>
              <w:rPr>
                <w:b/>
                <w:noProof/>
              </w:rPr>
              <mc:AlternateContent>
                <mc:Choice Requires="wps">
                  <w:drawing>
                    <wp:anchor distT="0" distB="0" distL="114300" distR="114300" simplePos="0" relativeHeight="251658752" behindDoc="0" locked="0" layoutInCell="1" allowOverlap="1">
                      <wp:simplePos x="0" y="0"/>
                      <wp:positionH relativeFrom="column">
                        <wp:posOffset>1124585</wp:posOffset>
                      </wp:positionH>
                      <wp:positionV relativeFrom="paragraph">
                        <wp:posOffset>92710</wp:posOffset>
                      </wp:positionV>
                      <wp:extent cx="298450" cy="314325"/>
                      <wp:effectExtent l="6350" t="5715" r="9525" b="13335"/>
                      <wp:wrapNone/>
                      <wp:docPr id="20"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8450" cy="31432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A62D995" id="Oval 10" o:spid="_x0000_s1026" style="position:absolute;margin-left:88.55pt;margin-top:7.3pt;width:23.5pt;height:24.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8" name="Picture 19" descr="L:\RTW Fund Project\Stage Four SAWIC Codes 488601 &amp; 488501\Fish and Takeaway Retailing\The Yogurt Shop\The Yogurt Shop\burton\packing\Picture 0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L:\RTW Fund Project\Stage Four SAWIC Codes 488601 &amp; 488501\Fish and Takeaway Retailing\The Yogurt Shop\The Yogurt Shop\burton\packing\Picture 015.jpg"/>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3821FC" w:rsidRDefault="00E00A1E" w:rsidP="00857893">
            <w:pPr>
              <w:pStyle w:val="tNormal"/>
              <w:jc w:val="center"/>
            </w:pPr>
            <w:r>
              <w:rPr>
                <w:b/>
                <w:noProof/>
              </w:rPr>
              <mc:AlternateContent>
                <mc:Choice Requires="wps">
                  <w:drawing>
                    <wp:anchor distT="0" distB="0" distL="114300" distR="114300" simplePos="0" relativeHeight="251660800" behindDoc="0" locked="0" layoutInCell="1" allowOverlap="1">
                      <wp:simplePos x="0" y="0"/>
                      <wp:positionH relativeFrom="column">
                        <wp:posOffset>1210310</wp:posOffset>
                      </wp:positionH>
                      <wp:positionV relativeFrom="paragraph">
                        <wp:posOffset>92710</wp:posOffset>
                      </wp:positionV>
                      <wp:extent cx="317500" cy="342900"/>
                      <wp:effectExtent l="6350" t="9525" r="9525" b="9525"/>
                      <wp:wrapNone/>
                      <wp:docPr id="19"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7500" cy="34290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DB96C75" id="Oval 12" o:spid="_x0000_s1026" style="position:absolute;margin-left:95.3pt;margin-top:7.3pt;width:25pt;height:27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" fillcolor="#767676">
                      <v:fill rotate="t" focus="50%" type="gradient"/>
                    </v:oval>
                  </w:pict>
                </mc:Fallback>
              </mc:AlternateContent>
            </w:r>
            <w:r w:rsidRPr="00CF0D89">
              <w:rPr>
                <w:noProof/>
              </w:rPr>
              <w:drawing>
                <wp:inline distT="0" distB="0" distL="0" distR="0">
                  <wp:extent cx="1209675" cy="1619250"/>
                  <wp:effectExtent l="0" t="0" r="0" b="0"/>
                  <wp:docPr id="9" name="Picture 20" descr="L:\RTW Fund Project\Stage Four SAWIC Codes 488601 &amp; 488501\Fish and Takeaway Retailing\The Yogurt Shop\The Yogurt Shop\burton\packing\Picture 0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L:\RTW Fund Project\Stage Four SAWIC Codes 488601 &amp; 488501\Fish and Takeaway Retailing\The Yogurt Shop\The Yogurt Shop\burton\packing\Picture 016.jpg"/>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857893" w:rsidRDefault="00857893" w:rsidP="00F430A3">
            <w:pPr>
              <w:pStyle w:val="tNormal"/>
              <w:jc w:val="center"/>
            </w:pPr>
          </w:p>
        </w:tc>
        <w:tc>
          <w:tcPr>
            <w:tcW w:w="1736" w:type="pct"/>
          </w:tcPr>
          <w:p w:rsidR="00857893" w:rsidRPr="00244BFD" w:rsidRDefault="00857893" w:rsidP="00857893">
            <w:pPr>
              <w:pStyle w:val="tBullet1000"/>
              <w:numPr>
                <w:ilvl w:val="0"/>
                <w:numId w:val="0"/>
              </w:numPr>
              <w:ind w:left="284" w:hanging="284"/>
              <w:rPr>
                <w:b/>
              </w:rPr>
            </w:pPr>
            <w:r>
              <w:rPr>
                <w:b/>
              </w:rPr>
              <w:t>Packaging</w:t>
            </w:r>
          </w:p>
          <w:p w:rsidR="00857893" w:rsidRDefault="00857893" w:rsidP="00857893">
            <w:pPr>
              <w:pStyle w:val="tBullet1000"/>
              <w:numPr>
                <w:ilvl w:val="0"/>
                <w:numId w:val="43"/>
              </w:numPr>
              <w:ind w:left="363"/>
            </w:pPr>
            <w:r>
              <w:t>Yoghurt is packaged automatically by machine.</w:t>
            </w:r>
          </w:p>
          <w:p w:rsidR="00857893" w:rsidRDefault="00857893" w:rsidP="00857893">
            <w:pPr>
              <w:pStyle w:val="tBullet1000"/>
              <w:numPr>
                <w:ilvl w:val="0"/>
                <w:numId w:val="43"/>
              </w:numPr>
              <w:ind w:left="363"/>
            </w:pPr>
            <w:r>
              <w:t>Machine f</w:t>
            </w:r>
            <w:r w:rsidR="001B3BB3">
              <w:t xml:space="preserve">ilm rolls changed occasionally </w:t>
            </w:r>
            <w:r>
              <w:t>26kg roll, 2 person lift.</w:t>
            </w:r>
          </w:p>
          <w:p w:rsidR="00857893" w:rsidRDefault="00857893" w:rsidP="00857893">
            <w:pPr>
              <w:pStyle w:val="tBullet1000"/>
              <w:numPr>
                <w:ilvl w:val="0"/>
                <w:numId w:val="43"/>
              </w:numPr>
              <w:ind w:left="363"/>
            </w:pPr>
            <w:r>
              <w:t>Two workers undertake packing task. One makes boxes and one fills boxes.</w:t>
            </w:r>
          </w:p>
          <w:p w:rsidR="00857893" w:rsidRDefault="00857893" w:rsidP="00857893">
            <w:pPr>
              <w:pStyle w:val="tBullet1000"/>
              <w:numPr>
                <w:ilvl w:val="0"/>
                <w:numId w:val="43"/>
              </w:numPr>
              <w:ind w:left="363"/>
            </w:pPr>
            <w:r>
              <w:t xml:space="preserve">Forming box using both hands to fold flaps down. Repetitive bilateral gripping, pronation / supination, forward reaching to work at bench height. </w:t>
            </w:r>
          </w:p>
          <w:p w:rsidR="00857893" w:rsidRDefault="00857893" w:rsidP="00857893">
            <w:pPr>
              <w:pStyle w:val="tBullet1000"/>
              <w:numPr>
                <w:ilvl w:val="0"/>
                <w:numId w:val="43"/>
              </w:numPr>
              <w:ind w:left="363"/>
            </w:pPr>
            <w:r>
              <w:t>Constant lifting 5kg bag from conveyor belt and placing on bench.</w:t>
            </w:r>
          </w:p>
          <w:p w:rsidR="00857893" w:rsidRDefault="00857893" w:rsidP="00857893">
            <w:pPr>
              <w:pStyle w:val="tBullet1000"/>
              <w:numPr>
                <w:ilvl w:val="0"/>
                <w:numId w:val="43"/>
              </w:numPr>
              <w:ind w:left="363"/>
            </w:pPr>
            <w:r>
              <w:t>Weighing bag and placing 2 per box (ie forming 10kg box).</w:t>
            </w:r>
          </w:p>
          <w:p w:rsidR="00857893" w:rsidRDefault="00857893" w:rsidP="00857893">
            <w:pPr>
              <w:pStyle w:val="tBullet1000"/>
              <w:numPr>
                <w:ilvl w:val="0"/>
                <w:numId w:val="43"/>
              </w:numPr>
              <w:ind w:left="363"/>
            </w:pPr>
            <w:r>
              <w:t>Sticky taping box with tape gun (</w:t>
            </w:r>
            <w:r w:rsidR="00F430A3">
              <w:t>hammer</w:t>
            </w:r>
            <w:r>
              <w:t xml:space="preserve"> grip)</w:t>
            </w:r>
            <w:r w:rsidR="005133D0">
              <w:t>.</w:t>
            </w:r>
          </w:p>
          <w:p w:rsidR="00857893" w:rsidRDefault="00857893" w:rsidP="00857893">
            <w:pPr>
              <w:pStyle w:val="tBullet1000"/>
              <w:numPr>
                <w:ilvl w:val="0"/>
                <w:numId w:val="43"/>
              </w:numPr>
              <w:ind w:left="363"/>
            </w:pPr>
            <w:r>
              <w:t>Repetitive lifting 10kg box from bench to pallet on floor.</w:t>
            </w:r>
          </w:p>
          <w:p w:rsidR="00857893" w:rsidRDefault="00857893" w:rsidP="00857893">
            <w:pPr>
              <w:pStyle w:val="tBullet1000"/>
              <w:numPr>
                <w:ilvl w:val="0"/>
                <w:numId w:val="43"/>
              </w:numPr>
              <w:ind w:left="363"/>
            </w:pPr>
            <w:r>
              <w:t>Up to 4 pallets are filled per day. 100 boxes per pallet.</w:t>
            </w:r>
          </w:p>
          <w:p w:rsidR="00857893" w:rsidRDefault="00857893" w:rsidP="00857893">
            <w:pPr>
              <w:pStyle w:val="tBullet1000"/>
              <w:numPr>
                <w:ilvl w:val="0"/>
                <w:numId w:val="43"/>
              </w:numPr>
              <w:ind w:left="363"/>
            </w:pPr>
            <w:r>
              <w:t>Pallet is wrapped by bilaterally holding roll of plastic and walking around pallet whilst slowly raising roll to cover entire pallet. Bending required for low areas.</w:t>
            </w:r>
          </w:p>
          <w:p w:rsidR="00857893" w:rsidRPr="00A362D8" w:rsidRDefault="00857893" w:rsidP="00857893">
            <w:pPr>
              <w:pStyle w:val="tBullet1000"/>
              <w:numPr>
                <w:ilvl w:val="0"/>
                <w:numId w:val="43"/>
              </w:numPr>
              <w:ind w:left="363"/>
            </w:pPr>
            <w:r>
              <w:t>Pallet jack pushed (heavy force) to move full pallet to cool room.</w:t>
            </w:r>
          </w:p>
        </w:tc>
        <w:tc>
          <w:tcPr>
            <w:tcW w:w="1483" w:type="pct"/>
          </w:tcPr>
          <w:p w:rsidR="00857893" w:rsidRDefault="00857893" w:rsidP="00857893">
            <w:pPr>
              <w:pStyle w:val="tHeading"/>
            </w:pPr>
            <w:r>
              <w:t>Doctor Approval</w:t>
            </w:r>
          </w:p>
          <w:p w:rsidR="00857893" w:rsidRPr="00A362D8" w:rsidRDefault="00857893" w:rsidP="00857893">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r w:rsidRPr="00A362D8">
              <w:rPr>
                <w:b w:val="0"/>
              </w:rPr>
              <w:t xml:space="preserve"> No</w:t>
            </w:r>
          </w:p>
          <w:p w:rsidR="00857893" w:rsidRPr="000B0521" w:rsidRDefault="00857893" w:rsidP="00857893">
            <w:pPr>
              <w:pStyle w:val="tHeading"/>
            </w:pPr>
            <w:r w:rsidRPr="00A362D8">
              <w:rPr>
                <w:b w:val="0"/>
              </w:rPr>
              <w:t>Comments:</w:t>
            </w:r>
          </w:p>
        </w:tc>
      </w:tr>
      <w:tr w:rsidR="00857893" w:rsidTr="00F430A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1781" w:type="pct"/>
          </w:tcPr>
          <w:p w:rsidR="00F520D5" w:rsidRDefault="00E00A1E" w:rsidP="00F430A3">
            <w:pPr>
              <w:pStyle w:val="tNormal"/>
              <w:jc w:val="center"/>
              <w:rPr>
                <w:noProof/>
              </w:rPr>
            </w:pPr>
            <w:r>
              <w:rPr>
                <w:noProof/>
              </w:rPr>
              <w:lastRenderedPageBreak/>
              <mc:AlternateContent>
                <mc:Choice Requires="wps">
                  <w:drawing>
                    <wp:anchor distT="0" distB="0" distL="114300" distR="114300" simplePos="0" relativeHeight="251661824" behindDoc="0" locked="0" layoutInCell="1" allowOverlap="1">
                      <wp:simplePos x="0" y="0"/>
                      <wp:positionH relativeFrom="column">
                        <wp:posOffset>1162685</wp:posOffset>
                      </wp:positionH>
                      <wp:positionV relativeFrom="paragraph">
                        <wp:posOffset>573405</wp:posOffset>
                      </wp:positionV>
                      <wp:extent cx="212725" cy="217170"/>
                      <wp:effectExtent l="6350" t="13335" r="9525" b="7620"/>
                      <wp:wrapNone/>
                      <wp:docPr id="18"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6CBF95A" id="Oval 13" o:spid="_x0000_s1026" style="position:absolute;margin-left:91.55pt;margin-top:45.15pt;width:16.75pt;height:17.1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10" name="Picture 18" descr="L:\RTW Fund Project\Stage Four SAWIC Codes 488601 &amp; 488501\Fish and Takeaway Retailing\The Yogurt Shop\The Yogurt Shop\burton\packing\Picture 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L:\RTW Fund Project\Stage Four SAWIC Codes 488601 &amp; 488501\Fish and Takeaway Retailing\The Yogurt Shop\The Yogurt Shop\burton\packing\Picture 018.jp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17398" w:rsidRDefault="00E00A1E" w:rsidP="00857893">
            <w:pPr>
              <w:pStyle w:val="tNormal"/>
              <w:jc w:val="center"/>
            </w:pPr>
            <w:r>
              <w:rPr>
                <w:noProof/>
              </w:rPr>
              <mc:AlternateContent>
                <mc:Choice Requires="wps">
                  <w:drawing>
                    <wp:anchor distT="0" distB="0" distL="114300" distR="114300" simplePos="0" relativeHeight="251663872" behindDoc="0" locked="0" layoutInCell="1" allowOverlap="1">
                      <wp:simplePos x="0" y="0"/>
                      <wp:positionH relativeFrom="column">
                        <wp:posOffset>1162685</wp:posOffset>
                      </wp:positionH>
                      <wp:positionV relativeFrom="paragraph">
                        <wp:posOffset>125730</wp:posOffset>
                      </wp:positionV>
                      <wp:extent cx="212725" cy="217170"/>
                      <wp:effectExtent l="6350" t="11430" r="9525" b="9525"/>
                      <wp:wrapNone/>
                      <wp:docPr id="17" name="Oval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389D4CB1" id="Oval 15" o:spid="_x0000_s1026" style="position:absolute;margin-left:91.55pt;margin-top:9.9pt;width:16.75pt;height:17.1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" fillcolor="#767676">
                      <v:fill rotate="t" focus="50%" type="gradient"/>
                    </v:oval>
                  </w:pict>
                </mc:Fallback>
              </mc:AlternateContent>
            </w:r>
            <w:r w:rsidRPr="00CF0D89">
              <w:rPr>
                <w:noProof/>
              </w:rPr>
              <w:drawing>
                <wp:inline distT="0" distB="0" distL="0" distR="0">
                  <wp:extent cx="1209675" cy="1619250"/>
                  <wp:effectExtent l="0" t="0" r="0" b="0"/>
                  <wp:docPr id="11" name="Picture 21" descr="L:\RTW Fund Project\Stage Four SAWIC Codes 488601 &amp; 488501\Fish and Takeaway Retailing\The Yogurt Shop\The Yogurt Shop\burton\packing\IMG_18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L:\RTW Fund Project\Stage Four SAWIC Codes 488601 &amp; 488501\Fish and Takeaway Retailing\The Yogurt Shop\The Yogurt Shop\burton\packing\IMG_1811.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736" w:type="pct"/>
          </w:tcPr>
          <w:p w:rsidR="00857893" w:rsidRPr="00A362D8" w:rsidRDefault="00857893" w:rsidP="00857893">
            <w:pPr>
              <w:pStyle w:val="tBullet1000"/>
              <w:numPr>
                <w:ilvl w:val="0"/>
                <w:numId w:val="0"/>
              </w:numPr>
              <w:ind w:left="363"/>
            </w:pPr>
          </w:p>
        </w:tc>
        <w:tc>
          <w:tcPr>
            <w:tcW w:w="1483" w:type="pct"/>
          </w:tcPr>
          <w:p w:rsidR="00857893" w:rsidRPr="000B0521" w:rsidRDefault="00857893" w:rsidP="00857893">
            <w:pPr>
              <w:pStyle w:val="tHeading"/>
            </w:pPr>
          </w:p>
        </w:tc>
      </w:tr>
      <w:tr w:rsidR="00857893" w:rsidTr="00F7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391"/>
        </w:trPr>
        <w:tc>
          <w:tcPr>
            <w:tcW w:w="1781" w:type="pct"/>
          </w:tcPr>
          <w:p w:rsidR="00857893" w:rsidRDefault="00E00A1E" w:rsidP="00857893">
            <w:pPr>
              <w:pStyle w:val="tNormal"/>
              <w:jc w:val="center"/>
              <w:rPr>
                <w:noProof/>
              </w:rPr>
            </w:pPr>
            <w:r w:rsidRPr="00CF0D89">
              <w:rPr>
                <w:noProof/>
              </w:rPr>
              <w:drawing>
                <wp:inline distT="0" distB="0" distL="0" distR="0">
                  <wp:extent cx="1209675" cy="1619250"/>
                  <wp:effectExtent l="0" t="0" r="0" b="0"/>
                  <wp:docPr id="12" name="Picture 27" descr="L:\RTW Fund Project\Stage Four SAWIC Codes 488601 &amp; 488501\Fish and Takeaway Retailing\The Yogurt Shop\The Yogurt Shop\fulham\IMG_18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L:\RTW Fund Project\Stage Four SAWIC Codes 488601 &amp; 488501\Fish and Takeaway Retailing\The Yogurt Shop\The Yogurt Shop\fulham\IMG_1855.JPG"/>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p w:rsidR="00517398" w:rsidRDefault="00E00A1E" w:rsidP="00857893">
            <w:pPr>
              <w:pStyle w:val="tNormal"/>
              <w:jc w:val="center"/>
            </w:pPr>
            <w:r>
              <w:rPr>
                <w:noProof/>
              </w:rPr>
              <mc:AlternateContent>
                <mc:Choice Requires="wps">
                  <w:drawing>
                    <wp:anchor distT="0" distB="0" distL="114300" distR="114300" simplePos="0" relativeHeight="251662848" behindDoc="0" locked="0" layoutInCell="1" allowOverlap="1">
                      <wp:simplePos x="0" y="0"/>
                      <wp:positionH relativeFrom="column">
                        <wp:posOffset>899160</wp:posOffset>
                      </wp:positionH>
                      <wp:positionV relativeFrom="paragraph">
                        <wp:posOffset>160020</wp:posOffset>
                      </wp:positionV>
                      <wp:extent cx="212725" cy="217170"/>
                      <wp:effectExtent l="9525" t="11430" r="6350" b="9525"/>
                      <wp:wrapNone/>
                      <wp:docPr id="16" name="Oval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2725" cy="217170"/>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7FB43922" id="Oval 14" o:spid="_x0000_s1026" style="position:absolute;margin-left:70.8pt;margin-top:12.6pt;width:16.75pt;height:17.1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" fillcolor="#767676">
                      <v:fill rotate="t" focus="50%" type="gradient"/>
                    </v:oval>
                  </w:pict>
                </mc:Fallback>
              </mc:AlternateContent>
            </w:r>
            <w:r w:rsidRPr="00CF0D89">
              <w:rPr>
                <w:noProof/>
              </w:rPr>
              <w:drawing>
                <wp:inline distT="0" distB="0" distL="0" distR="0">
                  <wp:extent cx="1209675" cy="1619250"/>
                  <wp:effectExtent l="0" t="0" r="0" b="0"/>
                  <wp:docPr id="13" name="Picture 23" descr="L:\RTW Fund Project\Stage Four SAWIC Codes 488601 &amp; 488501\Fish and Takeaway Retailing\The Yogurt Shop\The Yogurt Shop\burton\packing\Picture 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L:\RTW Fund Project\Stage Four SAWIC Codes 488601 &amp; 488501\Fish and Takeaway Retailing\The Yogurt Shop\The Yogurt Shop\burton\packing\Picture 005.jp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209675" cy="1619250"/>
                          </a:xfrm>
                          <a:prstGeom prst="rect">
                            <a:avLst/>
                          </a:prstGeom>
                          <a:noFill/>
                          <a:ln>
                            <a:noFill/>
                          </a:ln>
                        </pic:spPr>
                      </pic:pic>
                    </a:graphicData>
                  </a:graphic>
                </wp:inline>
              </w:drawing>
            </w:r>
          </w:p>
        </w:tc>
        <w:tc>
          <w:tcPr>
            <w:tcW w:w="1736" w:type="pct"/>
          </w:tcPr>
          <w:p w:rsidR="00857893" w:rsidRDefault="00857893" w:rsidP="00857893">
            <w:pPr>
              <w:pStyle w:val="tBullet1000"/>
              <w:numPr>
                <w:ilvl w:val="0"/>
                <w:numId w:val="0"/>
              </w:numPr>
              <w:ind w:left="284" w:hanging="284"/>
              <w:rPr>
                <w:b/>
              </w:rPr>
            </w:pPr>
            <w:r>
              <w:rPr>
                <w:b/>
              </w:rPr>
              <w:t xml:space="preserve">Mega </w:t>
            </w:r>
            <w:r w:rsidR="00F430A3">
              <w:rPr>
                <w:b/>
              </w:rPr>
              <w:t>B</w:t>
            </w:r>
            <w:r>
              <w:rPr>
                <w:b/>
              </w:rPr>
              <w:t>ins</w:t>
            </w:r>
          </w:p>
          <w:p w:rsidR="00857893" w:rsidRDefault="00857893" w:rsidP="00857893">
            <w:pPr>
              <w:pStyle w:val="tBullet1000"/>
              <w:numPr>
                <w:ilvl w:val="0"/>
                <w:numId w:val="45"/>
              </w:numPr>
              <w:ind w:left="363"/>
            </w:pPr>
            <w:r>
              <w:t>For wholesale</w:t>
            </w:r>
            <w:r w:rsidR="005133D0">
              <w:t>,</w:t>
            </w:r>
            <w:r>
              <w:t xml:space="preserve"> 5kg yoghurt bag</w:t>
            </w:r>
            <w:r w:rsidRPr="001301EC">
              <w:t>s are lifted into a large vat/bin which is on a pallet</w:t>
            </w:r>
            <w:r>
              <w:t xml:space="preserve"> (no boxing required)</w:t>
            </w:r>
            <w:r w:rsidR="005133D0">
              <w:t>.</w:t>
            </w:r>
          </w:p>
          <w:p w:rsidR="00857893" w:rsidRPr="001301EC" w:rsidRDefault="00857893" w:rsidP="00857893">
            <w:pPr>
              <w:pStyle w:val="tBullet1000"/>
              <w:numPr>
                <w:ilvl w:val="0"/>
                <w:numId w:val="45"/>
              </w:numPr>
              <w:ind w:left="363"/>
            </w:pPr>
            <w:r>
              <w:t>Pallet moved by pushing pallet jack.</w:t>
            </w:r>
          </w:p>
        </w:tc>
        <w:tc>
          <w:tcPr>
            <w:tcW w:w="1483" w:type="pct"/>
          </w:tcPr>
          <w:p w:rsidR="00857893" w:rsidRDefault="00857893" w:rsidP="00857893">
            <w:pPr>
              <w:pStyle w:val="tHeading"/>
            </w:pPr>
            <w:r>
              <w:t>Doctor Approval</w:t>
            </w:r>
          </w:p>
          <w:p w:rsidR="00857893" w:rsidRPr="00A362D8" w:rsidRDefault="00857893" w:rsidP="00857893">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r w:rsidRPr="00A362D8">
              <w:rPr>
                <w:b w:val="0"/>
              </w:rPr>
              <w:t xml:space="preserve"> No</w:t>
            </w:r>
          </w:p>
          <w:p w:rsidR="00857893" w:rsidRPr="000B0521" w:rsidRDefault="00857893" w:rsidP="00857893">
            <w:pPr>
              <w:pStyle w:val="tHeading"/>
            </w:pPr>
            <w:r w:rsidRPr="00A362D8">
              <w:rPr>
                <w:b w:val="0"/>
              </w:rPr>
              <w:t>Comments:</w:t>
            </w:r>
          </w:p>
        </w:tc>
      </w:tr>
      <w:tr w:rsidR="00857893" w:rsidTr="00F77DD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123"/>
        </w:trPr>
        <w:tc>
          <w:tcPr>
            <w:tcW w:w="1781" w:type="pct"/>
          </w:tcPr>
          <w:p w:rsidR="00857893" w:rsidRDefault="00E00A1E" w:rsidP="00857893">
            <w:pPr>
              <w:pStyle w:val="tNormal"/>
              <w:jc w:val="center"/>
            </w:pPr>
            <w:r>
              <w:rPr>
                <w:noProof/>
              </w:rPr>
              <mc:AlternateContent>
                <mc:Choice Requires="wps">
                  <w:drawing>
                    <wp:anchor distT="0" distB="0" distL="114300" distR="114300" simplePos="0" relativeHeight="251659776" behindDoc="0" locked="0" layoutInCell="1" allowOverlap="1">
                      <wp:simplePos x="0" y="0"/>
                      <wp:positionH relativeFrom="column">
                        <wp:posOffset>1111885</wp:posOffset>
                      </wp:positionH>
                      <wp:positionV relativeFrom="paragraph">
                        <wp:posOffset>523875</wp:posOffset>
                      </wp:positionV>
                      <wp:extent cx="117475" cy="150495"/>
                      <wp:effectExtent l="12700" t="9525" r="12700" b="11430"/>
                      <wp:wrapNone/>
                      <wp:docPr id="15"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7475" cy="150495"/>
                              </a:xfrm>
                              <a:prstGeom prst="ellipse">
                                <a:avLst/>
                              </a:prstGeom>
                              <a:gradFill rotWithShape="1">
                                <a:gsLst>
                                  <a:gs pos="0">
                                    <a:srgbClr val="FFFFFF">
                                      <a:gamma/>
                                      <a:shade val="46275"/>
                                      <a:invGamma/>
                                    </a:srgbClr>
                                  </a:gs>
                                  <a:gs pos="50000">
                                    <a:srgbClr val="FFFFFF"/>
                                  </a:gs>
                                  <a:gs pos="100000">
                                    <a:srgbClr val="FFFFFF">
                                      <a:gamma/>
                                      <a:shade val="46275"/>
                                      <a:invGamma/>
                                    </a:srgbClr>
                                  </a:gs>
                                </a:gsLst>
                                <a:lin ang="5400000" scaled="1"/>
                              </a:gra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w14:anchorId="624DA62B" id="Oval 11" o:spid="_x0000_s1026" style="position:absolute;margin-left:87.55pt;margin-top:41.25pt;width:9.25pt;height:11.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" fillcolor="#767676">
                      <v:fill rotate="t" focus="50%" type="gradient"/>
                    </v:oval>
                  </w:pict>
                </mc:Fallback>
              </mc:AlternateContent>
            </w:r>
            <w:r w:rsidRPr="00CF0D89">
              <w:rPr>
                <w:noProof/>
              </w:rPr>
              <w:drawing>
                <wp:inline distT="0" distB="0" distL="0" distR="0">
                  <wp:extent cx="1209675" cy="1647825"/>
                  <wp:effectExtent l="0" t="0" r="0" b="0"/>
                  <wp:docPr id="14" name="Picture 2" descr="L:\RTW Fund Project\Stage Three SAWIC Codes 472801, 473601 &amp; 485601\Building Supplies Wholesalers\Australian Timbers\FullSizeRender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Three SAWIC Codes 472801, 473601 &amp; 485601\Building Supplies Wholesalers\Australian Timbers\FullSizeRender (3).jpg"/>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209675" cy="1647825"/>
                          </a:xfrm>
                          <a:prstGeom prst="rect">
                            <a:avLst/>
                          </a:prstGeom>
                          <a:noFill/>
                          <a:ln>
                            <a:noFill/>
                          </a:ln>
                        </pic:spPr>
                      </pic:pic>
                    </a:graphicData>
                  </a:graphic>
                </wp:inline>
              </w:drawing>
            </w:r>
          </w:p>
        </w:tc>
        <w:tc>
          <w:tcPr>
            <w:tcW w:w="1736" w:type="pct"/>
          </w:tcPr>
          <w:p w:rsidR="00857893" w:rsidRDefault="00857893" w:rsidP="00857893">
            <w:pPr>
              <w:pStyle w:val="tBullet1000"/>
              <w:numPr>
                <w:ilvl w:val="0"/>
                <w:numId w:val="0"/>
              </w:numPr>
              <w:ind w:left="284" w:hanging="284"/>
              <w:rPr>
                <w:b/>
              </w:rPr>
            </w:pPr>
            <w:r>
              <w:rPr>
                <w:b/>
              </w:rPr>
              <w:t>Forklift</w:t>
            </w:r>
          </w:p>
          <w:p w:rsidR="00857893" w:rsidRPr="002A5EDD" w:rsidRDefault="00857893" w:rsidP="00857893">
            <w:pPr>
              <w:pStyle w:val="tBullet1000"/>
              <w:numPr>
                <w:ilvl w:val="0"/>
                <w:numId w:val="46"/>
              </w:numPr>
              <w:ind w:left="363"/>
              <w:rPr>
                <w:b/>
              </w:rPr>
            </w:pPr>
            <w:r>
              <w:t xml:space="preserve">Pallets are loaded into truck using forklift. </w:t>
            </w:r>
          </w:p>
          <w:p w:rsidR="00857893" w:rsidRDefault="00857893" w:rsidP="00857893">
            <w:pPr>
              <w:pStyle w:val="tBullet1000"/>
              <w:numPr>
                <w:ilvl w:val="0"/>
                <w:numId w:val="47"/>
              </w:numPr>
              <w:ind w:left="363"/>
            </w:pPr>
            <w:r w:rsidRPr="00D070E9">
              <w:t>Climbing in</w:t>
            </w:r>
            <w:r>
              <w:t xml:space="preserve"> / out of forklift infrequently</w:t>
            </w:r>
            <w:r w:rsidR="005133D0">
              <w:t>.</w:t>
            </w:r>
          </w:p>
          <w:p w:rsidR="00857893" w:rsidRDefault="00857893" w:rsidP="00857893">
            <w:pPr>
              <w:pStyle w:val="tBullet1000"/>
              <w:numPr>
                <w:ilvl w:val="0"/>
                <w:numId w:val="47"/>
              </w:numPr>
              <w:ind w:left="363"/>
            </w:pPr>
            <w:r>
              <w:t>Forward reaching and gripping required to use steering wheel and gear stick.</w:t>
            </w:r>
          </w:p>
          <w:p w:rsidR="00857893" w:rsidRDefault="00857893" w:rsidP="00857893">
            <w:pPr>
              <w:pStyle w:val="tBullet1000"/>
              <w:numPr>
                <w:ilvl w:val="0"/>
                <w:numId w:val="47"/>
              </w:numPr>
              <w:ind w:left="363"/>
            </w:pPr>
            <w:r>
              <w:t>Rotation of neck and spine required for driving and reversing.</w:t>
            </w:r>
          </w:p>
          <w:p w:rsidR="00857893" w:rsidRDefault="00857893" w:rsidP="00857893">
            <w:pPr>
              <w:pStyle w:val="tBullet1000"/>
              <w:numPr>
                <w:ilvl w:val="0"/>
                <w:numId w:val="0"/>
              </w:numPr>
              <w:rPr>
                <w:b/>
              </w:rPr>
            </w:pPr>
          </w:p>
        </w:tc>
        <w:tc>
          <w:tcPr>
            <w:tcW w:w="1483" w:type="pct"/>
          </w:tcPr>
          <w:p w:rsidR="00857893" w:rsidRDefault="00857893" w:rsidP="00857893">
            <w:pPr>
              <w:pStyle w:val="tHeading"/>
            </w:pPr>
            <w:r>
              <w:t>Doctor Approval</w:t>
            </w:r>
          </w:p>
          <w:p w:rsidR="00857893" w:rsidRPr="00A362D8" w:rsidRDefault="00857893" w:rsidP="00857893">
            <w:pPr>
              <w:pStyle w:val="tHeading"/>
              <w:tabs>
                <w:tab w:val="left" w:pos="1006"/>
              </w:tabs>
              <w:rPr>
                <w:b w:val="0"/>
              </w:rPr>
            </w:pPr>
            <w:r w:rsidRPr="00A362D8">
              <w:rPr>
                <w:b w:val="0"/>
              </w:rPr>
              <w:fldChar w:fldCharType="begin">
                <w:ffData>
                  <w:name w:val="Check1"/>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r w:rsidRPr="00A362D8">
              <w:rPr>
                <w:b w:val="0"/>
              </w:rPr>
              <w:t xml:space="preserve"> Yes</w:t>
            </w:r>
            <w:r w:rsidRPr="00A362D8">
              <w:rPr>
                <w:b w:val="0"/>
              </w:rPr>
              <w:tab/>
            </w:r>
            <w:r w:rsidRPr="00A362D8">
              <w:rPr>
                <w:b w:val="0"/>
              </w:rPr>
              <w:fldChar w:fldCharType="begin">
                <w:ffData>
                  <w:name w:val="Check2"/>
                  <w:enabled/>
                  <w:calcOnExit w:val="0"/>
                  <w:checkBox>
                    <w:sizeAuto/>
                    <w:default w:val="0"/>
                  </w:checkBox>
                </w:ffData>
              </w:fldChar>
            </w:r>
            <w:r w:rsidRPr="00A362D8">
              <w:rPr>
                <w:b w:val="0"/>
              </w:rPr>
              <w:instrText xml:space="preserve"> FORMCHECKBOX </w:instrText>
            </w:r>
            <w:r w:rsidR="00AD2929">
              <w:rPr>
                <w:b w:val="0"/>
              </w:rPr>
            </w:r>
            <w:r w:rsidR="00AD2929">
              <w:rPr>
                <w:b w:val="0"/>
              </w:rPr>
              <w:fldChar w:fldCharType="separate"/>
            </w:r>
            <w:r w:rsidRPr="00A362D8">
              <w:rPr>
                <w:b w:val="0"/>
              </w:rPr>
              <w:fldChar w:fldCharType="end"/>
            </w:r>
            <w:r w:rsidRPr="00A362D8">
              <w:rPr>
                <w:b w:val="0"/>
              </w:rPr>
              <w:t xml:space="preserve"> No</w:t>
            </w:r>
          </w:p>
          <w:p w:rsidR="00857893" w:rsidRDefault="00857893" w:rsidP="00857893">
            <w:pPr>
              <w:pStyle w:val="tHeading"/>
            </w:pPr>
            <w:r w:rsidRPr="00A362D8">
              <w:rPr>
                <w:b w:val="0"/>
              </w:rPr>
              <w:t>Comments:</w:t>
            </w:r>
          </w:p>
        </w:tc>
      </w:tr>
    </w:tbl>
    <w:p w:rsidR="0083554E" w:rsidRDefault="0083554E" w:rsidP="00470FB6">
      <w:pPr>
        <w:pStyle w:val="Title3"/>
        <w:pageBreakBefore/>
        <w:spacing w:before="0"/>
        <w:ind w:left="357" w:hanging="357"/>
      </w:pPr>
      <w:r>
        <w:lastRenderedPageBreak/>
        <w:t>Work Capacity Form</w:t>
      </w:r>
    </w:p>
    <w:p w:rsidR="0083554E" w:rsidRPr="00F83C62" w:rsidRDefault="0083554E" w:rsidP="0093609F">
      <w:pPr>
        <w:pStyle w:val="Text1000"/>
        <w:rPr>
          <w:b/>
        </w:rPr>
      </w:pPr>
      <w:r w:rsidRPr="00F83C62">
        <w:rPr>
          <w:b/>
        </w:rPr>
        <w:t>Doctor Review (include final comments)</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9639"/>
      </w:tblGrid>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c>
          <w:tcPr>
            <w:tcW w:w="5000" w:type="pct"/>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r w:rsidR="0083554E">
        <w:tblPrEx>
          <w:tblBorders>
            <w:left w:val="single" w:sz="4" w:space="0" w:color="auto"/>
            <w:right w:val="single" w:sz="4" w:space="0" w:color="auto"/>
          </w:tblBorders>
        </w:tblPrEx>
        <w:tc>
          <w:tcPr>
            <w:tcW w:w="5000" w:type="pct"/>
            <w:tcBorders>
              <w:left w:val="nil"/>
              <w:right w:val="nil"/>
            </w:tcBorders>
          </w:tcPr>
          <w:p w:rsidR="0083554E" w:rsidRDefault="0083554E" w:rsidP="00C56C55">
            <w:pPr>
              <w:pStyle w:val="tNormal"/>
            </w:pPr>
          </w:p>
        </w:tc>
      </w:tr>
    </w:tbl>
    <w:p w:rsidR="0083554E" w:rsidRDefault="0083554E" w:rsidP="00470FB6"/>
    <w:p w:rsidR="0083554E" w:rsidRDefault="0083554E"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6867"/>
        <w:gridCol w:w="553"/>
        <w:gridCol w:w="2219"/>
      </w:tblGrid>
      <w:tr w:rsidR="0083554E">
        <w:tc>
          <w:tcPr>
            <w:tcW w:w="3562" w:type="pct"/>
            <w:tcBorders>
              <w:bottom w:val="nil"/>
            </w:tcBorders>
          </w:tcPr>
          <w:p w:rsidR="0083554E" w:rsidRDefault="0083554E" w:rsidP="00C56C55">
            <w:pPr>
              <w:pStyle w:val="tNormal"/>
            </w:pPr>
            <w:r w:rsidRPr="00B067E8">
              <w:t>These duties should be reassessed on</w:t>
            </w:r>
            <w:r>
              <w:t>:</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C56C55">
            <w:pPr>
              <w:pStyle w:val="tNormal"/>
            </w:pPr>
            <w:r>
              <w:t>Signature :</w:t>
            </w:r>
          </w:p>
        </w:tc>
        <w:tc>
          <w:tcPr>
            <w:tcW w:w="287" w:type="pct"/>
            <w:tcBorders>
              <w:bottom w:val="nil"/>
            </w:tcBorders>
          </w:tcPr>
          <w:p w:rsidR="0083554E" w:rsidRDefault="0083554E" w:rsidP="00C56C55">
            <w:pPr>
              <w:pStyle w:val="tNormal"/>
            </w:pPr>
          </w:p>
        </w:tc>
        <w:tc>
          <w:tcPr>
            <w:tcW w:w="1151" w:type="pct"/>
            <w:tcBorders>
              <w:bottom w:val="single" w:sz="2" w:space="0" w:color="auto"/>
            </w:tcBorders>
          </w:tcPr>
          <w:p w:rsidR="0083554E" w:rsidRDefault="0083554E" w:rsidP="00C56C55">
            <w:pPr>
              <w:pStyle w:val="tNormal"/>
            </w:pPr>
            <w:r>
              <w:t>Date:</w:t>
            </w:r>
          </w:p>
        </w:tc>
      </w:tr>
    </w:tbl>
    <w:p w:rsidR="0083554E" w:rsidRDefault="0083554E" w:rsidP="00470FB6"/>
    <w:p w:rsidR="0083554E" w:rsidRPr="00F83C62" w:rsidRDefault="0083554E" w:rsidP="0093609F">
      <w:pPr>
        <w:pStyle w:val="Text1000"/>
        <w:rPr>
          <w:b/>
        </w:rPr>
      </w:pPr>
      <w:r w:rsidRPr="00F83C62">
        <w:rPr>
          <w:b/>
        </w:rPr>
        <w:t>Employers Declaration:</w:t>
      </w:r>
    </w:p>
    <w:p w:rsidR="0083554E" w:rsidRDefault="0083554E"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5F29B6">
            <w:pPr>
              <w:pStyle w:val="tNormal"/>
            </w:pPr>
            <w:r>
              <w:t>Signature :</w:t>
            </w:r>
          </w:p>
        </w:tc>
        <w:tc>
          <w:tcPr>
            <w:tcW w:w="287" w:type="pct"/>
            <w:tcBorders>
              <w:bottom w:val="nil"/>
            </w:tcBorders>
          </w:tcPr>
          <w:p w:rsidR="0083554E" w:rsidRDefault="0083554E" w:rsidP="005F29B6">
            <w:pPr>
              <w:pStyle w:val="tNormal"/>
            </w:pPr>
          </w:p>
        </w:tc>
        <w:tc>
          <w:tcPr>
            <w:tcW w:w="1151" w:type="pct"/>
            <w:tcBorders>
              <w:bottom w:val="single" w:sz="2" w:space="0" w:color="auto"/>
            </w:tcBorders>
          </w:tcPr>
          <w:p w:rsidR="0083554E" w:rsidRDefault="0083554E" w:rsidP="005F29B6">
            <w:pPr>
              <w:pStyle w:val="tNormal"/>
            </w:pPr>
            <w:r>
              <w:t>Date:</w:t>
            </w:r>
          </w:p>
        </w:tc>
      </w:tr>
    </w:tbl>
    <w:p w:rsidR="0083554E" w:rsidRDefault="0083554E" w:rsidP="00470FB6"/>
    <w:p w:rsidR="0083554E" w:rsidRPr="00F83C62" w:rsidRDefault="0083554E" w:rsidP="0093609F">
      <w:pPr>
        <w:pStyle w:val="Text1000"/>
        <w:rPr>
          <w:b/>
        </w:rPr>
      </w:pPr>
      <w:r w:rsidRPr="00F83C62">
        <w:rPr>
          <w:b/>
        </w:rPr>
        <w:t xml:space="preserve">Employees </w:t>
      </w:r>
      <w:r>
        <w:rPr>
          <w:b/>
        </w:rPr>
        <w:t>Declaration</w:t>
      </w:r>
    </w:p>
    <w:p w:rsidR="0083554E" w:rsidRDefault="0083554E"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6864"/>
        <w:gridCol w:w="553"/>
        <w:gridCol w:w="2218"/>
      </w:tblGrid>
      <w:tr w:rsidR="0083554E">
        <w:tc>
          <w:tcPr>
            <w:tcW w:w="3562" w:type="pct"/>
            <w:tcBorders>
              <w:bottom w:val="single" w:sz="2" w:space="0" w:color="auto"/>
            </w:tcBorders>
          </w:tcPr>
          <w:p w:rsidR="0083554E" w:rsidRDefault="0083554E" w:rsidP="00F83C62">
            <w:pPr>
              <w:pStyle w:val="tNormal"/>
            </w:pPr>
            <w:r>
              <w:t>Signature :</w:t>
            </w:r>
          </w:p>
        </w:tc>
        <w:tc>
          <w:tcPr>
            <w:tcW w:w="287" w:type="pct"/>
            <w:tcBorders>
              <w:bottom w:val="nil"/>
            </w:tcBorders>
          </w:tcPr>
          <w:p w:rsidR="0083554E" w:rsidRDefault="0083554E" w:rsidP="00F83C62">
            <w:pPr>
              <w:pStyle w:val="tNormal"/>
            </w:pPr>
          </w:p>
        </w:tc>
        <w:tc>
          <w:tcPr>
            <w:tcW w:w="1151" w:type="pct"/>
            <w:tcBorders>
              <w:bottom w:val="single" w:sz="2" w:space="0" w:color="auto"/>
            </w:tcBorders>
          </w:tcPr>
          <w:p w:rsidR="0083554E" w:rsidRDefault="0083554E" w:rsidP="00F83C62">
            <w:pPr>
              <w:pStyle w:val="tNormal"/>
            </w:pPr>
            <w:r>
              <w:t>Date:</w:t>
            </w:r>
          </w:p>
        </w:tc>
      </w:tr>
    </w:tbl>
    <w:p w:rsidR="0083554E" w:rsidRDefault="0083554E" w:rsidP="0093609F">
      <w:pPr>
        <w:pStyle w:val="Text1000"/>
      </w:pPr>
      <w:r>
        <w:t>For information on completing this form, please contact Business SA on 08 8300 0000.</w:t>
      </w:r>
    </w:p>
    <w:p w:rsidR="0083554E" w:rsidRPr="00535096" w:rsidRDefault="00535096" w:rsidP="00535096">
      <w:pPr>
        <w:spacing w:line="276" w:lineRule="auto"/>
        <w:jc w:val="both"/>
        <w:rPr>
          <w:rFonts w:cs="Arial"/>
          <w:sz w:val="16"/>
          <w:szCs w:val="16"/>
        </w:rPr>
      </w:pPr>
      <w:r w:rsidRPr="00DA14AC">
        <w:rPr>
          <w:rFonts w:cs="Arial"/>
          <w:b/>
          <w:bCs/>
          <w:i/>
          <w:sz w:val="16"/>
          <w:szCs w:val="16"/>
        </w:rPr>
        <w:t>Disclaimer:</w:t>
      </w:r>
      <w:r w:rsidRPr="00DA14AC">
        <w:rPr>
          <w:rFonts w:cs="Arial"/>
          <w:bCs/>
          <w:i/>
          <w:sz w:val="16"/>
          <w:szCs w:val="16"/>
        </w:rPr>
        <w:t xml:space="preserve"> 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DA14AC">
        <w:rPr>
          <w:rFonts w:cs="Arial"/>
          <w:bCs/>
          <w:sz w:val="16"/>
          <w:szCs w:val="16"/>
        </w:rPr>
        <w:t>. (C) 2016 ReturnToWorkSA</w:t>
      </w:r>
    </w:p>
    <w:sectPr w:rsidR="0083554E" w:rsidRPr="00535096" w:rsidSect="002C074E">
      <w:headerReference w:type="default" r:id="rId23"/>
      <w:footerReference w:type="default" r:id="rId24"/>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265C6" w:rsidRDefault="00A265C6" w:rsidP="008F4CA6">
      <w:pPr>
        <w:spacing w:before="0" w:after="0"/>
      </w:pPr>
      <w:r>
        <w:separator/>
      </w:r>
    </w:p>
  </w:endnote>
  <w:endnote w:type="continuationSeparator" w:id="0">
    <w:p w:rsidR="00A265C6" w:rsidRDefault="00A265C6"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ook w:val="04A0" w:firstRow="1" w:lastRow="0" w:firstColumn="1" w:lastColumn="0" w:noHBand="0" w:noVBand="1"/>
    </w:tblPr>
    <w:tblGrid>
      <w:gridCol w:w="3213"/>
      <w:gridCol w:w="3213"/>
      <w:gridCol w:w="3213"/>
    </w:tblGrid>
    <w:tr w:rsidR="00F77DD7">
      <w:tc>
        <w:tcPr>
          <w:tcW w:w="3285" w:type="dxa"/>
        </w:tcPr>
        <w:p w:rsidR="00F77DD7" w:rsidRDefault="00F77DD7" w:rsidP="00A362D8">
          <w:pPr>
            <w:pStyle w:val="Footer"/>
            <w:pBdr>
              <w:top w:val="none" w:sz="0" w:space="0" w:color="auto"/>
            </w:pBdr>
          </w:pPr>
        </w:p>
      </w:tc>
      <w:tc>
        <w:tcPr>
          <w:tcW w:w="3285" w:type="dxa"/>
        </w:tcPr>
        <w:p w:rsidR="00F77DD7" w:rsidRDefault="00F77DD7" w:rsidP="00A362D8">
          <w:pPr>
            <w:pStyle w:val="Footer"/>
            <w:pBdr>
              <w:top w:val="none" w:sz="0" w:space="0" w:color="auto"/>
            </w:pBdr>
          </w:pPr>
        </w:p>
      </w:tc>
      <w:tc>
        <w:tcPr>
          <w:tcW w:w="3285" w:type="dxa"/>
        </w:tcPr>
        <w:p w:rsidR="00F77DD7" w:rsidRDefault="00F77DD7" w:rsidP="00A362D8">
          <w:pPr>
            <w:pStyle w:val="Footer"/>
            <w:pBdr>
              <w:top w:val="none" w:sz="0" w:space="0" w:color="auto"/>
            </w:pBdr>
            <w:jc w:val="right"/>
          </w:pPr>
        </w:p>
      </w:tc>
    </w:tr>
  </w:tbl>
  <w:p w:rsidR="00F77DD7" w:rsidRDefault="00F77DD7"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D7" w:rsidRDefault="00F77DD7" w:rsidP="00BD76C2">
    <w:pPr>
      <w:pStyle w:val="Footer"/>
      <w:jc w:val="right"/>
    </w:pPr>
    <w:r>
      <w:fldChar w:fldCharType="begin"/>
    </w:r>
    <w:r>
      <w:instrText xml:space="preserve"> PAGE   \* MERGEFORMAT </w:instrText>
    </w:r>
    <w:r>
      <w:fldChar w:fldCharType="separate"/>
    </w:r>
    <w:r w:rsidR="00AD2929">
      <w:rPr>
        <w:noProof/>
      </w:rPr>
      <w:t>5</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265C6" w:rsidRDefault="00A265C6" w:rsidP="008F4CA6">
      <w:pPr>
        <w:spacing w:before="0" w:after="0"/>
      </w:pPr>
      <w:r>
        <w:separator/>
      </w:r>
    </w:p>
  </w:footnote>
  <w:footnote w:type="continuationSeparator" w:id="0">
    <w:p w:rsidR="00A265C6" w:rsidRDefault="00A265C6"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77DD7" w:rsidRDefault="00F77DD7"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EC12831"/>
    <w:multiLevelType w:val="hybridMultilevel"/>
    <w:tmpl w:val="ADC8666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11F8020F"/>
    <w:multiLevelType w:val="hybridMultilevel"/>
    <w:tmpl w:val="33245FE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393280C"/>
    <w:multiLevelType w:val="hybridMultilevel"/>
    <w:tmpl w:val="29E22D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nsid w:val="17A951EE"/>
    <w:multiLevelType w:val="hybridMultilevel"/>
    <w:tmpl w:val="FA04284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nsid w:val="1AF96EB9"/>
    <w:multiLevelType w:val="hybridMultilevel"/>
    <w:tmpl w:val="1972A1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nsid w:val="1CA92C3F"/>
    <w:multiLevelType w:val="hybridMultilevel"/>
    <w:tmpl w:val="1404492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E05533B"/>
    <w:multiLevelType w:val="hybridMultilevel"/>
    <w:tmpl w:val="34143C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1E210380"/>
    <w:multiLevelType w:val="multilevel"/>
    <w:tmpl w:val="02163D9A"/>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9">
    <w:nsid w:val="218C2D39"/>
    <w:multiLevelType w:val="singleLevel"/>
    <w:tmpl w:val="309E8FDC"/>
    <w:lvl w:ilvl="0">
      <w:start w:val="1"/>
      <w:numFmt w:val="bullet"/>
      <w:lvlText w:val="&gt;"/>
      <w:lvlJc w:val="left"/>
      <w:pPr>
        <w:tabs>
          <w:tab w:val="num" w:pos="927"/>
        </w:tabs>
        <w:ind w:left="927" w:hanging="360"/>
      </w:pPr>
      <w:rPr>
        <w:rFonts w:ascii="Verdana" w:hAnsi="Verdana" w:hint="default"/>
      </w:rPr>
    </w:lvl>
  </w:abstractNum>
  <w:abstractNum w:abstractNumId="10">
    <w:nsid w:val="24830058"/>
    <w:multiLevelType w:val="hybridMultilevel"/>
    <w:tmpl w:val="AD9244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4B72D7D"/>
    <w:multiLevelType w:val="hybridMultilevel"/>
    <w:tmpl w:val="21680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nsid w:val="2A2F0ED1"/>
    <w:multiLevelType w:val="hybridMultilevel"/>
    <w:tmpl w:val="D13A4508"/>
    <w:lvl w:ilvl="0" w:tplc="8FECB80C">
      <w:start w:val="1"/>
      <w:numFmt w:val="decimal"/>
      <w:lvlText w:val="%1."/>
      <w:lvlJc w:val="left"/>
      <w:pPr>
        <w:ind w:left="1437" w:hanging="870"/>
      </w:pPr>
      <w:rPr>
        <w:rFonts w:cs="Times New Roman" w:hint="default"/>
      </w:rPr>
    </w:lvl>
    <w:lvl w:ilvl="1" w:tplc="04090019" w:tentative="1">
      <w:start w:val="1"/>
      <w:numFmt w:val="lowerLetter"/>
      <w:lvlText w:val="%2."/>
      <w:lvlJc w:val="left"/>
      <w:pPr>
        <w:ind w:left="1647" w:hanging="360"/>
      </w:pPr>
      <w:rPr>
        <w:rFonts w:cs="Times New Roman"/>
      </w:rPr>
    </w:lvl>
    <w:lvl w:ilvl="2" w:tplc="0409001B" w:tentative="1">
      <w:start w:val="1"/>
      <w:numFmt w:val="lowerRoman"/>
      <w:lvlText w:val="%3."/>
      <w:lvlJc w:val="right"/>
      <w:pPr>
        <w:ind w:left="2367" w:hanging="180"/>
      </w:pPr>
      <w:rPr>
        <w:rFonts w:cs="Times New Roman"/>
      </w:rPr>
    </w:lvl>
    <w:lvl w:ilvl="3" w:tplc="0409000F" w:tentative="1">
      <w:start w:val="1"/>
      <w:numFmt w:val="decimal"/>
      <w:lvlText w:val="%4."/>
      <w:lvlJc w:val="left"/>
      <w:pPr>
        <w:ind w:left="3087" w:hanging="360"/>
      </w:pPr>
      <w:rPr>
        <w:rFonts w:cs="Times New Roman"/>
      </w:rPr>
    </w:lvl>
    <w:lvl w:ilvl="4" w:tplc="04090019" w:tentative="1">
      <w:start w:val="1"/>
      <w:numFmt w:val="lowerLetter"/>
      <w:lvlText w:val="%5."/>
      <w:lvlJc w:val="left"/>
      <w:pPr>
        <w:ind w:left="3807" w:hanging="360"/>
      </w:pPr>
      <w:rPr>
        <w:rFonts w:cs="Times New Roman"/>
      </w:rPr>
    </w:lvl>
    <w:lvl w:ilvl="5" w:tplc="0409001B" w:tentative="1">
      <w:start w:val="1"/>
      <w:numFmt w:val="lowerRoman"/>
      <w:lvlText w:val="%6."/>
      <w:lvlJc w:val="right"/>
      <w:pPr>
        <w:ind w:left="4527" w:hanging="180"/>
      </w:pPr>
      <w:rPr>
        <w:rFonts w:cs="Times New Roman"/>
      </w:rPr>
    </w:lvl>
    <w:lvl w:ilvl="6" w:tplc="0409000F" w:tentative="1">
      <w:start w:val="1"/>
      <w:numFmt w:val="decimal"/>
      <w:lvlText w:val="%7."/>
      <w:lvlJc w:val="left"/>
      <w:pPr>
        <w:ind w:left="5247" w:hanging="360"/>
      </w:pPr>
      <w:rPr>
        <w:rFonts w:cs="Times New Roman"/>
      </w:rPr>
    </w:lvl>
    <w:lvl w:ilvl="7" w:tplc="04090019" w:tentative="1">
      <w:start w:val="1"/>
      <w:numFmt w:val="lowerLetter"/>
      <w:lvlText w:val="%8."/>
      <w:lvlJc w:val="left"/>
      <w:pPr>
        <w:ind w:left="5967" w:hanging="360"/>
      </w:pPr>
      <w:rPr>
        <w:rFonts w:cs="Times New Roman"/>
      </w:rPr>
    </w:lvl>
    <w:lvl w:ilvl="8" w:tplc="0409001B" w:tentative="1">
      <w:start w:val="1"/>
      <w:numFmt w:val="lowerRoman"/>
      <w:lvlText w:val="%9."/>
      <w:lvlJc w:val="right"/>
      <w:pPr>
        <w:ind w:left="6687" w:hanging="180"/>
      </w:pPr>
      <w:rPr>
        <w:rFonts w:cs="Times New Roman"/>
      </w:rPr>
    </w:lvl>
  </w:abstractNum>
  <w:abstractNum w:abstractNumId="13">
    <w:nsid w:val="2DC17E9A"/>
    <w:multiLevelType w:val="multilevel"/>
    <w:tmpl w:val="EB40758E"/>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14">
    <w:nsid w:val="2E996A2C"/>
    <w:multiLevelType w:val="hybridMultilevel"/>
    <w:tmpl w:val="E5A0AF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16">
    <w:nsid w:val="33C41D01"/>
    <w:multiLevelType w:val="hybridMultilevel"/>
    <w:tmpl w:val="0B46C86E"/>
    <w:lvl w:ilvl="0" w:tplc="2402E656">
      <w:start w:val="1"/>
      <w:numFmt w:val="bullet"/>
      <w:lvlText w:val=""/>
      <w:lvlJc w:val="left"/>
      <w:pPr>
        <w:tabs>
          <w:tab w:val="num" w:pos="794"/>
        </w:tabs>
        <w:ind w:left="794" w:hanging="397"/>
      </w:pPr>
      <w:rPr>
        <w:rFonts w:ascii="Symbol" w:hAnsi="Symbol" w:hint="default"/>
      </w:rPr>
    </w:lvl>
    <w:lvl w:ilvl="1" w:tplc="19B45A2A">
      <w:start w:val="1"/>
      <w:numFmt w:val="lowerLetter"/>
      <w:lvlText w:val="%2)"/>
      <w:lvlJc w:val="left"/>
      <w:pPr>
        <w:tabs>
          <w:tab w:val="num" w:pos="1440"/>
        </w:tabs>
        <w:ind w:left="1440" w:hanging="360"/>
      </w:pPr>
      <w:rPr>
        <w:rFonts w:cs="Times New Roman"/>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nsid w:val="37C54E2D"/>
    <w:multiLevelType w:val="hybridMultilevel"/>
    <w:tmpl w:val="A692AD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nsid w:val="399B2826"/>
    <w:multiLevelType w:val="hybridMultilevel"/>
    <w:tmpl w:val="CE4AA74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nsid w:val="3B4D3081"/>
    <w:multiLevelType w:val="multilevel"/>
    <w:tmpl w:val="D5EEB3D8"/>
    <w:lvl w:ilvl="0">
      <w:start w:val="1"/>
      <w:numFmt w:val="decimal"/>
      <w:lvlText w:val="%1"/>
      <w:lvlJc w:val="left"/>
      <w:pPr>
        <w:ind w:left="432" w:hanging="432"/>
      </w:pPr>
      <w:rPr>
        <w:rFonts w:cs="Times New Roman"/>
      </w:rPr>
    </w:lvl>
    <w:lvl w:ilvl="1">
      <w:start w:val="1"/>
      <w:numFmt w:val="decimal"/>
      <w:lvlText w:val="%1.%2"/>
      <w:lvlJc w:val="left"/>
      <w:pPr>
        <w:ind w:left="576" w:hanging="576"/>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864" w:hanging="864"/>
      </w:pPr>
      <w:rPr>
        <w:rFonts w:cs="Times New Roman"/>
      </w:rPr>
    </w:lvl>
    <w:lvl w:ilvl="4">
      <w:start w:val="1"/>
      <w:numFmt w:val="decimal"/>
      <w:lvlText w:val="%1.%2.%3.%4.%5"/>
      <w:lvlJc w:val="left"/>
      <w:pPr>
        <w:ind w:left="1008" w:hanging="1008"/>
      </w:pPr>
      <w:rPr>
        <w:rFonts w:cs="Times New Roman"/>
      </w:rPr>
    </w:lvl>
    <w:lvl w:ilvl="5">
      <w:start w:val="1"/>
      <w:numFmt w:val="decimal"/>
      <w:lvlText w:val="%1.%2.%3.%4.%5.%6"/>
      <w:lvlJc w:val="left"/>
      <w:pPr>
        <w:ind w:left="1152" w:hanging="1152"/>
      </w:pPr>
      <w:rPr>
        <w:rFonts w:cs="Times New Roman"/>
      </w:rPr>
    </w:lvl>
    <w:lvl w:ilvl="6">
      <w:start w:val="1"/>
      <w:numFmt w:val="decimal"/>
      <w:lvlText w:val="%1.%2.%3.%4.%5.%6.%7"/>
      <w:lvlJc w:val="left"/>
      <w:pPr>
        <w:ind w:left="1296" w:hanging="1296"/>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584" w:hanging="1584"/>
      </w:pPr>
      <w:rPr>
        <w:rFonts w:cs="Times New Roman"/>
      </w:rPr>
    </w:lvl>
  </w:abstractNum>
  <w:abstractNum w:abstractNumId="20">
    <w:nsid w:val="3BA26767"/>
    <w:multiLevelType w:val="hybridMultilevel"/>
    <w:tmpl w:val="5A3E4EC2"/>
    <w:lvl w:ilvl="0" w:tplc="F8FC8E88">
      <w:start w:val="1"/>
      <w:numFmt w:val="lowerLetter"/>
      <w:lvlText w:val="(%1)"/>
      <w:lvlJc w:val="left"/>
      <w:pPr>
        <w:ind w:left="1353" w:hanging="360"/>
      </w:pPr>
      <w:rPr>
        <w:rFonts w:cs="Times New Roman" w:hint="default"/>
      </w:rPr>
    </w:lvl>
    <w:lvl w:ilvl="1" w:tplc="0C090019" w:tentative="1">
      <w:start w:val="1"/>
      <w:numFmt w:val="lowerLetter"/>
      <w:lvlText w:val="%2."/>
      <w:lvlJc w:val="left"/>
      <w:pPr>
        <w:ind w:left="2073" w:hanging="360"/>
      </w:pPr>
      <w:rPr>
        <w:rFonts w:cs="Times New Roman"/>
      </w:rPr>
    </w:lvl>
    <w:lvl w:ilvl="2" w:tplc="0C09001B" w:tentative="1">
      <w:start w:val="1"/>
      <w:numFmt w:val="lowerRoman"/>
      <w:lvlText w:val="%3."/>
      <w:lvlJc w:val="right"/>
      <w:pPr>
        <w:ind w:left="2793" w:hanging="180"/>
      </w:pPr>
      <w:rPr>
        <w:rFonts w:cs="Times New Roman"/>
      </w:rPr>
    </w:lvl>
    <w:lvl w:ilvl="3" w:tplc="0C09000F" w:tentative="1">
      <w:start w:val="1"/>
      <w:numFmt w:val="decimal"/>
      <w:lvlText w:val="%4."/>
      <w:lvlJc w:val="left"/>
      <w:pPr>
        <w:ind w:left="3513" w:hanging="360"/>
      </w:pPr>
      <w:rPr>
        <w:rFonts w:cs="Times New Roman"/>
      </w:rPr>
    </w:lvl>
    <w:lvl w:ilvl="4" w:tplc="0C090019" w:tentative="1">
      <w:start w:val="1"/>
      <w:numFmt w:val="lowerLetter"/>
      <w:lvlText w:val="%5."/>
      <w:lvlJc w:val="left"/>
      <w:pPr>
        <w:ind w:left="4233" w:hanging="360"/>
      </w:pPr>
      <w:rPr>
        <w:rFonts w:cs="Times New Roman"/>
      </w:rPr>
    </w:lvl>
    <w:lvl w:ilvl="5" w:tplc="0C09001B" w:tentative="1">
      <w:start w:val="1"/>
      <w:numFmt w:val="lowerRoman"/>
      <w:lvlText w:val="%6."/>
      <w:lvlJc w:val="right"/>
      <w:pPr>
        <w:ind w:left="4953" w:hanging="180"/>
      </w:pPr>
      <w:rPr>
        <w:rFonts w:cs="Times New Roman"/>
      </w:rPr>
    </w:lvl>
    <w:lvl w:ilvl="6" w:tplc="0C09000F" w:tentative="1">
      <w:start w:val="1"/>
      <w:numFmt w:val="decimal"/>
      <w:lvlText w:val="%7."/>
      <w:lvlJc w:val="left"/>
      <w:pPr>
        <w:ind w:left="5673" w:hanging="360"/>
      </w:pPr>
      <w:rPr>
        <w:rFonts w:cs="Times New Roman"/>
      </w:rPr>
    </w:lvl>
    <w:lvl w:ilvl="7" w:tplc="0C090019" w:tentative="1">
      <w:start w:val="1"/>
      <w:numFmt w:val="lowerLetter"/>
      <w:lvlText w:val="%8."/>
      <w:lvlJc w:val="left"/>
      <w:pPr>
        <w:ind w:left="6393" w:hanging="360"/>
      </w:pPr>
      <w:rPr>
        <w:rFonts w:cs="Times New Roman"/>
      </w:rPr>
    </w:lvl>
    <w:lvl w:ilvl="8" w:tplc="0C09001B" w:tentative="1">
      <w:start w:val="1"/>
      <w:numFmt w:val="lowerRoman"/>
      <w:lvlText w:val="%9."/>
      <w:lvlJc w:val="right"/>
      <w:pPr>
        <w:ind w:left="7113" w:hanging="180"/>
      </w:pPr>
      <w:rPr>
        <w:rFonts w:cs="Times New Roman"/>
      </w:rPr>
    </w:lvl>
  </w:abstractNum>
  <w:abstractNum w:abstractNumId="21">
    <w:nsid w:val="3DFD5CB7"/>
    <w:multiLevelType w:val="hybridMultilevel"/>
    <w:tmpl w:val="6910E1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40AF4B7A"/>
    <w:multiLevelType w:val="hybridMultilevel"/>
    <w:tmpl w:val="92DA45C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nsid w:val="45B73D69"/>
    <w:multiLevelType w:val="multilevel"/>
    <w:tmpl w:val="29B68FEE"/>
    <w:lvl w:ilvl="0">
      <w:start w:val="1"/>
      <w:numFmt w:val="decimal"/>
      <w:lvlText w:val="%1"/>
      <w:lvlJc w:val="left"/>
      <w:pPr>
        <w:ind w:left="567" w:hanging="567"/>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24">
    <w:nsid w:val="4965627F"/>
    <w:multiLevelType w:val="multilevel"/>
    <w:tmpl w:val="58623BDC"/>
    <w:lvl w:ilvl="0">
      <w:start w:val="1"/>
      <w:numFmt w:val="decimal"/>
      <w:lvlText w:val="%1"/>
      <w:lvlJc w:val="left"/>
      <w:pPr>
        <w:ind w:left="567" w:hanging="567"/>
      </w:pPr>
      <w:rPr>
        <w:rFonts w:cs="Times New Roman" w:hint="default"/>
      </w:rPr>
    </w:lvl>
    <w:lvl w:ilvl="1">
      <w:start w:val="1"/>
      <w:numFmt w:val="decimal"/>
      <w:lvlText w:val="%1.%2"/>
      <w:lvlJc w:val="left"/>
      <w:pPr>
        <w:ind w:left="567" w:hanging="567"/>
      </w:pPr>
      <w:rPr>
        <w:rFonts w:cs="Times New Roman" w:hint="default"/>
      </w:rPr>
    </w:lvl>
    <w:lvl w:ilvl="2">
      <w:start w:val="1"/>
      <w:numFmt w:val="decimal"/>
      <w:pStyle w:val="Heading3"/>
      <w:lvlText w:val="%1.%2.%3"/>
      <w:lvlJc w:val="left"/>
      <w:pPr>
        <w:ind w:left="709" w:hanging="142"/>
      </w:pPr>
      <w:rPr>
        <w:rFonts w:cs="Times New Roman" w:hint="default"/>
      </w:rPr>
    </w:lvl>
    <w:lvl w:ilvl="3">
      <w:start w:val="1"/>
      <w:numFmt w:val="decimal"/>
      <w:lvlText w:val="%4"/>
      <w:lvlJc w:val="left"/>
      <w:pPr>
        <w:ind w:left="992" w:hanging="425"/>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5">
    <w:nsid w:val="4F037B92"/>
    <w:multiLevelType w:val="hybridMultilevel"/>
    <w:tmpl w:val="A32C3A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nsid w:val="4F0C507D"/>
    <w:multiLevelType w:val="hybridMultilevel"/>
    <w:tmpl w:val="30EAC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nsid w:val="4F8F6393"/>
    <w:multiLevelType w:val="hybridMultilevel"/>
    <w:tmpl w:val="901612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550038C9"/>
    <w:multiLevelType w:val="multilevel"/>
    <w:tmpl w:val="05084CE2"/>
    <w:lvl w:ilvl="0">
      <w:start w:val="1"/>
      <w:numFmt w:val="decimal"/>
      <w:lvlText w:val="%1."/>
      <w:lvlJc w:val="left"/>
      <w:pPr>
        <w:ind w:left="360" w:hanging="360"/>
      </w:pPr>
      <w:rPr>
        <w:rFonts w:cs="Times New Roman" w:hint="default"/>
      </w:rPr>
    </w:lvl>
    <w:lvl w:ilvl="1">
      <w:start w:val="1"/>
      <w:numFmt w:val="decimal"/>
      <w:lvlText w:val="%1.%2"/>
      <w:lvlJc w:val="left"/>
      <w:pPr>
        <w:ind w:left="576" w:hanging="576"/>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864" w:hanging="864"/>
      </w:pPr>
      <w:rPr>
        <w:rFonts w:cs="Times New Roman" w:hint="default"/>
      </w:rPr>
    </w:lvl>
    <w:lvl w:ilvl="4">
      <w:start w:val="1"/>
      <w:numFmt w:val="decimal"/>
      <w:lvlText w:val="%1.%2.%3.%4.%5"/>
      <w:lvlJc w:val="left"/>
      <w:pPr>
        <w:ind w:left="1008" w:hanging="1008"/>
      </w:pPr>
      <w:rPr>
        <w:rFonts w:cs="Times New Roman" w:hint="default"/>
      </w:rPr>
    </w:lvl>
    <w:lvl w:ilvl="5">
      <w:start w:val="1"/>
      <w:numFmt w:val="decimal"/>
      <w:lvlText w:val="%1.%2.%3.%4.%5.%6"/>
      <w:lvlJc w:val="left"/>
      <w:pPr>
        <w:ind w:left="1152" w:hanging="1152"/>
      </w:pPr>
      <w:rPr>
        <w:rFonts w:cs="Times New Roman" w:hint="default"/>
      </w:rPr>
    </w:lvl>
    <w:lvl w:ilvl="6">
      <w:start w:val="1"/>
      <w:numFmt w:val="decimal"/>
      <w:lvlText w:val="%1.%2.%3.%4.%5.%6.%7"/>
      <w:lvlJc w:val="left"/>
      <w:pPr>
        <w:ind w:left="1296" w:hanging="1296"/>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584" w:hanging="1584"/>
      </w:pPr>
      <w:rPr>
        <w:rFonts w:cs="Times New Roman" w:hint="default"/>
      </w:rPr>
    </w:lvl>
  </w:abstractNum>
  <w:abstractNum w:abstractNumId="29">
    <w:nsid w:val="565F41BA"/>
    <w:multiLevelType w:val="hybridMultilevel"/>
    <w:tmpl w:val="80162D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nsid w:val="568F75CB"/>
    <w:multiLevelType w:val="multilevel"/>
    <w:tmpl w:val="6A7EE126"/>
    <w:lvl w:ilvl="0">
      <w:start w:val="1"/>
      <w:numFmt w:val="none"/>
      <w:pStyle w:val="Title3"/>
      <w:suff w:val="nothing"/>
      <w:lvlText w:val=""/>
      <w:lvlJc w:val="left"/>
      <w:pPr>
        <w:ind w:left="360" w:hanging="360"/>
      </w:pPr>
      <w:rPr>
        <w:rFonts w:cs="Times New Roman" w:hint="default"/>
      </w:rPr>
    </w:lvl>
    <w:lvl w:ilvl="1">
      <w:start w:val="1"/>
      <w:numFmt w:val="decimal"/>
      <w:pStyle w:val="Heading1"/>
      <w:lvlText w:val="%2."/>
      <w:lvlJc w:val="left"/>
      <w:pPr>
        <w:ind w:left="567" w:hanging="567"/>
      </w:pPr>
      <w:rPr>
        <w:rFonts w:cs="Times New Roman" w:hint="default"/>
      </w:rPr>
    </w:lvl>
    <w:lvl w:ilvl="2">
      <w:start w:val="1"/>
      <w:numFmt w:val="decimal"/>
      <w:pStyle w:val="Heading2"/>
      <w:lvlText w:val="%2.%3"/>
      <w:lvlJc w:val="left"/>
      <w:pPr>
        <w:ind w:left="992" w:hanging="425"/>
      </w:pPr>
      <w:rPr>
        <w:rFonts w:cs="Times New Roman" w:hint="default"/>
      </w:rPr>
    </w:lvl>
    <w:lvl w:ilvl="3">
      <w:start w:val="1"/>
      <w:numFmt w:val="decimal"/>
      <w:pStyle w:val="NumList1100"/>
      <w:lvlText w:val="%4."/>
      <w:lvlJc w:val="left"/>
      <w:pPr>
        <w:ind w:left="992" w:hanging="425"/>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1">
    <w:nsid w:val="59253409"/>
    <w:multiLevelType w:val="hybridMultilevel"/>
    <w:tmpl w:val="EEE46B0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nsid w:val="5B521192"/>
    <w:multiLevelType w:val="hybridMultilevel"/>
    <w:tmpl w:val="1F96FD26"/>
    <w:lvl w:ilvl="0" w:tplc="2336346A">
      <w:start w:val="28"/>
      <w:numFmt w:val="bullet"/>
      <w:lvlText w:val="-"/>
      <w:lvlJc w:val="left"/>
      <w:pPr>
        <w:ind w:left="720" w:hanging="360"/>
      </w:pPr>
      <w:rPr>
        <w:rFonts w:ascii="Arial" w:eastAsia="Times New Roman" w:hAnsi="Aria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nsid w:val="65EB25C0"/>
    <w:multiLevelType w:val="multilevel"/>
    <w:tmpl w:val="5038DCAA"/>
    <w:lvl w:ilvl="0">
      <w:start w:val="1"/>
      <w:numFmt w:val="none"/>
      <w:suff w:val="nothing"/>
      <w:lvlText w:val="%1"/>
      <w:lvlJc w:val="left"/>
      <w:rPr>
        <w:rFonts w:cs="Times New Roman" w:hint="default"/>
        <w:sz w:val="20"/>
      </w:rPr>
    </w:lvl>
    <w:lvl w:ilvl="1">
      <w:start w:val="1"/>
      <w:numFmt w:val="lowerLetter"/>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34">
    <w:nsid w:val="662B4C05"/>
    <w:multiLevelType w:val="hybridMultilevel"/>
    <w:tmpl w:val="87925492"/>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35">
    <w:nsid w:val="66343149"/>
    <w:multiLevelType w:val="hybridMultilevel"/>
    <w:tmpl w:val="FC0010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nsid w:val="6740608F"/>
    <w:multiLevelType w:val="hybridMultilevel"/>
    <w:tmpl w:val="0D98E3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nsid w:val="685E2C94"/>
    <w:multiLevelType w:val="hybridMultilevel"/>
    <w:tmpl w:val="1BEA4D0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nsid w:val="6B271564"/>
    <w:multiLevelType w:val="hybridMultilevel"/>
    <w:tmpl w:val="C3D4403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nsid w:val="729B6BA7"/>
    <w:multiLevelType w:val="multilevel"/>
    <w:tmpl w:val="FEFA650A"/>
    <w:lvl w:ilvl="0">
      <w:start w:val="1"/>
      <w:numFmt w:val="none"/>
      <w:suff w:val="nothing"/>
      <w:lvlText w:val="%1"/>
      <w:lvlJc w:val="left"/>
      <w:rPr>
        <w:rFonts w:cs="Times New Roman" w:hint="default"/>
        <w:sz w:val="20"/>
      </w:rPr>
    </w:lvl>
    <w:lvl w:ilvl="1">
      <w:start w:val="1"/>
      <w:numFmt w:val="lowerLetter"/>
      <w:pStyle w:val="NumLista000"/>
      <w:lvlText w:val="%2)"/>
      <w:lvlJc w:val="left"/>
      <w:pPr>
        <w:ind w:left="425" w:hanging="425"/>
      </w:pPr>
      <w:rPr>
        <w:rFonts w:cs="Times New Roman" w:hint="default"/>
      </w:rPr>
    </w:lvl>
    <w:lvl w:ilvl="2">
      <w:start w:val="1"/>
      <w:numFmt w:val="none"/>
      <w:suff w:val="nothing"/>
      <w:lvlText w:val="%3"/>
      <w:lvlJc w:val="right"/>
      <w:rPr>
        <w:rFonts w:cs="Times New Roman" w:hint="default"/>
      </w:rPr>
    </w:lvl>
    <w:lvl w:ilvl="3">
      <w:start w:val="1"/>
      <w:numFmt w:val="decimal"/>
      <w:lvlText w:val="%4."/>
      <w:lvlJc w:val="left"/>
      <w:pPr>
        <w:ind w:left="425" w:hanging="425"/>
      </w:pPr>
      <w:rPr>
        <w:rFonts w:cs="Times New Roman" w:hint="default"/>
      </w:rPr>
    </w:lvl>
    <w:lvl w:ilvl="4">
      <w:start w:val="1"/>
      <w:numFmt w:val="lowerLetter"/>
      <w:lvlText w:val="%5."/>
      <w:lvlJc w:val="left"/>
      <w:pPr>
        <w:ind w:left="3240" w:hanging="360"/>
      </w:pPr>
      <w:rPr>
        <w:rFonts w:cs="Times New Roman" w:hint="default"/>
      </w:rPr>
    </w:lvl>
    <w:lvl w:ilvl="5">
      <w:start w:val="1"/>
      <w:numFmt w:val="lowerRoman"/>
      <w:lvlText w:val="%6."/>
      <w:lvlJc w:val="right"/>
      <w:pPr>
        <w:ind w:left="3960" w:hanging="180"/>
      </w:pPr>
      <w:rPr>
        <w:rFonts w:cs="Times New Roman" w:hint="default"/>
      </w:rPr>
    </w:lvl>
    <w:lvl w:ilvl="6">
      <w:start w:val="1"/>
      <w:numFmt w:val="decimal"/>
      <w:lvlText w:val="%7."/>
      <w:lvlJc w:val="left"/>
      <w:pPr>
        <w:ind w:left="4680" w:hanging="360"/>
      </w:pPr>
      <w:rPr>
        <w:rFonts w:cs="Times New Roman" w:hint="default"/>
      </w:rPr>
    </w:lvl>
    <w:lvl w:ilvl="7">
      <w:start w:val="1"/>
      <w:numFmt w:val="lowerLetter"/>
      <w:lvlText w:val="%8."/>
      <w:lvlJc w:val="left"/>
      <w:pPr>
        <w:ind w:left="5400" w:hanging="360"/>
      </w:pPr>
      <w:rPr>
        <w:rFonts w:cs="Times New Roman" w:hint="default"/>
      </w:rPr>
    </w:lvl>
    <w:lvl w:ilvl="8">
      <w:start w:val="1"/>
      <w:numFmt w:val="lowerRoman"/>
      <w:lvlText w:val="%9."/>
      <w:lvlJc w:val="right"/>
      <w:pPr>
        <w:ind w:left="6120" w:hanging="180"/>
      </w:pPr>
      <w:rPr>
        <w:rFonts w:cs="Times New Roman" w:hint="default"/>
      </w:rPr>
    </w:lvl>
  </w:abstractNum>
  <w:abstractNum w:abstractNumId="40">
    <w:nsid w:val="74D43CD1"/>
    <w:multiLevelType w:val="hybridMultilevel"/>
    <w:tmpl w:val="D220B552"/>
    <w:lvl w:ilvl="0" w:tplc="207CBA4E">
      <w:start w:val="1"/>
      <w:numFmt w:val="lowerLetter"/>
      <w:lvlText w:val="(%1)"/>
      <w:lvlJc w:val="left"/>
      <w:pPr>
        <w:ind w:left="1494" w:hanging="360"/>
      </w:pPr>
      <w:rPr>
        <w:rFonts w:cs="Times New Roman" w:hint="default"/>
      </w:rPr>
    </w:lvl>
    <w:lvl w:ilvl="1" w:tplc="D64CB50E" w:tentative="1">
      <w:start w:val="1"/>
      <w:numFmt w:val="lowerLetter"/>
      <w:lvlText w:val="%2."/>
      <w:lvlJc w:val="left"/>
      <w:pPr>
        <w:ind w:left="2214" w:hanging="360"/>
      </w:pPr>
      <w:rPr>
        <w:rFonts w:cs="Times New Roman"/>
      </w:rPr>
    </w:lvl>
    <w:lvl w:ilvl="2" w:tplc="859403E8" w:tentative="1">
      <w:start w:val="1"/>
      <w:numFmt w:val="lowerRoman"/>
      <w:lvlText w:val="%3."/>
      <w:lvlJc w:val="right"/>
      <w:pPr>
        <w:ind w:left="2934" w:hanging="180"/>
      </w:pPr>
      <w:rPr>
        <w:rFonts w:cs="Times New Roman"/>
      </w:rPr>
    </w:lvl>
    <w:lvl w:ilvl="3" w:tplc="4D28670E" w:tentative="1">
      <w:start w:val="1"/>
      <w:numFmt w:val="decimal"/>
      <w:lvlText w:val="%4."/>
      <w:lvlJc w:val="left"/>
      <w:pPr>
        <w:ind w:left="3654" w:hanging="360"/>
      </w:pPr>
      <w:rPr>
        <w:rFonts w:cs="Times New Roman"/>
      </w:rPr>
    </w:lvl>
    <w:lvl w:ilvl="4" w:tplc="189ECC6E" w:tentative="1">
      <w:start w:val="1"/>
      <w:numFmt w:val="lowerLetter"/>
      <w:lvlText w:val="%5."/>
      <w:lvlJc w:val="left"/>
      <w:pPr>
        <w:ind w:left="4374" w:hanging="360"/>
      </w:pPr>
      <w:rPr>
        <w:rFonts w:cs="Times New Roman"/>
      </w:rPr>
    </w:lvl>
    <w:lvl w:ilvl="5" w:tplc="3064C830" w:tentative="1">
      <w:start w:val="1"/>
      <w:numFmt w:val="lowerRoman"/>
      <w:lvlText w:val="%6."/>
      <w:lvlJc w:val="right"/>
      <w:pPr>
        <w:ind w:left="5094" w:hanging="180"/>
      </w:pPr>
      <w:rPr>
        <w:rFonts w:cs="Times New Roman"/>
      </w:rPr>
    </w:lvl>
    <w:lvl w:ilvl="6" w:tplc="5D200E66" w:tentative="1">
      <w:start w:val="1"/>
      <w:numFmt w:val="decimal"/>
      <w:lvlText w:val="%7."/>
      <w:lvlJc w:val="left"/>
      <w:pPr>
        <w:ind w:left="5814" w:hanging="360"/>
      </w:pPr>
      <w:rPr>
        <w:rFonts w:cs="Times New Roman"/>
      </w:rPr>
    </w:lvl>
    <w:lvl w:ilvl="7" w:tplc="C3A4136C" w:tentative="1">
      <w:start w:val="1"/>
      <w:numFmt w:val="lowerLetter"/>
      <w:lvlText w:val="%8."/>
      <w:lvlJc w:val="left"/>
      <w:pPr>
        <w:ind w:left="6534" w:hanging="360"/>
      </w:pPr>
      <w:rPr>
        <w:rFonts w:cs="Times New Roman"/>
      </w:rPr>
    </w:lvl>
    <w:lvl w:ilvl="8" w:tplc="7180D7E6" w:tentative="1">
      <w:start w:val="1"/>
      <w:numFmt w:val="lowerRoman"/>
      <w:lvlText w:val="%9."/>
      <w:lvlJc w:val="right"/>
      <w:pPr>
        <w:ind w:left="7254" w:hanging="180"/>
      </w:pPr>
      <w:rPr>
        <w:rFonts w:cs="Times New Roman"/>
      </w:rPr>
    </w:lvl>
  </w:abstractNum>
  <w:abstractNum w:abstractNumId="41">
    <w:nsid w:val="78A24363"/>
    <w:multiLevelType w:val="hybridMultilevel"/>
    <w:tmpl w:val="2634F298"/>
    <w:lvl w:ilvl="0" w:tplc="0C09000F">
      <w:start w:val="1"/>
      <w:numFmt w:val="decimal"/>
      <w:lvlText w:val="%1."/>
      <w:lvlJc w:val="left"/>
      <w:pPr>
        <w:ind w:left="720" w:hanging="360"/>
      </w:pPr>
      <w:rPr>
        <w:rFonts w:cs="Times New Roman" w:hint="default"/>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42">
    <w:nsid w:val="7CB322F5"/>
    <w:multiLevelType w:val="multilevel"/>
    <w:tmpl w:val="1CE87758"/>
    <w:lvl w:ilvl="0">
      <w:start w:val="1"/>
      <w:numFmt w:val="decimal"/>
      <w:lvlText w:val="%1."/>
      <w:lvlJc w:val="left"/>
      <w:pPr>
        <w:ind w:left="567" w:hanging="567"/>
      </w:pPr>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3">
    <w:nsid w:val="7D3365A7"/>
    <w:multiLevelType w:val="multilevel"/>
    <w:tmpl w:val="393072F8"/>
    <w:lvl w:ilvl="0">
      <w:start w:val="1"/>
      <w:numFmt w:val="decimal"/>
      <w:suff w:val="nothing"/>
      <w:lvlText w:val="WHS %1"/>
      <w:lvlJc w:val="left"/>
      <w:rPr>
        <w:rFonts w:cs="Times New Roman" w:hint="default"/>
      </w:rPr>
    </w:lvl>
    <w:lvl w:ilvl="1">
      <w:start w:val="1"/>
      <w:numFmt w:val="lowerLetter"/>
      <w:lvlText w:val="%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44">
    <w:nsid w:val="7E820831"/>
    <w:multiLevelType w:val="hybridMultilevel"/>
    <w:tmpl w:val="F4CA70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2"/>
  </w:num>
  <w:num w:numId="3">
    <w:abstractNumId w:val="19"/>
  </w:num>
  <w:num w:numId="4">
    <w:abstractNumId w:val="9"/>
  </w:num>
  <w:num w:numId="5">
    <w:abstractNumId w:val="13"/>
  </w:num>
  <w:num w:numId="6">
    <w:abstractNumId w:val="0"/>
  </w:num>
  <w:num w:numId="7">
    <w:abstractNumId w:val="20"/>
  </w:num>
  <w:num w:numId="8">
    <w:abstractNumId w:val="43"/>
  </w:num>
  <w:num w:numId="9">
    <w:abstractNumId w:val="40"/>
  </w:num>
  <w:num w:numId="10">
    <w:abstractNumId w:val="16"/>
  </w:num>
  <w:num w:numId="11">
    <w:abstractNumId w:val="24"/>
  </w:num>
  <w:num w:numId="12">
    <w:abstractNumId w:val="8"/>
  </w:num>
  <w:num w:numId="13">
    <w:abstractNumId w:val="28"/>
  </w:num>
  <w:num w:numId="14">
    <w:abstractNumId w:val="28"/>
    <w:lvlOverride w:ilvl="0">
      <w:lvl w:ilvl="0">
        <w:start w:val="1"/>
        <w:numFmt w:val="none"/>
        <w:lvlText w:val="%1"/>
        <w:lvlJc w:val="left"/>
        <w:pPr>
          <w:ind w:left="567" w:hanging="567"/>
        </w:pPr>
        <w:rPr>
          <w:rFonts w:cs="Times New Roman" w:hint="default"/>
        </w:rPr>
      </w:lvl>
    </w:lvlOverride>
    <w:lvlOverride w:ilvl="1">
      <w:lvl w:ilvl="1">
        <w:start w:val="1"/>
        <w:numFmt w:val="decimal"/>
        <w:lvlText w:val="%1.%2"/>
        <w:lvlJc w:val="left"/>
        <w:pPr>
          <w:ind w:left="576" w:hanging="576"/>
        </w:pPr>
        <w:rPr>
          <w:rFonts w:cs="Times New Roman" w:hint="default"/>
        </w:rPr>
      </w:lvl>
    </w:lvlOverride>
    <w:lvlOverride w:ilvl="2">
      <w:lvl w:ilvl="2">
        <w:start w:val="1"/>
        <w:numFmt w:val="decimal"/>
        <w:lvlText w:val="%1.%2.%3"/>
        <w:lvlJc w:val="left"/>
        <w:pPr>
          <w:ind w:left="720" w:hanging="720"/>
        </w:pPr>
        <w:rPr>
          <w:rFonts w:cs="Times New Roman" w:hint="default"/>
        </w:rPr>
      </w:lvl>
    </w:lvlOverride>
    <w:lvlOverride w:ilvl="3">
      <w:lvl w:ilvl="3">
        <w:start w:val="1"/>
        <w:numFmt w:val="decimal"/>
        <w:lvlText w:val="%1.%2.%3.%4"/>
        <w:lvlJc w:val="left"/>
        <w:pPr>
          <w:ind w:left="864" w:hanging="864"/>
        </w:pPr>
        <w:rPr>
          <w:rFonts w:cs="Times New Roman" w:hint="default"/>
        </w:rPr>
      </w:lvl>
    </w:lvlOverride>
    <w:lvlOverride w:ilvl="4">
      <w:lvl w:ilvl="4">
        <w:start w:val="1"/>
        <w:numFmt w:val="decimal"/>
        <w:lvlText w:val="%1.%2.%3.%4.%5"/>
        <w:lvlJc w:val="left"/>
        <w:pPr>
          <w:ind w:left="1008" w:hanging="1008"/>
        </w:pPr>
        <w:rPr>
          <w:rFonts w:cs="Times New Roman" w:hint="default"/>
        </w:rPr>
      </w:lvl>
    </w:lvlOverride>
    <w:lvlOverride w:ilvl="5">
      <w:lvl w:ilvl="5">
        <w:start w:val="1"/>
        <w:numFmt w:val="decimal"/>
        <w:lvlText w:val="%1.%2.%3.%4.%5.%6"/>
        <w:lvlJc w:val="left"/>
        <w:pPr>
          <w:ind w:left="1152" w:hanging="1152"/>
        </w:pPr>
        <w:rPr>
          <w:rFonts w:cs="Times New Roman" w:hint="default"/>
        </w:rPr>
      </w:lvl>
    </w:lvlOverride>
    <w:lvlOverride w:ilvl="6">
      <w:lvl w:ilvl="6">
        <w:start w:val="1"/>
        <w:numFmt w:val="decimal"/>
        <w:lvlText w:val="%1.%2.%3.%4.%5.%6.%7"/>
        <w:lvlJc w:val="left"/>
        <w:pPr>
          <w:ind w:left="1296" w:hanging="1296"/>
        </w:pPr>
        <w:rPr>
          <w:rFonts w:cs="Times New Roman" w:hint="default"/>
        </w:rPr>
      </w:lvl>
    </w:lvlOverride>
    <w:lvlOverride w:ilvl="7">
      <w:lvl w:ilvl="7">
        <w:start w:val="1"/>
        <w:numFmt w:val="decimal"/>
        <w:lvlText w:val="%1.%2.%3.%4.%5.%6.%7.%8"/>
        <w:lvlJc w:val="left"/>
        <w:pPr>
          <w:ind w:left="1440" w:hanging="1440"/>
        </w:pPr>
        <w:rPr>
          <w:rFonts w:cs="Times New Roman" w:hint="default"/>
        </w:rPr>
      </w:lvl>
    </w:lvlOverride>
    <w:lvlOverride w:ilvl="8">
      <w:lvl w:ilvl="8">
        <w:start w:val="1"/>
        <w:numFmt w:val="decimal"/>
        <w:lvlText w:val="%1.%2.%3.%4.%5.%6.%7.%8.%9"/>
        <w:lvlJc w:val="left"/>
        <w:pPr>
          <w:ind w:left="1584" w:hanging="1584"/>
        </w:pPr>
        <w:rPr>
          <w:rFonts w:cs="Times New Roman" w:hint="default"/>
        </w:rPr>
      </w:lvl>
    </w:lvlOverride>
  </w:num>
  <w:num w:numId="15">
    <w:abstractNumId w:val="23"/>
  </w:num>
  <w:num w:numId="16">
    <w:abstractNumId w:val="42"/>
  </w:num>
  <w:num w:numId="1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2"/>
  </w:num>
  <w:num w:numId="19">
    <w:abstractNumId w:val="34"/>
  </w:num>
  <w:num w:numId="20">
    <w:abstractNumId w:val="41"/>
  </w:num>
  <w:num w:numId="21">
    <w:abstractNumId w:val="7"/>
  </w:num>
  <w:num w:numId="22">
    <w:abstractNumId w:val="4"/>
  </w:num>
  <w:num w:numId="23">
    <w:abstractNumId w:val="11"/>
  </w:num>
  <w:num w:numId="24">
    <w:abstractNumId w:val="38"/>
  </w:num>
  <w:num w:numId="25">
    <w:abstractNumId w:val="37"/>
  </w:num>
  <w:num w:numId="26">
    <w:abstractNumId w:val="26"/>
  </w:num>
  <w:num w:numId="27">
    <w:abstractNumId w:val="14"/>
  </w:num>
  <w:num w:numId="28">
    <w:abstractNumId w:val="5"/>
  </w:num>
  <w:num w:numId="29">
    <w:abstractNumId w:val="29"/>
  </w:num>
  <w:num w:numId="30">
    <w:abstractNumId w:val="18"/>
  </w:num>
  <w:num w:numId="31">
    <w:abstractNumId w:val="31"/>
  </w:num>
  <w:num w:numId="32">
    <w:abstractNumId w:val="27"/>
  </w:num>
  <w:num w:numId="33">
    <w:abstractNumId w:val="22"/>
  </w:num>
  <w:num w:numId="34">
    <w:abstractNumId w:val="25"/>
  </w:num>
  <w:num w:numId="35">
    <w:abstractNumId w:val="2"/>
  </w:num>
  <w:num w:numId="36">
    <w:abstractNumId w:val="35"/>
  </w:num>
  <w:num w:numId="37">
    <w:abstractNumId w:val="1"/>
  </w:num>
  <w:num w:numId="38">
    <w:abstractNumId w:val="3"/>
  </w:num>
  <w:num w:numId="39">
    <w:abstractNumId w:val="36"/>
  </w:num>
  <w:num w:numId="40">
    <w:abstractNumId w:val="33"/>
  </w:num>
  <w:num w:numId="41">
    <w:abstractNumId w:val="39"/>
  </w:num>
  <w:num w:numId="42">
    <w:abstractNumId w:val="30"/>
  </w:num>
  <w:num w:numId="43">
    <w:abstractNumId w:val="6"/>
  </w:num>
  <w:num w:numId="44">
    <w:abstractNumId w:val="21"/>
  </w:num>
  <w:num w:numId="45">
    <w:abstractNumId w:val="10"/>
  </w:num>
  <w:num w:numId="46">
    <w:abstractNumId w:val="17"/>
  </w:num>
  <w:num w:numId="47">
    <w:abstractNumId w:val="4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9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5613"/>
    <w:rsid w:val="00006F35"/>
    <w:rsid w:val="00012E57"/>
    <w:rsid w:val="00015E12"/>
    <w:rsid w:val="00021CDA"/>
    <w:rsid w:val="0003042E"/>
    <w:rsid w:val="000350A0"/>
    <w:rsid w:val="00036299"/>
    <w:rsid w:val="00041BB2"/>
    <w:rsid w:val="00042435"/>
    <w:rsid w:val="00046D2B"/>
    <w:rsid w:val="00047BD4"/>
    <w:rsid w:val="00056A18"/>
    <w:rsid w:val="00061783"/>
    <w:rsid w:val="00063AAA"/>
    <w:rsid w:val="000738D3"/>
    <w:rsid w:val="00081F8A"/>
    <w:rsid w:val="00082561"/>
    <w:rsid w:val="00086468"/>
    <w:rsid w:val="00095703"/>
    <w:rsid w:val="00096293"/>
    <w:rsid w:val="000A5A9D"/>
    <w:rsid w:val="000A761B"/>
    <w:rsid w:val="000A7AE9"/>
    <w:rsid w:val="000B0521"/>
    <w:rsid w:val="000B4D17"/>
    <w:rsid w:val="000C03FD"/>
    <w:rsid w:val="000C20B6"/>
    <w:rsid w:val="000C2C7D"/>
    <w:rsid w:val="000C459C"/>
    <w:rsid w:val="000D112F"/>
    <w:rsid w:val="000E27CC"/>
    <w:rsid w:val="000F5696"/>
    <w:rsid w:val="000F56CC"/>
    <w:rsid w:val="00111B17"/>
    <w:rsid w:val="0012205F"/>
    <w:rsid w:val="001234F2"/>
    <w:rsid w:val="001301EC"/>
    <w:rsid w:val="001376B0"/>
    <w:rsid w:val="00140700"/>
    <w:rsid w:val="00141123"/>
    <w:rsid w:val="00141500"/>
    <w:rsid w:val="001423D9"/>
    <w:rsid w:val="00143CED"/>
    <w:rsid w:val="00152469"/>
    <w:rsid w:val="0015666E"/>
    <w:rsid w:val="0016287C"/>
    <w:rsid w:val="00163321"/>
    <w:rsid w:val="00163DF9"/>
    <w:rsid w:val="0016555A"/>
    <w:rsid w:val="00166F6E"/>
    <w:rsid w:val="00172561"/>
    <w:rsid w:val="00192DC8"/>
    <w:rsid w:val="001A0E0A"/>
    <w:rsid w:val="001A3E7D"/>
    <w:rsid w:val="001A4BED"/>
    <w:rsid w:val="001B3BB3"/>
    <w:rsid w:val="001C0C54"/>
    <w:rsid w:val="001C75CB"/>
    <w:rsid w:val="001D1766"/>
    <w:rsid w:val="001D7111"/>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4BFD"/>
    <w:rsid w:val="00245FBD"/>
    <w:rsid w:val="002464B3"/>
    <w:rsid w:val="00246789"/>
    <w:rsid w:val="00250CCE"/>
    <w:rsid w:val="00252F49"/>
    <w:rsid w:val="00256DB7"/>
    <w:rsid w:val="00265E6B"/>
    <w:rsid w:val="00270782"/>
    <w:rsid w:val="002708EB"/>
    <w:rsid w:val="00270A24"/>
    <w:rsid w:val="00272767"/>
    <w:rsid w:val="002744B6"/>
    <w:rsid w:val="00285D8E"/>
    <w:rsid w:val="00297995"/>
    <w:rsid w:val="002A266A"/>
    <w:rsid w:val="002A4A15"/>
    <w:rsid w:val="002A5EDD"/>
    <w:rsid w:val="002A5F93"/>
    <w:rsid w:val="002B37A4"/>
    <w:rsid w:val="002B3FC3"/>
    <w:rsid w:val="002B4AE0"/>
    <w:rsid w:val="002C074E"/>
    <w:rsid w:val="002C09F8"/>
    <w:rsid w:val="002C0A60"/>
    <w:rsid w:val="002D0C2D"/>
    <w:rsid w:val="002D360D"/>
    <w:rsid w:val="002D5F64"/>
    <w:rsid w:val="002D75C8"/>
    <w:rsid w:val="002E0902"/>
    <w:rsid w:val="002E20DC"/>
    <w:rsid w:val="002E3167"/>
    <w:rsid w:val="002E65B5"/>
    <w:rsid w:val="002F1EEE"/>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21FC"/>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2185"/>
    <w:rsid w:val="004143C9"/>
    <w:rsid w:val="00421445"/>
    <w:rsid w:val="0042177D"/>
    <w:rsid w:val="0042231D"/>
    <w:rsid w:val="00422497"/>
    <w:rsid w:val="00422BB2"/>
    <w:rsid w:val="004279D2"/>
    <w:rsid w:val="004332E3"/>
    <w:rsid w:val="0043392F"/>
    <w:rsid w:val="00437CC6"/>
    <w:rsid w:val="00440710"/>
    <w:rsid w:val="00445E00"/>
    <w:rsid w:val="00446BBC"/>
    <w:rsid w:val="00447E82"/>
    <w:rsid w:val="004560CA"/>
    <w:rsid w:val="00460B99"/>
    <w:rsid w:val="00461ED0"/>
    <w:rsid w:val="00463217"/>
    <w:rsid w:val="004639F0"/>
    <w:rsid w:val="004677A2"/>
    <w:rsid w:val="00470FB6"/>
    <w:rsid w:val="00477EC8"/>
    <w:rsid w:val="00480E8B"/>
    <w:rsid w:val="00485FF8"/>
    <w:rsid w:val="0048626B"/>
    <w:rsid w:val="0049077C"/>
    <w:rsid w:val="004920C0"/>
    <w:rsid w:val="0049434C"/>
    <w:rsid w:val="004961AB"/>
    <w:rsid w:val="004A1C27"/>
    <w:rsid w:val="004A20FA"/>
    <w:rsid w:val="004B0C9C"/>
    <w:rsid w:val="004B1AB4"/>
    <w:rsid w:val="004B5CC1"/>
    <w:rsid w:val="004B7237"/>
    <w:rsid w:val="004C3E52"/>
    <w:rsid w:val="004D3C9D"/>
    <w:rsid w:val="004E372F"/>
    <w:rsid w:val="004E443F"/>
    <w:rsid w:val="004F0A72"/>
    <w:rsid w:val="004F1F26"/>
    <w:rsid w:val="004F6022"/>
    <w:rsid w:val="004F6217"/>
    <w:rsid w:val="005133D0"/>
    <w:rsid w:val="00515173"/>
    <w:rsid w:val="0051634D"/>
    <w:rsid w:val="00517398"/>
    <w:rsid w:val="0052255D"/>
    <w:rsid w:val="005318DE"/>
    <w:rsid w:val="005339F6"/>
    <w:rsid w:val="00535096"/>
    <w:rsid w:val="0053618F"/>
    <w:rsid w:val="0054069D"/>
    <w:rsid w:val="00540FBC"/>
    <w:rsid w:val="0054129D"/>
    <w:rsid w:val="00541742"/>
    <w:rsid w:val="0054435D"/>
    <w:rsid w:val="00544842"/>
    <w:rsid w:val="0054796C"/>
    <w:rsid w:val="00547E84"/>
    <w:rsid w:val="0056372D"/>
    <w:rsid w:val="00574225"/>
    <w:rsid w:val="005776E5"/>
    <w:rsid w:val="00581DF6"/>
    <w:rsid w:val="00583C37"/>
    <w:rsid w:val="00583EB7"/>
    <w:rsid w:val="00583FEE"/>
    <w:rsid w:val="005922C1"/>
    <w:rsid w:val="00597814"/>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283C"/>
    <w:rsid w:val="00643BF8"/>
    <w:rsid w:val="00643CB8"/>
    <w:rsid w:val="00647E10"/>
    <w:rsid w:val="006510EA"/>
    <w:rsid w:val="00660110"/>
    <w:rsid w:val="00661529"/>
    <w:rsid w:val="00661832"/>
    <w:rsid w:val="00664EA4"/>
    <w:rsid w:val="006657D3"/>
    <w:rsid w:val="00674722"/>
    <w:rsid w:val="00677269"/>
    <w:rsid w:val="0068327D"/>
    <w:rsid w:val="00684080"/>
    <w:rsid w:val="00686688"/>
    <w:rsid w:val="00686C64"/>
    <w:rsid w:val="0069260B"/>
    <w:rsid w:val="0069267D"/>
    <w:rsid w:val="0069518E"/>
    <w:rsid w:val="006A184D"/>
    <w:rsid w:val="006A6A8C"/>
    <w:rsid w:val="006A7B05"/>
    <w:rsid w:val="006B7B4E"/>
    <w:rsid w:val="006C23C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417D"/>
    <w:rsid w:val="00725E39"/>
    <w:rsid w:val="00733EED"/>
    <w:rsid w:val="00740069"/>
    <w:rsid w:val="00750B0C"/>
    <w:rsid w:val="00751462"/>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67AF"/>
    <w:rsid w:val="007A5FD1"/>
    <w:rsid w:val="007B647F"/>
    <w:rsid w:val="007C6C04"/>
    <w:rsid w:val="007D1659"/>
    <w:rsid w:val="007D2343"/>
    <w:rsid w:val="007D2A86"/>
    <w:rsid w:val="007F7B77"/>
    <w:rsid w:val="00802465"/>
    <w:rsid w:val="00812E4D"/>
    <w:rsid w:val="00824023"/>
    <w:rsid w:val="008325DC"/>
    <w:rsid w:val="0083554E"/>
    <w:rsid w:val="00837AF6"/>
    <w:rsid w:val="008434A0"/>
    <w:rsid w:val="008453B6"/>
    <w:rsid w:val="00845EF7"/>
    <w:rsid w:val="00852C2F"/>
    <w:rsid w:val="00854AAA"/>
    <w:rsid w:val="00857239"/>
    <w:rsid w:val="008575C4"/>
    <w:rsid w:val="00857893"/>
    <w:rsid w:val="00857BFD"/>
    <w:rsid w:val="008613D9"/>
    <w:rsid w:val="00870882"/>
    <w:rsid w:val="0087581F"/>
    <w:rsid w:val="008776A9"/>
    <w:rsid w:val="00880899"/>
    <w:rsid w:val="0088097E"/>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10C9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7E99"/>
    <w:rsid w:val="009911A6"/>
    <w:rsid w:val="0099648C"/>
    <w:rsid w:val="009B1B12"/>
    <w:rsid w:val="009C1840"/>
    <w:rsid w:val="009C3FDF"/>
    <w:rsid w:val="009C4FBA"/>
    <w:rsid w:val="009C6A8C"/>
    <w:rsid w:val="009C6ABB"/>
    <w:rsid w:val="009E48B7"/>
    <w:rsid w:val="009E56CE"/>
    <w:rsid w:val="009E59FE"/>
    <w:rsid w:val="009F1B29"/>
    <w:rsid w:val="009F41E9"/>
    <w:rsid w:val="009F596C"/>
    <w:rsid w:val="00A02A20"/>
    <w:rsid w:val="00A114F9"/>
    <w:rsid w:val="00A12F2C"/>
    <w:rsid w:val="00A21E6D"/>
    <w:rsid w:val="00A22460"/>
    <w:rsid w:val="00A26254"/>
    <w:rsid w:val="00A265C6"/>
    <w:rsid w:val="00A337D6"/>
    <w:rsid w:val="00A362D8"/>
    <w:rsid w:val="00A42785"/>
    <w:rsid w:val="00A456E1"/>
    <w:rsid w:val="00A52D9A"/>
    <w:rsid w:val="00A62292"/>
    <w:rsid w:val="00A870A7"/>
    <w:rsid w:val="00A96093"/>
    <w:rsid w:val="00AA0299"/>
    <w:rsid w:val="00AC0B76"/>
    <w:rsid w:val="00AC30FE"/>
    <w:rsid w:val="00AC523F"/>
    <w:rsid w:val="00AC610A"/>
    <w:rsid w:val="00AC63FD"/>
    <w:rsid w:val="00AD0C0C"/>
    <w:rsid w:val="00AD15DB"/>
    <w:rsid w:val="00AD2929"/>
    <w:rsid w:val="00AD3B4B"/>
    <w:rsid w:val="00AD5D06"/>
    <w:rsid w:val="00AE0FB1"/>
    <w:rsid w:val="00AE2C6C"/>
    <w:rsid w:val="00AE5F16"/>
    <w:rsid w:val="00AF7950"/>
    <w:rsid w:val="00B02EF8"/>
    <w:rsid w:val="00B067E8"/>
    <w:rsid w:val="00B33753"/>
    <w:rsid w:val="00B54363"/>
    <w:rsid w:val="00B576CC"/>
    <w:rsid w:val="00B63D61"/>
    <w:rsid w:val="00B653B4"/>
    <w:rsid w:val="00B65FA8"/>
    <w:rsid w:val="00B669B8"/>
    <w:rsid w:val="00B718C4"/>
    <w:rsid w:val="00B75873"/>
    <w:rsid w:val="00B7758E"/>
    <w:rsid w:val="00B850F3"/>
    <w:rsid w:val="00B93B93"/>
    <w:rsid w:val="00B96161"/>
    <w:rsid w:val="00B962AE"/>
    <w:rsid w:val="00BA1F89"/>
    <w:rsid w:val="00BB5AAF"/>
    <w:rsid w:val="00BC48C3"/>
    <w:rsid w:val="00BD5C83"/>
    <w:rsid w:val="00BD76C2"/>
    <w:rsid w:val="00BE010B"/>
    <w:rsid w:val="00BE29DB"/>
    <w:rsid w:val="00BE30E3"/>
    <w:rsid w:val="00BE6FE1"/>
    <w:rsid w:val="00C024A9"/>
    <w:rsid w:val="00C156B8"/>
    <w:rsid w:val="00C17D82"/>
    <w:rsid w:val="00C235B5"/>
    <w:rsid w:val="00C40CF0"/>
    <w:rsid w:val="00C42050"/>
    <w:rsid w:val="00C55BDF"/>
    <w:rsid w:val="00C56C55"/>
    <w:rsid w:val="00C575DB"/>
    <w:rsid w:val="00C632D1"/>
    <w:rsid w:val="00C76E47"/>
    <w:rsid w:val="00C8254B"/>
    <w:rsid w:val="00C825C4"/>
    <w:rsid w:val="00C9028E"/>
    <w:rsid w:val="00C92D56"/>
    <w:rsid w:val="00C93C2B"/>
    <w:rsid w:val="00C971A6"/>
    <w:rsid w:val="00CB163D"/>
    <w:rsid w:val="00CB5F55"/>
    <w:rsid w:val="00CC4356"/>
    <w:rsid w:val="00CC588F"/>
    <w:rsid w:val="00CC601B"/>
    <w:rsid w:val="00CD553F"/>
    <w:rsid w:val="00CD7FC3"/>
    <w:rsid w:val="00CE0589"/>
    <w:rsid w:val="00CE5D67"/>
    <w:rsid w:val="00CF6AE8"/>
    <w:rsid w:val="00CF6E11"/>
    <w:rsid w:val="00D065F7"/>
    <w:rsid w:val="00D06774"/>
    <w:rsid w:val="00D100A0"/>
    <w:rsid w:val="00D10849"/>
    <w:rsid w:val="00D116F6"/>
    <w:rsid w:val="00D2697B"/>
    <w:rsid w:val="00D40567"/>
    <w:rsid w:val="00D4608E"/>
    <w:rsid w:val="00D55A1D"/>
    <w:rsid w:val="00D56A46"/>
    <w:rsid w:val="00D632DF"/>
    <w:rsid w:val="00D67562"/>
    <w:rsid w:val="00D75EEA"/>
    <w:rsid w:val="00D768D2"/>
    <w:rsid w:val="00D821B9"/>
    <w:rsid w:val="00D86CE5"/>
    <w:rsid w:val="00D9110D"/>
    <w:rsid w:val="00DA5267"/>
    <w:rsid w:val="00DA7911"/>
    <w:rsid w:val="00DB2780"/>
    <w:rsid w:val="00DC7EDE"/>
    <w:rsid w:val="00DE03AB"/>
    <w:rsid w:val="00DE2705"/>
    <w:rsid w:val="00DF35BA"/>
    <w:rsid w:val="00DF3E38"/>
    <w:rsid w:val="00DF6DDA"/>
    <w:rsid w:val="00E00A1E"/>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7AE4"/>
    <w:rsid w:val="00E86E15"/>
    <w:rsid w:val="00E906FF"/>
    <w:rsid w:val="00E93491"/>
    <w:rsid w:val="00E93D5D"/>
    <w:rsid w:val="00E945CB"/>
    <w:rsid w:val="00E960F3"/>
    <w:rsid w:val="00EA271B"/>
    <w:rsid w:val="00EA57CB"/>
    <w:rsid w:val="00EA7733"/>
    <w:rsid w:val="00EB3718"/>
    <w:rsid w:val="00EB6190"/>
    <w:rsid w:val="00EB702A"/>
    <w:rsid w:val="00EC7EEC"/>
    <w:rsid w:val="00ED3610"/>
    <w:rsid w:val="00EE423E"/>
    <w:rsid w:val="00EE700A"/>
    <w:rsid w:val="00EF5000"/>
    <w:rsid w:val="00EF6CEC"/>
    <w:rsid w:val="00F01707"/>
    <w:rsid w:val="00F01FBF"/>
    <w:rsid w:val="00F073EF"/>
    <w:rsid w:val="00F10A3D"/>
    <w:rsid w:val="00F143A4"/>
    <w:rsid w:val="00F20948"/>
    <w:rsid w:val="00F20F74"/>
    <w:rsid w:val="00F2188F"/>
    <w:rsid w:val="00F2199B"/>
    <w:rsid w:val="00F24E65"/>
    <w:rsid w:val="00F32746"/>
    <w:rsid w:val="00F34A5E"/>
    <w:rsid w:val="00F4215B"/>
    <w:rsid w:val="00F430A3"/>
    <w:rsid w:val="00F44AAC"/>
    <w:rsid w:val="00F4799C"/>
    <w:rsid w:val="00F520D5"/>
    <w:rsid w:val="00F54F9D"/>
    <w:rsid w:val="00F55444"/>
    <w:rsid w:val="00F55B52"/>
    <w:rsid w:val="00F676F7"/>
    <w:rsid w:val="00F77DD7"/>
    <w:rsid w:val="00F83C62"/>
    <w:rsid w:val="00F86852"/>
    <w:rsid w:val="00F91AE1"/>
    <w:rsid w:val="00F9335E"/>
    <w:rsid w:val="00FA33CE"/>
    <w:rsid w:val="00FA4292"/>
    <w:rsid w:val="00FA4BBD"/>
    <w:rsid w:val="00FA776E"/>
    <w:rsid w:val="00FB1BCD"/>
    <w:rsid w:val="00FB37E1"/>
    <w:rsid w:val="00FB4A97"/>
    <w:rsid w:val="00FB73EF"/>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15F95E1-318D-418E-B7D3-0C023F9A8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after="200" w:line="264" w:lineRule="auto"/>
    </w:pPr>
    <w:rPr>
      <w:rFonts w:ascii="Arial" w:hAnsi="Arial"/>
      <w:sz w:val="18"/>
      <w:szCs w:val="24"/>
    </w:rPr>
  </w:style>
  <w:style w:type="paragraph" w:styleId="Heading1">
    <w:name w:val="heading 1"/>
    <w:basedOn w:val="Normal"/>
    <w:next w:val="Text1100"/>
    <w:link w:val="Heading1Char"/>
    <w:uiPriority w:val="9"/>
    <w:qFormat/>
    <w:rsid w:val="005E6D03"/>
    <w:pPr>
      <w:keepNext/>
      <w:keepLines/>
      <w:numPr>
        <w:ilvl w:val="1"/>
        <w:numId w:val="42"/>
      </w:numPr>
      <w:spacing w:before="440" w:after="220"/>
      <w:outlineLvl w:val="0"/>
    </w:pPr>
    <w:rPr>
      <w:b/>
      <w:bCs/>
      <w:sz w:val="20"/>
      <w:szCs w:val="28"/>
    </w:rPr>
  </w:style>
  <w:style w:type="paragraph" w:styleId="Heading2">
    <w:name w:val="heading 2"/>
    <w:basedOn w:val="Normal"/>
    <w:next w:val="Normal"/>
    <w:link w:val="Heading2Char"/>
    <w:uiPriority w:val="9"/>
    <w:qFormat/>
    <w:rsid w:val="005E6D03"/>
    <w:pPr>
      <w:keepNext/>
      <w:keepLines/>
      <w:numPr>
        <w:ilvl w:val="2"/>
        <w:numId w:val="42"/>
      </w:numPr>
      <w:spacing w:before="280" w:after="280"/>
      <w:outlineLvl w:val="1"/>
    </w:pPr>
    <w:rPr>
      <w:b/>
      <w:bCs/>
      <w:color w:val="000000"/>
      <w:sz w:val="20"/>
      <w:szCs w:val="26"/>
    </w:rPr>
  </w:style>
  <w:style w:type="paragraph" w:styleId="Heading3">
    <w:name w:val="heading 3"/>
    <w:basedOn w:val="Normal"/>
    <w:next w:val="Normal"/>
    <w:link w:val="Heading3Char"/>
    <w:uiPriority w:val="9"/>
    <w:qFormat/>
    <w:rsid w:val="00EA7733"/>
    <w:pPr>
      <w:keepNext/>
      <w:keepLines/>
      <w:numPr>
        <w:ilvl w:val="2"/>
        <w:numId w:val="11"/>
      </w:numPr>
      <w:spacing w:after="0"/>
      <w:outlineLvl w:val="2"/>
    </w:pPr>
    <w:rPr>
      <w:rFonts w:ascii="Cambria" w:hAnsi="Cambria"/>
      <w:b/>
      <w:bCs/>
      <w:color w:val="4F81BD"/>
    </w:rPr>
  </w:style>
  <w:style w:type="paragraph" w:styleId="Heading4">
    <w:name w:val="heading 4"/>
    <w:basedOn w:val="Normal"/>
    <w:next w:val="Normal"/>
    <w:link w:val="Heading4Char"/>
    <w:uiPriority w:val="9"/>
    <w:qFormat/>
    <w:rsid w:val="00EA7733"/>
    <w:pPr>
      <w:keepNext/>
      <w:keepLines/>
      <w:numPr>
        <w:ilvl w:val="3"/>
        <w:numId w:val="15"/>
      </w:numPr>
      <w:spacing w:after="0"/>
      <w:outlineLvl w:val="3"/>
    </w:pPr>
    <w:rPr>
      <w:rFonts w:ascii="Cambria" w:hAnsi="Cambria"/>
      <w:b/>
      <w:bCs/>
      <w:i/>
      <w:iCs/>
      <w:color w:val="4F81BD"/>
    </w:rPr>
  </w:style>
  <w:style w:type="paragraph" w:styleId="Heading5">
    <w:name w:val="heading 5"/>
    <w:basedOn w:val="Normal"/>
    <w:next w:val="Normal"/>
    <w:link w:val="Heading5Char"/>
    <w:uiPriority w:val="9"/>
    <w:qFormat/>
    <w:rsid w:val="00EA7733"/>
    <w:pPr>
      <w:keepNext/>
      <w:keepLines/>
      <w:numPr>
        <w:ilvl w:val="4"/>
        <w:numId w:val="15"/>
      </w:numPr>
      <w:spacing w:after="0"/>
      <w:outlineLvl w:val="4"/>
    </w:pPr>
    <w:rPr>
      <w:rFonts w:ascii="Cambria" w:hAnsi="Cambria"/>
      <w:color w:val="243F60"/>
    </w:rPr>
  </w:style>
  <w:style w:type="paragraph" w:styleId="Heading6">
    <w:name w:val="heading 6"/>
    <w:basedOn w:val="Normal"/>
    <w:next w:val="Normal"/>
    <w:link w:val="Heading6Char"/>
    <w:uiPriority w:val="9"/>
    <w:qFormat/>
    <w:rsid w:val="00EA7733"/>
    <w:pPr>
      <w:keepNext/>
      <w:keepLines/>
      <w:numPr>
        <w:ilvl w:val="5"/>
        <w:numId w:val="15"/>
      </w:numPr>
      <w:spacing w:after="0"/>
      <w:outlineLvl w:val="5"/>
    </w:pPr>
    <w:rPr>
      <w:rFonts w:ascii="Cambria" w:hAnsi="Cambria"/>
      <w:i/>
      <w:iCs/>
      <w:color w:val="243F60"/>
    </w:rPr>
  </w:style>
  <w:style w:type="paragraph" w:styleId="Heading7">
    <w:name w:val="heading 7"/>
    <w:basedOn w:val="Normal"/>
    <w:next w:val="Normal"/>
    <w:link w:val="Heading7Char"/>
    <w:uiPriority w:val="9"/>
    <w:qFormat/>
    <w:rsid w:val="00EA7733"/>
    <w:pPr>
      <w:keepNext/>
      <w:keepLines/>
      <w:numPr>
        <w:ilvl w:val="6"/>
        <w:numId w:val="15"/>
      </w:numPr>
      <w:spacing w:after="0"/>
      <w:outlineLvl w:val="6"/>
    </w:pPr>
    <w:rPr>
      <w:rFonts w:ascii="Cambria" w:hAnsi="Cambria"/>
      <w:i/>
      <w:iCs/>
      <w:color w:val="404040"/>
    </w:rPr>
  </w:style>
  <w:style w:type="paragraph" w:styleId="Heading8">
    <w:name w:val="heading 8"/>
    <w:basedOn w:val="Normal"/>
    <w:next w:val="Normal"/>
    <w:link w:val="Heading8Char"/>
    <w:uiPriority w:val="9"/>
    <w:qFormat/>
    <w:rsid w:val="00EA7733"/>
    <w:pPr>
      <w:keepNext/>
      <w:keepLines/>
      <w:numPr>
        <w:ilvl w:val="7"/>
        <w:numId w:val="15"/>
      </w:numPr>
      <w:spacing w:after="0"/>
      <w:outlineLvl w:val="7"/>
    </w:pPr>
    <w:rPr>
      <w:rFonts w:ascii="Cambria" w:hAnsi="Cambria"/>
      <w:color w:val="404040"/>
      <w:szCs w:val="20"/>
    </w:rPr>
  </w:style>
  <w:style w:type="paragraph" w:styleId="Heading9">
    <w:name w:val="heading 9"/>
    <w:basedOn w:val="Normal"/>
    <w:next w:val="Normal"/>
    <w:link w:val="Heading9Char"/>
    <w:uiPriority w:val="9"/>
    <w:qFormat/>
    <w:rsid w:val="00EA7733"/>
    <w:pPr>
      <w:keepNext/>
      <w:keepLines/>
      <w:numPr>
        <w:ilvl w:val="8"/>
        <w:numId w:val="15"/>
      </w:numPr>
      <w:spacing w:after="0"/>
      <w:outlineLvl w:val="8"/>
    </w:pPr>
    <w:rPr>
      <w:rFonts w:ascii="Cambria" w:hAnsi="Cambria"/>
      <w:i/>
      <w:iCs/>
      <w:color w:val="40404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5E6D03"/>
    <w:rPr>
      <w:rFonts w:ascii="Arial" w:hAnsi="Arial" w:cs="Times New Roman"/>
      <w:b/>
      <w:bCs/>
      <w:sz w:val="28"/>
      <w:szCs w:val="28"/>
      <w:lang w:val="en-AU" w:eastAsia="en-AU"/>
    </w:rPr>
  </w:style>
  <w:style w:type="character" w:customStyle="1" w:styleId="Heading2Char">
    <w:name w:val="Heading 2 Char"/>
    <w:basedOn w:val="DefaultParagraphFont"/>
    <w:link w:val="Heading2"/>
    <w:uiPriority w:val="9"/>
    <w:locked/>
    <w:rsid w:val="005E6D03"/>
    <w:rPr>
      <w:rFonts w:ascii="Arial" w:hAnsi="Arial" w:cs="Times New Roman"/>
      <w:b/>
      <w:bCs/>
      <w:color w:val="000000"/>
      <w:sz w:val="26"/>
      <w:szCs w:val="26"/>
      <w:lang w:val="en-AU" w:eastAsia="en-AU"/>
    </w:rPr>
  </w:style>
  <w:style w:type="character" w:customStyle="1" w:styleId="Heading3Char">
    <w:name w:val="Heading 3 Char"/>
    <w:basedOn w:val="DefaultParagraphFont"/>
    <w:link w:val="Heading3"/>
    <w:uiPriority w:val="9"/>
    <w:locked/>
    <w:rsid w:val="00EA7733"/>
    <w:rPr>
      <w:rFonts w:ascii="Cambria" w:hAnsi="Cambria" w:cs="Times New Roman"/>
      <w:b/>
      <w:bCs/>
      <w:color w:val="4F81BD"/>
      <w:sz w:val="24"/>
      <w:szCs w:val="24"/>
      <w:lang w:val="en-AU" w:eastAsia="en-AU"/>
    </w:rPr>
  </w:style>
  <w:style w:type="character" w:customStyle="1" w:styleId="Heading4Char">
    <w:name w:val="Heading 4 Char"/>
    <w:basedOn w:val="DefaultParagraphFont"/>
    <w:link w:val="Heading4"/>
    <w:uiPriority w:val="9"/>
    <w:locked/>
    <w:rsid w:val="00EA7733"/>
    <w:rPr>
      <w:rFonts w:ascii="Cambria" w:hAnsi="Cambria" w:cs="Times New Roman"/>
      <w:b/>
      <w:bCs/>
      <w:i/>
      <w:iCs/>
      <w:color w:val="4F81BD"/>
      <w:sz w:val="24"/>
      <w:szCs w:val="24"/>
      <w:lang w:val="en-AU" w:eastAsia="en-AU"/>
    </w:rPr>
  </w:style>
  <w:style w:type="character" w:customStyle="1" w:styleId="Heading5Char">
    <w:name w:val="Heading 5 Char"/>
    <w:basedOn w:val="DefaultParagraphFont"/>
    <w:link w:val="Heading5"/>
    <w:uiPriority w:val="9"/>
    <w:locked/>
    <w:rsid w:val="00EA7733"/>
    <w:rPr>
      <w:rFonts w:ascii="Cambria" w:hAnsi="Cambria" w:cs="Times New Roman"/>
      <w:color w:val="243F60"/>
      <w:sz w:val="24"/>
      <w:szCs w:val="24"/>
      <w:lang w:val="en-AU" w:eastAsia="en-AU"/>
    </w:rPr>
  </w:style>
  <w:style w:type="character" w:customStyle="1" w:styleId="Heading6Char">
    <w:name w:val="Heading 6 Char"/>
    <w:basedOn w:val="DefaultParagraphFont"/>
    <w:link w:val="Heading6"/>
    <w:uiPriority w:val="9"/>
    <w:locked/>
    <w:rsid w:val="00EA7733"/>
    <w:rPr>
      <w:rFonts w:ascii="Cambria" w:hAnsi="Cambria" w:cs="Times New Roman"/>
      <w:i/>
      <w:iCs/>
      <w:color w:val="243F60"/>
      <w:sz w:val="24"/>
      <w:szCs w:val="24"/>
      <w:lang w:val="en-AU" w:eastAsia="en-AU"/>
    </w:rPr>
  </w:style>
  <w:style w:type="character" w:customStyle="1" w:styleId="Heading7Char">
    <w:name w:val="Heading 7 Char"/>
    <w:basedOn w:val="DefaultParagraphFont"/>
    <w:link w:val="Heading7"/>
    <w:uiPriority w:val="9"/>
    <w:locked/>
    <w:rsid w:val="00EA7733"/>
    <w:rPr>
      <w:rFonts w:ascii="Cambria" w:hAnsi="Cambria" w:cs="Times New Roman"/>
      <w:i/>
      <w:iCs/>
      <w:color w:val="404040"/>
      <w:sz w:val="24"/>
      <w:szCs w:val="24"/>
      <w:lang w:val="en-AU" w:eastAsia="en-AU"/>
    </w:rPr>
  </w:style>
  <w:style w:type="character" w:customStyle="1" w:styleId="Heading8Char">
    <w:name w:val="Heading 8 Char"/>
    <w:basedOn w:val="DefaultParagraphFont"/>
    <w:link w:val="Heading8"/>
    <w:uiPriority w:val="9"/>
    <w:locked/>
    <w:rsid w:val="00EA7733"/>
    <w:rPr>
      <w:rFonts w:ascii="Cambria" w:hAnsi="Cambria" w:cs="Times New Roman"/>
      <w:color w:val="404040"/>
      <w:sz w:val="20"/>
      <w:szCs w:val="20"/>
      <w:lang w:val="en-AU" w:eastAsia="en-AU"/>
    </w:rPr>
  </w:style>
  <w:style w:type="character" w:customStyle="1" w:styleId="Heading9Char">
    <w:name w:val="Heading 9 Char"/>
    <w:basedOn w:val="DefaultParagraphFont"/>
    <w:link w:val="Heading9"/>
    <w:uiPriority w:val="9"/>
    <w:locked/>
    <w:rsid w:val="00EA7733"/>
    <w:rPr>
      <w:rFonts w:ascii="Cambria" w:hAnsi="Cambria" w:cs="Times New Roman"/>
      <w:i/>
      <w:iCs/>
      <w:color w:val="404040"/>
      <w:sz w:val="20"/>
      <w:szCs w:val="20"/>
      <w:lang w:val="en-AU" w:eastAsia="en-AU"/>
    </w:rPr>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42"/>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F33EF"/>
    <w:rPr>
      <w:rFonts w:ascii="Tahoma"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rFonts w:cs="Times New Roman"/>
      <w:color w:val="0000FF"/>
      <w:u w:val="single"/>
    </w:rPr>
  </w:style>
  <w:style w:type="paragraph" w:styleId="Header">
    <w:name w:val="header"/>
    <w:aliases w:val="toc,9"/>
    <w:basedOn w:val="Normal"/>
    <w:link w:val="HeaderChar"/>
    <w:uiPriority w:val="99"/>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uiPriority w:val="99"/>
    <w:locked/>
    <w:rsid w:val="008F4CA6"/>
    <w:rPr>
      <w:rFonts w:ascii="Arial" w:hAnsi="Arial" w:cs="Times New Roman"/>
      <w:sz w:val="24"/>
      <w:szCs w:val="24"/>
      <w:lang w:val="en-AU" w:eastAsia="en-AU"/>
    </w:rPr>
  </w:style>
  <w:style w:type="paragraph" w:styleId="Footer">
    <w:name w:val="footer"/>
    <w:basedOn w:val="Normal"/>
    <w:link w:val="FooterChar"/>
    <w:uiPriority w:val="99"/>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uiPriority w:val="99"/>
    <w:locked/>
    <w:rsid w:val="008F4CA6"/>
    <w:rPr>
      <w:rFonts w:ascii="Arial" w:hAnsi="Arial" w:cs="Times New Roman"/>
      <w:sz w:val="24"/>
      <w:szCs w:val="24"/>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rFonts w:cs="Times New Roman"/>
      <w:b/>
      <w:i/>
    </w:rPr>
  </w:style>
  <w:style w:type="character" w:customStyle="1" w:styleId="CharItalic">
    <w:name w:val="Char_Italic"/>
    <w:basedOn w:val="DefaultParagraphFont"/>
    <w:uiPriority w:val="1"/>
    <w:qFormat/>
    <w:rsid w:val="0071727F"/>
    <w:rPr>
      <w:rFonts w:cs="Times New Roman"/>
      <w:i/>
    </w:rPr>
  </w:style>
  <w:style w:type="character" w:customStyle="1" w:styleId="CharBold">
    <w:name w:val="Char_Bold"/>
    <w:basedOn w:val="DefaultParagraphFont"/>
    <w:uiPriority w:val="1"/>
    <w:qFormat/>
    <w:rsid w:val="0071727F"/>
    <w:rPr>
      <w:rFonts w:cs="Times New Roman"/>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paragraph" w:styleId="TOAHeading">
    <w:name w:val="toa heading"/>
    <w:basedOn w:val="Normal"/>
    <w:next w:val="Normal"/>
    <w:uiPriority w:val="99"/>
    <w:semiHidden/>
    <w:rsid w:val="00405613"/>
    <w:pPr>
      <w:widowControl w:val="0"/>
      <w:tabs>
        <w:tab w:val="right" w:pos="9360"/>
      </w:tabs>
      <w:spacing w:before="0" w:after="0"/>
    </w:pPr>
    <w:rPr>
      <w:rFonts w:ascii="Courier New" w:hAnsi="Courier New"/>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41"/>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rFonts w:cs="Times New Roman"/>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6"/>
      </w:numPr>
      <w:spacing w:before="120" w:after="120"/>
      <w:ind w:left="284" w:hanging="284"/>
    </w:pPr>
    <w:rPr>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color w:val="000000"/>
      <w:szCs w:val="22"/>
      <w:lang w:eastAsia="en-US"/>
    </w:rPr>
  </w:style>
  <w:style w:type="character" w:customStyle="1" w:styleId="ParaStd">
    <w:name w:val="Para Std"/>
    <w:rsid w:val="008C4FE7"/>
    <w:rPr>
      <w:rFonts w:ascii="Arial" w:hAnsi="Arial"/>
      <w:color w:val="231F20"/>
      <w:sz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tblPr>
      <w:tblStyleRowBandSize w:val="1"/>
      <w:tblStyleColBandSize w:val="1"/>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8064A2"/>
      </w:tcPr>
    </w:tblStylePr>
    <w:tblStylePr w:type="lastRow">
      <w:pPr>
        <w:spacing w:before="0" w:after="0"/>
      </w:pPr>
      <w:rPr>
        <w:rFonts w:cs="Times New Roman"/>
        <w:b/>
        <w:bCs/>
      </w:rPr>
      <w:tblPr/>
      <w:tcPr>
        <w:tcBorders>
          <w:top w:val="double" w:sz="6" w:space="0" w:color="8064A2"/>
          <w:left w:val="single" w:sz="8" w:space="0" w:color="8064A2"/>
          <w:bottom w:val="single" w:sz="8" w:space="0" w:color="8064A2"/>
          <w:right w:val="single" w:sz="8" w:space="0" w:color="8064A2"/>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sz="8" w:space="0" w:color="8064A2"/>
          <w:left w:val="single" w:sz="8" w:space="0" w:color="8064A2"/>
          <w:bottom w:val="single" w:sz="8" w:space="0" w:color="8064A2"/>
          <w:right w:val="single" w:sz="8" w:space="0" w:color="8064A2"/>
        </w:tcBorders>
      </w:tcPr>
    </w:tblStylePr>
    <w:tblStylePr w:type="band1Horz">
      <w:rPr>
        <w:rFonts w:cs="Times New Roman"/>
      </w:rPr>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42"/>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3117477">
      <w:marLeft w:val="0"/>
      <w:marRight w:val="0"/>
      <w:marTop w:val="0"/>
      <w:marBottom w:val="0"/>
      <w:divBdr>
        <w:top w:val="none" w:sz="0" w:space="0" w:color="auto"/>
        <w:left w:val="none" w:sz="0" w:space="0" w:color="auto"/>
        <w:bottom w:val="none" w:sz="0" w:space="0" w:color="auto"/>
        <w:right w:val="none" w:sz="0" w:space="0" w:color="auto"/>
      </w:divBdr>
      <w:divsChild>
        <w:div w:id="2073117482">
          <w:marLeft w:val="0"/>
          <w:marRight w:val="0"/>
          <w:marTop w:val="0"/>
          <w:marBottom w:val="0"/>
          <w:divBdr>
            <w:top w:val="none" w:sz="0" w:space="0" w:color="auto"/>
            <w:left w:val="none" w:sz="0" w:space="0" w:color="auto"/>
            <w:bottom w:val="none" w:sz="0" w:space="0" w:color="auto"/>
            <w:right w:val="none" w:sz="0" w:space="0" w:color="auto"/>
          </w:divBdr>
          <w:divsChild>
            <w:div w:id="2073117487">
              <w:marLeft w:val="0"/>
              <w:marRight w:val="0"/>
              <w:marTop w:val="0"/>
              <w:marBottom w:val="0"/>
              <w:divBdr>
                <w:top w:val="none" w:sz="0" w:space="0" w:color="auto"/>
                <w:left w:val="none" w:sz="0" w:space="0" w:color="auto"/>
                <w:bottom w:val="none" w:sz="0" w:space="0" w:color="auto"/>
                <w:right w:val="none" w:sz="0" w:space="0" w:color="auto"/>
              </w:divBdr>
              <w:divsChild>
                <w:div w:id="2073117493">
                  <w:marLeft w:val="0"/>
                  <w:marRight w:val="0"/>
                  <w:marTop w:val="0"/>
                  <w:marBottom w:val="0"/>
                  <w:divBdr>
                    <w:top w:val="none" w:sz="0" w:space="0" w:color="auto"/>
                    <w:left w:val="none" w:sz="0" w:space="0" w:color="auto"/>
                    <w:bottom w:val="none" w:sz="0" w:space="0" w:color="auto"/>
                    <w:right w:val="none" w:sz="0" w:space="0" w:color="auto"/>
                  </w:divBdr>
                  <w:divsChild>
                    <w:div w:id="2073117495">
                      <w:marLeft w:val="0"/>
                      <w:marRight w:val="0"/>
                      <w:marTop w:val="0"/>
                      <w:marBottom w:val="0"/>
                      <w:divBdr>
                        <w:top w:val="none" w:sz="0" w:space="0" w:color="auto"/>
                        <w:left w:val="none" w:sz="0" w:space="0" w:color="auto"/>
                        <w:bottom w:val="none" w:sz="0" w:space="0" w:color="auto"/>
                        <w:right w:val="none" w:sz="0" w:space="0" w:color="auto"/>
                      </w:divBdr>
                      <w:divsChild>
                        <w:div w:id="2073117491">
                          <w:marLeft w:val="0"/>
                          <w:marRight w:val="0"/>
                          <w:marTop w:val="0"/>
                          <w:marBottom w:val="0"/>
                          <w:divBdr>
                            <w:top w:val="none" w:sz="0" w:space="0" w:color="auto"/>
                            <w:left w:val="none" w:sz="0" w:space="0" w:color="auto"/>
                            <w:bottom w:val="none" w:sz="0" w:space="0" w:color="auto"/>
                            <w:right w:val="none" w:sz="0" w:space="0" w:color="auto"/>
                          </w:divBdr>
                          <w:divsChild>
                            <w:div w:id="2073117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80">
      <w:marLeft w:val="0"/>
      <w:marRight w:val="0"/>
      <w:marTop w:val="0"/>
      <w:marBottom w:val="0"/>
      <w:divBdr>
        <w:top w:val="none" w:sz="0" w:space="0" w:color="auto"/>
        <w:left w:val="none" w:sz="0" w:space="0" w:color="auto"/>
        <w:bottom w:val="none" w:sz="0" w:space="0" w:color="auto"/>
        <w:right w:val="none" w:sz="0" w:space="0" w:color="auto"/>
      </w:divBdr>
    </w:div>
    <w:div w:id="2073117486">
      <w:marLeft w:val="0"/>
      <w:marRight w:val="0"/>
      <w:marTop w:val="0"/>
      <w:marBottom w:val="0"/>
      <w:divBdr>
        <w:top w:val="none" w:sz="0" w:space="0" w:color="auto"/>
        <w:left w:val="none" w:sz="0" w:space="0" w:color="auto"/>
        <w:bottom w:val="none" w:sz="0" w:space="0" w:color="auto"/>
        <w:right w:val="none" w:sz="0" w:space="0" w:color="auto"/>
      </w:divBdr>
      <w:divsChild>
        <w:div w:id="2073117501">
          <w:marLeft w:val="0"/>
          <w:marRight w:val="0"/>
          <w:marTop w:val="0"/>
          <w:marBottom w:val="0"/>
          <w:divBdr>
            <w:top w:val="none" w:sz="0" w:space="0" w:color="auto"/>
            <w:left w:val="none" w:sz="0" w:space="0" w:color="auto"/>
            <w:bottom w:val="none" w:sz="0" w:space="0" w:color="auto"/>
            <w:right w:val="none" w:sz="0" w:space="0" w:color="auto"/>
          </w:divBdr>
          <w:divsChild>
            <w:div w:id="2073117506">
              <w:marLeft w:val="0"/>
              <w:marRight w:val="0"/>
              <w:marTop w:val="0"/>
              <w:marBottom w:val="0"/>
              <w:divBdr>
                <w:top w:val="none" w:sz="0" w:space="0" w:color="auto"/>
                <w:left w:val="none" w:sz="0" w:space="0" w:color="auto"/>
                <w:bottom w:val="none" w:sz="0" w:space="0" w:color="auto"/>
                <w:right w:val="none" w:sz="0" w:space="0" w:color="auto"/>
              </w:divBdr>
              <w:divsChild>
                <w:div w:id="2073117472">
                  <w:marLeft w:val="0"/>
                  <w:marRight w:val="0"/>
                  <w:marTop w:val="0"/>
                  <w:marBottom w:val="0"/>
                  <w:divBdr>
                    <w:top w:val="none" w:sz="0" w:space="0" w:color="auto"/>
                    <w:left w:val="none" w:sz="0" w:space="0" w:color="auto"/>
                    <w:bottom w:val="none" w:sz="0" w:space="0" w:color="auto"/>
                    <w:right w:val="none" w:sz="0" w:space="0" w:color="auto"/>
                  </w:divBdr>
                  <w:divsChild>
                    <w:div w:id="2073117497">
                      <w:marLeft w:val="0"/>
                      <w:marRight w:val="0"/>
                      <w:marTop w:val="0"/>
                      <w:marBottom w:val="0"/>
                      <w:divBdr>
                        <w:top w:val="none" w:sz="0" w:space="0" w:color="auto"/>
                        <w:left w:val="none" w:sz="0" w:space="0" w:color="auto"/>
                        <w:bottom w:val="none" w:sz="0" w:space="0" w:color="auto"/>
                        <w:right w:val="none" w:sz="0" w:space="0" w:color="auto"/>
                      </w:divBdr>
                      <w:divsChild>
                        <w:div w:id="2073117471">
                          <w:marLeft w:val="0"/>
                          <w:marRight w:val="0"/>
                          <w:marTop w:val="0"/>
                          <w:marBottom w:val="0"/>
                          <w:divBdr>
                            <w:top w:val="none" w:sz="0" w:space="0" w:color="auto"/>
                            <w:left w:val="none" w:sz="0" w:space="0" w:color="auto"/>
                            <w:bottom w:val="none" w:sz="0" w:space="0" w:color="auto"/>
                            <w:right w:val="none" w:sz="0" w:space="0" w:color="auto"/>
                          </w:divBdr>
                          <w:divsChild>
                            <w:div w:id="2073117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2">
      <w:marLeft w:val="0"/>
      <w:marRight w:val="0"/>
      <w:marTop w:val="0"/>
      <w:marBottom w:val="0"/>
      <w:divBdr>
        <w:top w:val="none" w:sz="0" w:space="0" w:color="auto"/>
        <w:left w:val="none" w:sz="0" w:space="0" w:color="auto"/>
        <w:bottom w:val="none" w:sz="0" w:space="0" w:color="auto"/>
        <w:right w:val="none" w:sz="0" w:space="0" w:color="auto"/>
      </w:divBdr>
      <w:divsChild>
        <w:div w:id="2073117504">
          <w:marLeft w:val="0"/>
          <w:marRight w:val="0"/>
          <w:marTop w:val="0"/>
          <w:marBottom w:val="0"/>
          <w:divBdr>
            <w:top w:val="none" w:sz="0" w:space="0" w:color="auto"/>
            <w:left w:val="none" w:sz="0" w:space="0" w:color="auto"/>
            <w:bottom w:val="none" w:sz="0" w:space="0" w:color="auto"/>
            <w:right w:val="none" w:sz="0" w:space="0" w:color="auto"/>
          </w:divBdr>
          <w:divsChild>
            <w:div w:id="2073117490">
              <w:marLeft w:val="0"/>
              <w:marRight w:val="0"/>
              <w:marTop w:val="0"/>
              <w:marBottom w:val="0"/>
              <w:divBdr>
                <w:top w:val="none" w:sz="0" w:space="0" w:color="auto"/>
                <w:left w:val="none" w:sz="0" w:space="0" w:color="auto"/>
                <w:bottom w:val="none" w:sz="0" w:space="0" w:color="auto"/>
                <w:right w:val="none" w:sz="0" w:space="0" w:color="auto"/>
              </w:divBdr>
              <w:divsChild>
                <w:div w:id="2073117473">
                  <w:marLeft w:val="0"/>
                  <w:marRight w:val="0"/>
                  <w:marTop w:val="0"/>
                  <w:marBottom w:val="0"/>
                  <w:divBdr>
                    <w:top w:val="none" w:sz="0" w:space="0" w:color="auto"/>
                    <w:left w:val="none" w:sz="0" w:space="0" w:color="auto"/>
                    <w:bottom w:val="none" w:sz="0" w:space="0" w:color="auto"/>
                    <w:right w:val="none" w:sz="0" w:space="0" w:color="auto"/>
                  </w:divBdr>
                  <w:divsChild>
                    <w:div w:id="2073117494">
                      <w:marLeft w:val="0"/>
                      <w:marRight w:val="0"/>
                      <w:marTop w:val="0"/>
                      <w:marBottom w:val="0"/>
                      <w:divBdr>
                        <w:top w:val="none" w:sz="0" w:space="0" w:color="auto"/>
                        <w:left w:val="none" w:sz="0" w:space="0" w:color="auto"/>
                        <w:bottom w:val="none" w:sz="0" w:space="0" w:color="auto"/>
                        <w:right w:val="none" w:sz="0" w:space="0" w:color="auto"/>
                      </w:divBdr>
                      <w:divsChild>
                        <w:div w:id="2073117500">
                          <w:marLeft w:val="0"/>
                          <w:marRight w:val="0"/>
                          <w:marTop w:val="0"/>
                          <w:marBottom w:val="0"/>
                          <w:divBdr>
                            <w:top w:val="none" w:sz="0" w:space="0" w:color="auto"/>
                            <w:left w:val="none" w:sz="0" w:space="0" w:color="auto"/>
                            <w:bottom w:val="none" w:sz="0" w:space="0" w:color="auto"/>
                            <w:right w:val="none" w:sz="0" w:space="0" w:color="auto"/>
                          </w:divBdr>
                          <w:divsChild>
                            <w:div w:id="2073117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498">
      <w:marLeft w:val="0"/>
      <w:marRight w:val="0"/>
      <w:marTop w:val="0"/>
      <w:marBottom w:val="0"/>
      <w:divBdr>
        <w:top w:val="none" w:sz="0" w:space="0" w:color="auto"/>
        <w:left w:val="none" w:sz="0" w:space="0" w:color="auto"/>
        <w:bottom w:val="none" w:sz="0" w:space="0" w:color="auto"/>
        <w:right w:val="none" w:sz="0" w:space="0" w:color="auto"/>
      </w:divBdr>
      <w:divsChild>
        <w:div w:id="2073117488">
          <w:marLeft w:val="0"/>
          <w:marRight w:val="0"/>
          <w:marTop w:val="0"/>
          <w:marBottom w:val="0"/>
          <w:divBdr>
            <w:top w:val="none" w:sz="0" w:space="0" w:color="auto"/>
            <w:left w:val="none" w:sz="0" w:space="0" w:color="auto"/>
            <w:bottom w:val="none" w:sz="0" w:space="0" w:color="auto"/>
            <w:right w:val="none" w:sz="0" w:space="0" w:color="auto"/>
          </w:divBdr>
          <w:divsChild>
            <w:div w:id="2073117478">
              <w:marLeft w:val="0"/>
              <w:marRight w:val="0"/>
              <w:marTop w:val="0"/>
              <w:marBottom w:val="0"/>
              <w:divBdr>
                <w:top w:val="none" w:sz="0" w:space="0" w:color="auto"/>
                <w:left w:val="none" w:sz="0" w:space="0" w:color="auto"/>
                <w:bottom w:val="none" w:sz="0" w:space="0" w:color="auto"/>
                <w:right w:val="none" w:sz="0" w:space="0" w:color="auto"/>
              </w:divBdr>
              <w:divsChild>
                <w:div w:id="2073117476">
                  <w:marLeft w:val="0"/>
                  <w:marRight w:val="0"/>
                  <w:marTop w:val="0"/>
                  <w:marBottom w:val="0"/>
                  <w:divBdr>
                    <w:top w:val="none" w:sz="0" w:space="0" w:color="auto"/>
                    <w:left w:val="none" w:sz="0" w:space="0" w:color="auto"/>
                    <w:bottom w:val="none" w:sz="0" w:space="0" w:color="auto"/>
                    <w:right w:val="none" w:sz="0" w:space="0" w:color="auto"/>
                  </w:divBdr>
                  <w:divsChild>
                    <w:div w:id="2073117484">
                      <w:marLeft w:val="0"/>
                      <w:marRight w:val="0"/>
                      <w:marTop w:val="0"/>
                      <w:marBottom w:val="0"/>
                      <w:divBdr>
                        <w:top w:val="none" w:sz="0" w:space="0" w:color="auto"/>
                        <w:left w:val="none" w:sz="0" w:space="0" w:color="auto"/>
                        <w:bottom w:val="none" w:sz="0" w:space="0" w:color="auto"/>
                        <w:right w:val="none" w:sz="0" w:space="0" w:color="auto"/>
                      </w:divBdr>
                      <w:divsChild>
                        <w:div w:id="2073117475">
                          <w:marLeft w:val="0"/>
                          <w:marRight w:val="0"/>
                          <w:marTop w:val="0"/>
                          <w:marBottom w:val="0"/>
                          <w:divBdr>
                            <w:top w:val="none" w:sz="0" w:space="0" w:color="auto"/>
                            <w:left w:val="none" w:sz="0" w:space="0" w:color="auto"/>
                            <w:bottom w:val="none" w:sz="0" w:space="0" w:color="auto"/>
                            <w:right w:val="none" w:sz="0" w:space="0" w:color="auto"/>
                          </w:divBdr>
                          <w:divsChild>
                            <w:div w:id="2073117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73117503">
      <w:marLeft w:val="0"/>
      <w:marRight w:val="0"/>
      <w:marTop w:val="0"/>
      <w:marBottom w:val="0"/>
      <w:divBdr>
        <w:top w:val="none" w:sz="0" w:space="0" w:color="auto"/>
        <w:left w:val="none" w:sz="0" w:space="0" w:color="auto"/>
        <w:bottom w:val="none" w:sz="0" w:space="0" w:color="auto"/>
        <w:right w:val="none" w:sz="0" w:space="0" w:color="auto"/>
      </w:divBdr>
      <w:divsChild>
        <w:div w:id="2073117481">
          <w:marLeft w:val="0"/>
          <w:marRight w:val="0"/>
          <w:marTop w:val="0"/>
          <w:marBottom w:val="0"/>
          <w:divBdr>
            <w:top w:val="none" w:sz="0" w:space="0" w:color="auto"/>
            <w:left w:val="none" w:sz="0" w:space="0" w:color="auto"/>
            <w:bottom w:val="none" w:sz="0" w:space="0" w:color="auto"/>
            <w:right w:val="none" w:sz="0" w:space="0" w:color="auto"/>
          </w:divBdr>
          <w:divsChild>
            <w:div w:id="2073117496">
              <w:marLeft w:val="0"/>
              <w:marRight w:val="0"/>
              <w:marTop w:val="0"/>
              <w:marBottom w:val="0"/>
              <w:divBdr>
                <w:top w:val="none" w:sz="0" w:space="0" w:color="auto"/>
                <w:left w:val="none" w:sz="0" w:space="0" w:color="auto"/>
                <w:bottom w:val="none" w:sz="0" w:space="0" w:color="auto"/>
                <w:right w:val="none" w:sz="0" w:space="0" w:color="auto"/>
              </w:divBdr>
              <w:divsChild>
                <w:div w:id="2073117502">
                  <w:marLeft w:val="0"/>
                  <w:marRight w:val="0"/>
                  <w:marTop w:val="0"/>
                  <w:marBottom w:val="0"/>
                  <w:divBdr>
                    <w:top w:val="none" w:sz="0" w:space="0" w:color="auto"/>
                    <w:left w:val="none" w:sz="0" w:space="0" w:color="auto"/>
                    <w:bottom w:val="none" w:sz="0" w:space="0" w:color="auto"/>
                    <w:right w:val="none" w:sz="0" w:space="0" w:color="auto"/>
                  </w:divBdr>
                  <w:divsChild>
                    <w:div w:id="2073117474">
                      <w:marLeft w:val="0"/>
                      <w:marRight w:val="0"/>
                      <w:marTop w:val="0"/>
                      <w:marBottom w:val="0"/>
                      <w:divBdr>
                        <w:top w:val="none" w:sz="0" w:space="0" w:color="auto"/>
                        <w:left w:val="none" w:sz="0" w:space="0" w:color="auto"/>
                        <w:bottom w:val="none" w:sz="0" w:space="0" w:color="auto"/>
                        <w:right w:val="none" w:sz="0" w:space="0" w:color="auto"/>
                      </w:divBdr>
                      <w:divsChild>
                        <w:div w:id="2073117485">
                          <w:marLeft w:val="0"/>
                          <w:marRight w:val="0"/>
                          <w:marTop w:val="0"/>
                          <w:marBottom w:val="0"/>
                          <w:divBdr>
                            <w:top w:val="none" w:sz="0" w:space="0" w:color="auto"/>
                            <w:left w:val="none" w:sz="0" w:space="0" w:color="auto"/>
                            <w:bottom w:val="none" w:sz="0" w:space="0" w:color="auto"/>
                            <w:right w:val="none" w:sz="0" w:space="0" w:color="auto"/>
                          </w:divBdr>
                          <w:divsChild>
                            <w:div w:id="2073117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18" Type="http://schemas.openxmlformats.org/officeDocument/2006/relationships/image" Target="media/image10.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3.jpeg"/><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image" Target="media/image9.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jpeg"/><Relationship Id="rId23" Type="http://schemas.openxmlformats.org/officeDocument/2006/relationships/header" Target="header1.xml"/><Relationship Id="rId10" Type="http://schemas.openxmlformats.org/officeDocument/2006/relationships/image" Target="media/image2.jpeg"/><Relationship Id="rId19" Type="http://schemas.openxmlformats.org/officeDocument/2006/relationships/image" Target="media/image1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6.jpeg"/><Relationship Id="rId22" Type="http://schemas.openxmlformats.org/officeDocument/2006/relationships/image" Target="media/image1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8C825A6-002E-4170-B862-9BE069C0F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6</TotalTime>
  <Pages>5</Pages>
  <Words>570</Words>
  <Characters>3253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Early Medical Assessment</vt:lpstr>
    </vt:vector>
  </TitlesOfParts>
  <Company>Business SA</Company>
  <LinksUpToDate>false</LinksUpToDate>
  <CharactersWithSpaces>3816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Fish and Takeaway Retailing - Packing</dc:title>
  <dc:subject>Job dictionary</dc:subject>
  <dc:creator>Business SA</dc:creator>
  <cp:keywords>Pushing; pulling; yoghurt; repetitive; lifting; pallets; foaming box; pallet jack; climbing</cp:keywords>
  <dc:description>Early intervention; early medical assessment; work capacity; job analysis; job summary</dc:description>
  <cp:lastModifiedBy>Holt, Shirley</cp:lastModifiedBy>
  <cp:revision>5</cp:revision>
  <cp:lastPrinted>2014-05-14T01:51:00Z</cp:lastPrinted>
  <dcterms:created xsi:type="dcterms:W3CDTF">2016-02-04T05:28:00Z</dcterms:created>
  <dcterms:modified xsi:type="dcterms:W3CDTF">2016-06-29T01:31:00Z</dcterms:modified>
  <cp:category>Wholesale and retail</cp:category>
</cp:coreProperties>
</file>