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7F0CC2">
      <w:pPr>
        <w:pStyle w:val="Title1"/>
        <w:jc w:val="center"/>
        <w:rPr>
          <w:sz w:val="20"/>
        </w:rPr>
      </w:pPr>
      <w:r>
        <w:rPr>
          <w:szCs w:val="120"/>
        </w:rPr>
        <w:t>Early Medical Assessmen</w:t>
      </w:r>
      <w:r w:rsidR="0093609F">
        <w:rPr>
          <w:szCs w:val="120"/>
        </w:rPr>
        <w:t>t</w:t>
      </w:r>
    </w:p>
    <w:p w:rsidR="007E66BF" w:rsidRDefault="007E66BF" w:rsidP="007F0CC2">
      <w:pPr>
        <w:pStyle w:val="Title1"/>
        <w:jc w:val="center"/>
        <w:rPr>
          <w:sz w:val="20"/>
        </w:rPr>
      </w:pPr>
    </w:p>
    <w:p w:rsidR="007E66BF" w:rsidRPr="007E66BF" w:rsidRDefault="007E66BF" w:rsidP="007F0CC2">
      <w:pPr>
        <w:pStyle w:val="Title1"/>
        <w:jc w:val="center"/>
        <w:rPr>
          <w:sz w:val="20"/>
        </w:rPr>
      </w:pPr>
    </w:p>
    <w:p w:rsidR="009F1B29" w:rsidRDefault="007F0CC2" w:rsidP="007E66BF">
      <w:pPr>
        <w:pStyle w:val="Title1"/>
        <w:jc w:val="center"/>
        <w:rPr>
          <w:sz w:val="22"/>
          <w:szCs w:val="22"/>
        </w:rPr>
      </w:pPr>
      <w:r>
        <w:rPr>
          <w:noProof/>
          <w:sz w:val="22"/>
          <w:szCs w:val="22"/>
          <w:lang w:eastAsia="en-AU"/>
        </w:rPr>
        <w:drawing>
          <wp:inline distT="0" distB="0" distL="0" distR="0">
            <wp:extent cx="2135362" cy="2844000"/>
            <wp:effectExtent l="19050" t="0" r="0" b="0"/>
            <wp:docPr id="2" name="Picture 1" descr="L:\RTW Fund Project\Stage Four SAWIC Codes 488601 &amp; 488501\Fish and Takeaway Retailing\Gulf Seafood Malvern\IMG_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Gulf Seafood Malvern\IMG_2308.JPG"/>
                    <pic:cNvPicPr>
                      <a:picLocks noChangeAspect="1" noChangeArrowheads="1"/>
                    </pic:cNvPicPr>
                  </pic:nvPicPr>
                  <pic:blipFill>
                    <a:blip r:embed="rId8" cstate="print"/>
                    <a:srcRect/>
                    <a:stretch>
                      <a:fillRect/>
                    </a:stretch>
                  </pic:blipFill>
                  <pic:spPr bwMode="auto">
                    <a:xfrm>
                      <a:off x="0" y="0"/>
                      <a:ext cx="2135362" cy="2844000"/>
                    </a:xfrm>
                    <a:prstGeom prst="rect">
                      <a:avLst/>
                    </a:prstGeom>
                    <a:noFill/>
                    <a:ln w="9525">
                      <a:noFill/>
                      <a:miter lim="800000"/>
                      <a:headEnd/>
                      <a:tailEnd/>
                    </a:ln>
                  </pic:spPr>
                </pic:pic>
              </a:graphicData>
            </a:graphic>
          </wp:inline>
        </w:drawing>
      </w:r>
    </w:p>
    <w:p w:rsidR="007E66BF" w:rsidRDefault="007E66BF" w:rsidP="007E66BF">
      <w:pPr>
        <w:pStyle w:val="Title1"/>
        <w:jc w:val="center"/>
        <w:rPr>
          <w:sz w:val="22"/>
          <w:szCs w:val="22"/>
        </w:rPr>
      </w:pPr>
    </w:p>
    <w:p w:rsidR="007E66BF" w:rsidRPr="007E66BF" w:rsidRDefault="007E66BF" w:rsidP="007E66BF">
      <w:pPr>
        <w:pStyle w:val="Title1"/>
        <w:jc w:val="center"/>
        <w:rPr>
          <w:sz w:val="22"/>
          <w:szCs w:val="22"/>
        </w:rPr>
      </w:pPr>
    </w:p>
    <w:p w:rsidR="009F1B29" w:rsidRDefault="004508F5" w:rsidP="0093609F">
      <w:pPr>
        <w:pStyle w:val="Title1"/>
        <w:rPr>
          <w:sz w:val="72"/>
          <w:szCs w:val="120"/>
        </w:rPr>
      </w:pPr>
      <w:r>
        <w:rPr>
          <w:sz w:val="72"/>
          <w:szCs w:val="120"/>
        </w:rPr>
        <w:t>Fish and Takeaway Retailing</w:t>
      </w:r>
    </w:p>
    <w:p w:rsidR="004508F5" w:rsidRPr="004508F5" w:rsidRDefault="004508F5" w:rsidP="0093609F">
      <w:pPr>
        <w:pStyle w:val="Title1"/>
        <w:rPr>
          <w:sz w:val="50"/>
          <w:szCs w:val="50"/>
        </w:rPr>
      </w:pPr>
      <w:r>
        <w:rPr>
          <w:sz w:val="50"/>
          <w:szCs w:val="50"/>
        </w:rPr>
        <w:t>C</w:t>
      </w:r>
      <w:r w:rsidR="005C77D6">
        <w:rPr>
          <w:sz w:val="50"/>
          <w:szCs w:val="50"/>
        </w:rPr>
        <w:t>hef</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508F5" w:rsidP="0056372D">
      <w:pPr>
        <w:pStyle w:val="Title3"/>
        <w:spacing w:before="0"/>
        <w:ind w:left="357" w:hanging="357"/>
      </w:pPr>
      <w:r>
        <w:lastRenderedPageBreak/>
        <w:t>Fish and Takeaway Retailing</w:t>
      </w:r>
    </w:p>
    <w:p w:rsidR="004508F5" w:rsidRDefault="004508F5" w:rsidP="0056372D">
      <w:pPr>
        <w:pStyle w:val="Title3"/>
        <w:spacing w:before="0"/>
        <w:ind w:left="357" w:hanging="357"/>
      </w:pPr>
      <w:r>
        <w:t>C</w:t>
      </w:r>
      <w:r w:rsidR="005C77D6">
        <w:t>hef</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824ED5">
        <w:trPr>
          <w:cantSplit/>
          <w:trHeight w:hRule="exact" w:val="8037"/>
        </w:trPr>
        <w:tc>
          <w:tcPr>
            <w:tcW w:w="2034" w:type="pct"/>
          </w:tcPr>
          <w:p w:rsidR="009D19A2" w:rsidRDefault="00E64579" w:rsidP="0056372D">
            <w:pPr>
              <w:pStyle w:val="tNormal"/>
              <w:jc w:val="center"/>
            </w:pPr>
            <w:r>
              <w:rPr>
                <w:noProof/>
                <w:sz w:val="22"/>
                <w:szCs w:val="22"/>
              </w:rPr>
              <w:pict>
                <v:oval id="_x0000_s1030" style="position:absolute;left:0;text-align:left;margin-left:87pt;margin-top:30.15pt;width:16.5pt;height:18.4pt;z-index:251665408">
                  <v:fill color2="fill darken(118)" rotate="t" method="linear sigma" focus="-50%" type="gradient"/>
                </v:oval>
              </w:pict>
            </w:r>
            <w:r w:rsidR="00824ED5">
              <w:rPr>
                <w:noProof/>
              </w:rPr>
              <w:drawing>
                <wp:inline distT="0" distB="0" distL="0" distR="0">
                  <wp:extent cx="1215000" cy="1620000"/>
                  <wp:effectExtent l="19050" t="0" r="4200" b="0"/>
                  <wp:docPr id="1" name="Picture 1" descr="L:\RTW Fund Project\Stage Four SAWIC Codes 488601 &amp; 488501\Fish and Takeaway Retailing\Gulf Seafood Malvern\IMG_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Gulf Seafood Malvern\IMG_2315.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24ED5" w:rsidRDefault="00824ED5" w:rsidP="0056372D">
            <w:pPr>
              <w:pStyle w:val="tNormal"/>
              <w:jc w:val="center"/>
            </w:pPr>
            <w:r>
              <w:rPr>
                <w:noProof/>
              </w:rPr>
              <w:drawing>
                <wp:inline distT="0" distB="0" distL="0" distR="0">
                  <wp:extent cx="1215000" cy="1620000"/>
                  <wp:effectExtent l="19050" t="0" r="4200" b="0"/>
                  <wp:docPr id="3" name="Picture 2" descr="L:\RTW Fund Project\Stage Four SAWIC Codes 488601 &amp; 488501\Fish and Takeaway Retailing\Gulf Seafood Malvern\IMG_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Gulf Seafood Malvern\IMG_2316.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24ED5" w:rsidRDefault="00E64579" w:rsidP="0056372D">
            <w:pPr>
              <w:pStyle w:val="tNormal"/>
              <w:jc w:val="center"/>
            </w:pPr>
            <w:r>
              <w:rPr>
                <w:rFonts w:ascii="Times New Roman" w:hAnsi="Times New Roman"/>
                <w:sz w:val="24"/>
              </w:rPr>
              <w:pict>
                <v:oval id="_x0000_s1029" style="position:absolute;left:0;text-align:left;margin-left:64.2pt;margin-top:.75pt;width:27.15pt;height:31.25pt;z-index:251664384">
                  <v:fill color2="fill darken(118)" rotate="t" method="linear sigma" focus="-50%" type="gradient"/>
                </v:oval>
              </w:pict>
            </w:r>
            <w:r w:rsidR="00824ED5">
              <w:rPr>
                <w:noProof/>
              </w:rPr>
              <w:drawing>
                <wp:inline distT="0" distB="0" distL="0" distR="0">
                  <wp:extent cx="1247775" cy="1619250"/>
                  <wp:effectExtent l="19050" t="0" r="9525" b="0"/>
                  <wp:docPr id="4" name="Picture 3" descr="L:\RTW Fund Project\Stage Four SAWIC Codes 488601 &amp; 488501\Fish and Takeaway Retailing\Gulf Seafood Malvern\IMG_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Gulf Seafood Malvern\IMG_2317.JPG"/>
                          <pic:cNvPicPr>
                            <a:picLocks noChangeAspect="1" noChangeArrowheads="1"/>
                          </pic:cNvPicPr>
                        </pic:nvPicPr>
                        <pic:blipFill>
                          <a:blip r:embed="rId12" cstate="print"/>
                          <a:srcRect/>
                          <a:stretch>
                            <a:fillRect/>
                          </a:stretch>
                        </pic:blipFill>
                        <pic:spPr bwMode="auto">
                          <a:xfrm>
                            <a:off x="0" y="0"/>
                            <a:ext cx="1248353" cy="1620000"/>
                          </a:xfrm>
                          <a:prstGeom prst="rect">
                            <a:avLst/>
                          </a:prstGeom>
                          <a:noFill/>
                          <a:ln w="9525">
                            <a:noFill/>
                            <a:miter lim="800000"/>
                            <a:headEnd/>
                            <a:tailEnd/>
                          </a:ln>
                        </pic:spPr>
                      </pic:pic>
                    </a:graphicData>
                  </a:graphic>
                </wp:inline>
              </w:drawing>
            </w:r>
          </w:p>
        </w:tc>
        <w:tc>
          <w:tcPr>
            <w:tcW w:w="1483" w:type="pct"/>
          </w:tcPr>
          <w:p w:rsidR="00470FB6" w:rsidRDefault="009D19A2" w:rsidP="00B63D61">
            <w:pPr>
              <w:pStyle w:val="tBullet1000"/>
              <w:numPr>
                <w:ilvl w:val="0"/>
                <w:numId w:val="0"/>
              </w:numPr>
              <w:ind w:left="284" w:hanging="284"/>
              <w:rPr>
                <w:b/>
              </w:rPr>
            </w:pPr>
            <w:r w:rsidRPr="009D19A2">
              <w:rPr>
                <w:b/>
              </w:rPr>
              <w:t>Cooking ‘Value Add” Products</w:t>
            </w:r>
          </w:p>
          <w:p w:rsidR="00694C20" w:rsidRPr="00694C20" w:rsidRDefault="00694C20" w:rsidP="00694C20">
            <w:pPr>
              <w:pStyle w:val="tBullet1000"/>
              <w:numPr>
                <w:ilvl w:val="0"/>
                <w:numId w:val="43"/>
              </w:numPr>
              <w:ind w:left="363"/>
              <w:rPr>
                <w:b/>
              </w:rPr>
            </w:pPr>
            <w:r>
              <w:t>Constant standing at bench to prepare food.</w:t>
            </w:r>
          </w:p>
          <w:p w:rsidR="00694C20" w:rsidRPr="00694C20" w:rsidRDefault="00694C20" w:rsidP="00694C20">
            <w:pPr>
              <w:pStyle w:val="tBullet1000"/>
              <w:numPr>
                <w:ilvl w:val="0"/>
                <w:numId w:val="43"/>
              </w:numPr>
              <w:ind w:left="363"/>
              <w:rPr>
                <w:b/>
              </w:rPr>
            </w:pPr>
            <w:r>
              <w:t>Constant handling of knives, spoons etc whilst cooking</w:t>
            </w:r>
            <w:r w:rsidR="00AC67AA">
              <w:t xml:space="preserve">. Frequent reaching. </w:t>
            </w:r>
            <w:r w:rsidR="0030508A">
              <w:t xml:space="preserve"> Use of both hands is necessary. </w:t>
            </w:r>
          </w:p>
          <w:p w:rsidR="00694C20" w:rsidRPr="00694C20" w:rsidRDefault="00694C20" w:rsidP="00694C20">
            <w:pPr>
              <w:pStyle w:val="tBullet1000"/>
              <w:numPr>
                <w:ilvl w:val="0"/>
                <w:numId w:val="43"/>
              </w:numPr>
              <w:ind w:left="363"/>
            </w:pPr>
            <w:r>
              <w:t>Frequent lifting of ingredients from cool</w:t>
            </w:r>
            <w:r w:rsidR="007E66BF">
              <w:t xml:space="preserve"> </w:t>
            </w:r>
            <w:r>
              <w:t xml:space="preserve">room to preparation </w:t>
            </w:r>
            <w:r w:rsidRPr="00694C20">
              <w:t>bench. Varying weights</w:t>
            </w:r>
            <w:r w:rsidR="00AC67AA">
              <w:t>; shelving between floor and overhead height requiring low level postures up to high reaching.</w:t>
            </w:r>
          </w:p>
          <w:p w:rsidR="00694C20" w:rsidRPr="00694C20" w:rsidRDefault="00694C20" w:rsidP="00694C20">
            <w:pPr>
              <w:pStyle w:val="tBullet1000"/>
              <w:numPr>
                <w:ilvl w:val="0"/>
                <w:numId w:val="43"/>
              </w:numPr>
              <w:ind w:left="363"/>
              <w:rPr>
                <w:b/>
              </w:rPr>
            </w:pPr>
            <w:r w:rsidRPr="00694C20">
              <w:t>Frequent lifting of pots and saucepans</w:t>
            </w:r>
            <w:r w:rsidR="00EE5DCC">
              <w:t>.</w:t>
            </w:r>
          </w:p>
          <w:p w:rsidR="00AC67AA" w:rsidRPr="009F6D53" w:rsidRDefault="00AC67AA" w:rsidP="00694C20">
            <w:pPr>
              <w:pStyle w:val="tBullet1000"/>
              <w:numPr>
                <w:ilvl w:val="0"/>
                <w:numId w:val="43"/>
              </w:numPr>
              <w:ind w:left="363"/>
              <w:rPr>
                <w:b/>
              </w:rPr>
            </w:pPr>
            <w:r>
              <w:t xml:space="preserve">Placing cooked product in </w:t>
            </w:r>
            <w:r w:rsidR="009F6D53">
              <w:t xml:space="preserve">individual </w:t>
            </w:r>
            <w:r>
              <w:t xml:space="preserve">plastic containers to be put in display cabinet. </w:t>
            </w:r>
          </w:p>
          <w:p w:rsidR="009F6D53" w:rsidRPr="008209EF" w:rsidRDefault="009F6D53" w:rsidP="009F6D53">
            <w:pPr>
              <w:pStyle w:val="tBullet1000"/>
              <w:numPr>
                <w:ilvl w:val="0"/>
                <w:numId w:val="43"/>
              </w:numPr>
              <w:ind w:left="363"/>
              <w:rPr>
                <w:b/>
              </w:rPr>
            </w:pPr>
            <w:r>
              <w:t xml:space="preserve">Items cooked include sausages, pies, bolognaise, fish based products, soups, stock etc. </w:t>
            </w:r>
          </w:p>
          <w:p w:rsidR="008209EF" w:rsidRPr="00AC67AA" w:rsidRDefault="008209EF" w:rsidP="009F6D53">
            <w:pPr>
              <w:pStyle w:val="tBullet1000"/>
              <w:numPr>
                <w:ilvl w:val="0"/>
                <w:numId w:val="43"/>
              </w:numPr>
              <w:ind w:left="363"/>
              <w:rPr>
                <w:b/>
              </w:rPr>
            </w:pPr>
            <w:r>
              <w:t xml:space="preserve">Wiping down benches and washing dishes as required. </w:t>
            </w:r>
          </w:p>
          <w:p w:rsidR="009F6D53" w:rsidRPr="009D19A2" w:rsidRDefault="009F6D53" w:rsidP="009F6D53">
            <w:pPr>
              <w:pStyle w:val="tBullet1000"/>
              <w:numPr>
                <w:ilvl w:val="0"/>
                <w:numId w:val="0"/>
              </w:numPr>
              <w:ind w:left="3"/>
              <w:rPr>
                <w:b/>
              </w:rPr>
            </w:pPr>
          </w:p>
        </w:tc>
        <w:tc>
          <w:tcPr>
            <w:tcW w:w="1483" w:type="pct"/>
          </w:tcPr>
          <w:p w:rsidR="00470FB6" w:rsidRDefault="00470FB6" w:rsidP="0069267D">
            <w:pPr>
              <w:pStyle w:val="tHeading"/>
            </w:pPr>
            <w:r>
              <w:t>Doctor Approval</w:t>
            </w:r>
          </w:p>
          <w:p w:rsidR="00470FB6" w:rsidRPr="00470FB6" w:rsidRDefault="003E0605"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E64579">
              <w:rPr>
                <w:b w:val="0"/>
              </w:rPr>
            </w:r>
            <w:r w:rsidR="00E64579">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E64579">
              <w:rPr>
                <w:b w:val="0"/>
              </w:rPr>
            </w:r>
            <w:r w:rsidR="00E64579">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E24B1" w:rsidRDefault="00FE24B1" w:rsidP="00FE24B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3E3726" w:rsidRPr="00FE24B1"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C2" w:rsidRDefault="007F0CC2" w:rsidP="008F4CA6">
      <w:pPr>
        <w:spacing w:before="0" w:after="0"/>
      </w:pPr>
      <w:r>
        <w:separator/>
      </w:r>
    </w:p>
  </w:endnote>
  <w:endnote w:type="continuationSeparator" w:id="0">
    <w:p w:rsidR="007F0CC2" w:rsidRDefault="007F0CC2"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F0CC2" w:rsidTr="004560CA">
      <w:tc>
        <w:tcPr>
          <w:tcW w:w="3285" w:type="dxa"/>
        </w:tcPr>
        <w:p w:rsidR="007F0CC2" w:rsidRDefault="007F0CC2">
          <w:pPr>
            <w:pStyle w:val="Footer"/>
            <w:pBdr>
              <w:top w:val="none" w:sz="0" w:space="0" w:color="auto"/>
            </w:pBdr>
          </w:pPr>
        </w:p>
      </w:tc>
      <w:tc>
        <w:tcPr>
          <w:tcW w:w="3285" w:type="dxa"/>
        </w:tcPr>
        <w:p w:rsidR="007F0CC2" w:rsidRDefault="007F0CC2">
          <w:pPr>
            <w:pStyle w:val="Footer"/>
            <w:pBdr>
              <w:top w:val="none" w:sz="0" w:space="0" w:color="auto"/>
            </w:pBdr>
          </w:pPr>
        </w:p>
      </w:tc>
      <w:tc>
        <w:tcPr>
          <w:tcW w:w="3285" w:type="dxa"/>
        </w:tcPr>
        <w:p w:rsidR="007F0CC2" w:rsidRDefault="007F0CC2" w:rsidP="008A4CB0">
          <w:pPr>
            <w:pStyle w:val="Footer"/>
            <w:pBdr>
              <w:top w:val="none" w:sz="0" w:space="0" w:color="auto"/>
            </w:pBdr>
            <w:jc w:val="right"/>
          </w:pPr>
        </w:p>
      </w:tc>
    </w:tr>
  </w:tbl>
  <w:p w:rsidR="007F0CC2" w:rsidRDefault="007F0CC2"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7F0CC2" w:rsidRDefault="00394094" w:rsidP="00BD76C2">
        <w:pPr>
          <w:pStyle w:val="Footer"/>
          <w:jc w:val="right"/>
        </w:pPr>
        <w:r>
          <w:fldChar w:fldCharType="begin"/>
        </w:r>
        <w:r>
          <w:instrText xml:space="preserve"> PAGE   \* MERGEFORMAT </w:instrText>
        </w:r>
        <w:r>
          <w:fldChar w:fldCharType="separate"/>
        </w:r>
        <w:r w:rsidR="00E6457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C2" w:rsidRDefault="007F0CC2" w:rsidP="008F4CA6">
      <w:pPr>
        <w:spacing w:before="0" w:after="0"/>
      </w:pPr>
      <w:r>
        <w:separator/>
      </w:r>
    </w:p>
  </w:footnote>
  <w:footnote w:type="continuationSeparator" w:id="0">
    <w:p w:rsidR="007F0CC2" w:rsidRDefault="007F0CC2"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C2" w:rsidRDefault="007F0CC2"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A3119D"/>
    <w:multiLevelType w:val="hybridMultilevel"/>
    <w:tmpl w:val="D3306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0"/>
  </w:num>
  <w:num w:numId="3">
    <w:abstractNumId w:val="17"/>
  </w:num>
  <w:num w:numId="4">
    <w:abstractNumId w:val="8"/>
  </w:num>
  <w:num w:numId="5">
    <w:abstractNumId w:val="12"/>
  </w:num>
  <w:num w:numId="6">
    <w:abstractNumId w:val="0"/>
  </w:num>
  <w:num w:numId="7">
    <w:abstractNumId w:val="18"/>
  </w:num>
  <w:num w:numId="8">
    <w:abstractNumId w:val="40"/>
  </w:num>
  <w:num w:numId="9">
    <w:abstractNumId w:val="37"/>
  </w:num>
  <w:num w:numId="10">
    <w:abstractNumId w:val="15"/>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3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3"/>
  </w:num>
  <w:num w:numId="27">
    <w:abstractNumId w:val="13"/>
  </w:num>
  <w:num w:numId="28">
    <w:abstractNumId w:val="5"/>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66D4"/>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2D0"/>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8A"/>
    <w:rsid w:val="003050B7"/>
    <w:rsid w:val="003063F2"/>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94094"/>
    <w:rsid w:val="003A5553"/>
    <w:rsid w:val="003A5E98"/>
    <w:rsid w:val="003A7C71"/>
    <w:rsid w:val="003B698D"/>
    <w:rsid w:val="003C1331"/>
    <w:rsid w:val="003C5170"/>
    <w:rsid w:val="003D4E01"/>
    <w:rsid w:val="003E05EE"/>
    <w:rsid w:val="003E0605"/>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4F672A"/>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7D6"/>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94C20"/>
    <w:rsid w:val="006A184D"/>
    <w:rsid w:val="006A68D3"/>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1910"/>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66BF"/>
    <w:rsid w:val="007F0CC2"/>
    <w:rsid w:val="007F7B77"/>
    <w:rsid w:val="00802465"/>
    <w:rsid w:val="008209EF"/>
    <w:rsid w:val="00824023"/>
    <w:rsid w:val="00824ED5"/>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3E9"/>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65909"/>
    <w:rsid w:val="009805CC"/>
    <w:rsid w:val="00980EAC"/>
    <w:rsid w:val="0098174D"/>
    <w:rsid w:val="00981987"/>
    <w:rsid w:val="00987E99"/>
    <w:rsid w:val="009911A6"/>
    <w:rsid w:val="009B1B12"/>
    <w:rsid w:val="009C1840"/>
    <w:rsid w:val="009C3FDF"/>
    <w:rsid w:val="009C4FBA"/>
    <w:rsid w:val="009C6A8C"/>
    <w:rsid w:val="009C6ABB"/>
    <w:rsid w:val="009D19A2"/>
    <w:rsid w:val="009E48B7"/>
    <w:rsid w:val="009E56CE"/>
    <w:rsid w:val="009E59FE"/>
    <w:rsid w:val="009F1B29"/>
    <w:rsid w:val="009F41E9"/>
    <w:rsid w:val="009F6D53"/>
    <w:rsid w:val="00A02A20"/>
    <w:rsid w:val="00A114F9"/>
    <w:rsid w:val="00A12F2C"/>
    <w:rsid w:val="00A21E6D"/>
    <w:rsid w:val="00A22460"/>
    <w:rsid w:val="00A23325"/>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C67AA"/>
    <w:rsid w:val="00AD0C0C"/>
    <w:rsid w:val="00AD15DB"/>
    <w:rsid w:val="00AD3B4B"/>
    <w:rsid w:val="00AE0FB1"/>
    <w:rsid w:val="00AE2C6C"/>
    <w:rsid w:val="00AE5F16"/>
    <w:rsid w:val="00AF7950"/>
    <w:rsid w:val="00B02EF8"/>
    <w:rsid w:val="00B03684"/>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92320"/>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5A85"/>
    <w:rsid w:val="00E56D1D"/>
    <w:rsid w:val="00E604B5"/>
    <w:rsid w:val="00E64579"/>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D59F3"/>
    <w:rsid w:val="00EE423E"/>
    <w:rsid w:val="00EE5DCC"/>
    <w:rsid w:val="00EE700A"/>
    <w:rsid w:val="00EF5000"/>
    <w:rsid w:val="00EF6CEC"/>
    <w:rsid w:val="00F01707"/>
    <w:rsid w:val="00F01FBF"/>
    <w:rsid w:val="00F073EF"/>
    <w:rsid w:val="00F10049"/>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24B1"/>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7A8FAF8-23D6-4881-B737-86E1C92B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82729-C3EB-4564-ADA3-AB7FD96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Chef </dc:title>
  <dc:subject>Job dictionary</dc:subject>
  <dc:creator>Business SA</dc:creator>
  <cp:keywords>Standing; cooking; lifting; low level postures; pots; saucepans; plastic containers; washing; cool room</cp:keywords>
  <dc:description>Early intervention; early medical assessment; work capacity; job analysis; job summary</dc:description>
  <cp:lastModifiedBy>Timoteo, Rudy</cp:lastModifiedBy>
  <cp:revision>8</cp:revision>
  <cp:lastPrinted>2014-05-14T01:51:00Z</cp:lastPrinted>
  <dcterms:created xsi:type="dcterms:W3CDTF">2015-09-01T03:24:00Z</dcterms:created>
  <dcterms:modified xsi:type="dcterms:W3CDTF">2016-04-01T00:18:00Z</dcterms:modified>
  <cp:category>Wholesale and retail</cp:category>
</cp:coreProperties>
</file>