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14" w:rsidRDefault="000D7E14" w:rsidP="00B24096">
      <w:pPr>
        <w:pStyle w:val="Title1"/>
        <w:jc w:val="center"/>
        <w:rPr>
          <w:szCs w:val="120"/>
        </w:rPr>
      </w:pPr>
      <w:r>
        <w:rPr>
          <w:szCs w:val="120"/>
        </w:rPr>
        <w:t>Early Medical Assessment</w:t>
      </w:r>
    </w:p>
    <w:p w:rsidR="000D7E14" w:rsidRPr="00B24096" w:rsidRDefault="000D7E14" w:rsidP="0093609F">
      <w:pPr>
        <w:pStyle w:val="Title1"/>
        <w:rPr>
          <w:sz w:val="24"/>
          <w:szCs w:val="24"/>
        </w:rPr>
      </w:pPr>
    </w:p>
    <w:p w:rsidR="00B24096" w:rsidRDefault="00442D40" w:rsidP="00B24096">
      <w:pPr>
        <w:pStyle w:val="Title1"/>
        <w:jc w:val="center"/>
        <w:rPr>
          <w:noProof/>
          <w:sz w:val="22"/>
          <w:szCs w:val="22"/>
          <w:lang w:eastAsia="en-AU"/>
        </w:rPr>
      </w:pPr>
      <w:r w:rsidRPr="00B24096">
        <w:rPr>
          <w:noProof/>
          <w:sz w:val="36"/>
          <w:szCs w:val="36"/>
          <w:lang w:eastAsia="en-AU"/>
        </w:rPr>
        <w:drawing>
          <wp:inline distT="0" distB="0" distL="0" distR="0">
            <wp:extent cx="2143125" cy="2838450"/>
            <wp:effectExtent l="0" t="0" r="9525" b="0"/>
            <wp:docPr id="1" name="Picture 5" descr="L:\RTW Fund Project\Stage Three SAWIC Codes 472801, 473601 &amp; 485601\Domestic Appliance Retailing\Banner Mitre 10 Norwood\IMG_2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Domestic Appliance Retailing\Banner Mitre 10 Norwood\IMG_203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3125" cy="2838450"/>
                    </a:xfrm>
                    <a:prstGeom prst="rect">
                      <a:avLst/>
                    </a:prstGeom>
                    <a:noFill/>
                    <a:ln>
                      <a:noFill/>
                    </a:ln>
                  </pic:spPr>
                </pic:pic>
              </a:graphicData>
            </a:graphic>
          </wp:inline>
        </w:drawing>
      </w:r>
    </w:p>
    <w:p w:rsidR="00B24096" w:rsidRPr="00B24096" w:rsidRDefault="00B24096" w:rsidP="00B24096">
      <w:pPr>
        <w:pStyle w:val="Title1"/>
        <w:jc w:val="center"/>
        <w:rPr>
          <w:noProof/>
          <w:sz w:val="22"/>
          <w:szCs w:val="22"/>
          <w:lang w:eastAsia="en-AU"/>
        </w:rPr>
      </w:pPr>
    </w:p>
    <w:p w:rsidR="000D7E14" w:rsidRDefault="000D7E14" w:rsidP="0093609F">
      <w:pPr>
        <w:pStyle w:val="Title1"/>
        <w:rPr>
          <w:sz w:val="72"/>
          <w:szCs w:val="120"/>
        </w:rPr>
      </w:pPr>
      <w:r>
        <w:rPr>
          <w:sz w:val="72"/>
          <w:szCs w:val="120"/>
        </w:rPr>
        <w:t>Domestic Appliance Retailing</w:t>
      </w:r>
    </w:p>
    <w:p w:rsidR="000D7E14" w:rsidRPr="00E926F6" w:rsidRDefault="000D7E14" w:rsidP="0093609F">
      <w:pPr>
        <w:pStyle w:val="Title1"/>
        <w:rPr>
          <w:sz w:val="50"/>
          <w:szCs w:val="50"/>
        </w:rPr>
      </w:pPr>
      <w:r>
        <w:rPr>
          <w:sz w:val="50"/>
          <w:szCs w:val="50"/>
        </w:rPr>
        <w:t>Goods Inwards and Hardware</w:t>
      </w:r>
    </w:p>
    <w:p w:rsidR="000D7E14" w:rsidRDefault="000D7E14" w:rsidP="00766A89"/>
    <w:p w:rsidR="000D7E14" w:rsidRPr="009F1B29" w:rsidRDefault="000D7E14" w:rsidP="00766A89">
      <w:pPr>
        <w:sectPr w:rsidR="000D7E14" w:rsidRPr="009F1B29" w:rsidSect="002C074E">
          <w:footerReference w:type="default" r:id="rId8"/>
          <w:pgSz w:w="11907" w:h="16840" w:code="9"/>
          <w:pgMar w:top="1418" w:right="1134" w:bottom="1134" w:left="1134" w:header="709" w:footer="709" w:gutter="0"/>
          <w:cols w:space="708"/>
          <w:docGrid w:linePitch="360"/>
        </w:sectPr>
      </w:pPr>
    </w:p>
    <w:p w:rsidR="000D7E14" w:rsidRDefault="000D7E14" w:rsidP="0056372D">
      <w:pPr>
        <w:pStyle w:val="Title3"/>
        <w:spacing w:before="0"/>
        <w:ind w:left="357" w:hanging="357"/>
      </w:pPr>
      <w:r>
        <w:lastRenderedPageBreak/>
        <w:t>Domestic Appliance Retailing</w:t>
      </w:r>
    </w:p>
    <w:p w:rsidR="000D7E14" w:rsidRDefault="000D7E14" w:rsidP="0056372D">
      <w:pPr>
        <w:pStyle w:val="Title3"/>
        <w:spacing w:before="0"/>
        <w:ind w:left="357" w:hanging="357"/>
      </w:pPr>
      <w:r>
        <w:t>Goods Inwards and Hardware</w:t>
      </w:r>
    </w:p>
    <w:p w:rsidR="000D7E14" w:rsidRDefault="000D7E14"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2857"/>
        <w:gridCol w:w="2857"/>
      </w:tblGrid>
      <w:tr w:rsidR="000D7E14" w:rsidTr="00C20D62">
        <w:trPr>
          <w:cantSplit/>
          <w:trHeight w:hRule="exact" w:val="8037"/>
        </w:trPr>
        <w:tc>
          <w:tcPr>
            <w:tcW w:w="2034" w:type="pct"/>
          </w:tcPr>
          <w:p w:rsidR="00473943" w:rsidRDefault="00442D40" w:rsidP="00E40949">
            <w:pPr>
              <w:pStyle w:val="tNormal"/>
              <w:jc w:val="center"/>
              <w:rPr>
                <w:noProof/>
              </w:rPr>
            </w:pPr>
            <w:r w:rsidRPr="005B5628">
              <w:rPr>
                <w:noProof/>
              </w:rPr>
              <w:drawing>
                <wp:inline distT="0" distB="0" distL="0" distR="0">
                  <wp:extent cx="1209675" cy="1619250"/>
                  <wp:effectExtent l="0" t="0" r="9525" b="0"/>
                  <wp:docPr id="2" name="Picture 8" descr="L:\RTW Fund Project\Stage Three SAWIC Codes 472801, 473601 &amp; 485601\Domestic Appliance Retailing\Banner Mitre 10 Norwood\goods inward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Domestic Appliance Retailing\Banner Mitre 10 Norwood\goods inwards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24096" w:rsidRDefault="00442D40" w:rsidP="00E40949">
            <w:pPr>
              <w:pStyle w:val="tNormal"/>
              <w:jc w:val="center"/>
              <w:rPr>
                <w:noProof/>
              </w:rPr>
            </w:pPr>
            <w:r w:rsidRPr="005B5628">
              <w:rPr>
                <w:noProof/>
              </w:rPr>
              <w:drawing>
                <wp:inline distT="0" distB="0" distL="0" distR="0">
                  <wp:extent cx="1209675" cy="1619250"/>
                  <wp:effectExtent l="0" t="0" r="9525" b="0"/>
                  <wp:docPr id="3" name="Picture 9" descr="L:\RTW Fund Project\Stage Three SAWIC Codes 472801, 473601 &amp; 485601\Domestic Appliance Retailing\Banner Mitre 10 Norwood\goods inward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hree SAWIC Codes 472801, 473601 &amp; 485601\Domestic Appliance Retailing\Banner Mitre 10 Norwood\goods inwards (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24096" w:rsidRDefault="00442D40" w:rsidP="00E40949">
            <w:pPr>
              <w:pStyle w:val="tNormal"/>
              <w:jc w:val="center"/>
              <w:rPr>
                <w:noProof/>
              </w:rPr>
            </w:pPr>
            <w:r>
              <w:rPr>
                <w:rFonts w:ascii="Times New Roman" w:hAnsi="Times New Roman"/>
                <w:noProof/>
                <w:sz w:val="24"/>
              </w:rPr>
              <mc:AlternateContent>
                <mc:Choice Requires="wps">
                  <w:drawing>
                    <wp:anchor distT="0" distB="0" distL="114300" distR="114300" simplePos="0" relativeHeight="251657216" behindDoc="0" locked="0" layoutInCell="1" allowOverlap="1">
                      <wp:simplePos x="0" y="0"/>
                      <wp:positionH relativeFrom="column">
                        <wp:posOffset>825500</wp:posOffset>
                      </wp:positionH>
                      <wp:positionV relativeFrom="paragraph">
                        <wp:posOffset>14605</wp:posOffset>
                      </wp:positionV>
                      <wp:extent cx="295275" cy="276225"/>
                      <wp:effectExtent l="12065" t="10160" r="6985" b="8890"/>
                      <wp:wrapNone/>
                      <wp:docPr id="1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68433" id="Oval 7" o:spid="_x0000_s1026" style="position:absolute;margin-left:65pt;margin-top:1.15pt;width:23.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" fillcolor="#767676">
                      <v:fill rotate="t" focus="50%" type="gradient"/>
                    </v:oval>
                  </w:pict>
                </mc:Fallback>
              </mc:AlternateContent>
            </w:r>
            <w:r w:rsidRPr="005B5628">
              <w:rPr>
                <w:noProof/>
              </w:rPr>
              <w:drawing>
                <wp:inline distT="0" distB="0" distL="0" distR="0">
                  <wp:extent cx="1209675" cy="1619250"/>
                  <wp:effectExtent l="0" t="0" r="9525" b="0"/>
                  <wp:docPr id="4" name="Picture 10" descr="L:\RTW Fund Project\Stage Three SAWIC Codes 472801, 473601 &amp; 485601\Domestic Appliance Retailing\Banner Mitre 10 Norwood\goods inward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Domestic Appliance Retailing\Banner Mitre 10 Norwood\goods inwards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B24096" w:rsidRDefault="00B24096" w:rsidP="00E40949">
            <w:pPr>
              <w:pStyle w:val="tNormal"/>
              <w:jc w:val="center"/>
            </w:pPr>
          </w:p>
        </w:tc>
        <w:tc>
          <w:tcPr>
            <w:tcW w:w="1483" w:type="pct"/>
          </w:tcPr>
          <w:p w:rsidR="000D7E14" w:rsidRDefault="00B03D8B" w:rsidP="00E40949">
            <w:pPr>
              <w:pStyle w:val="tBullet1000"/>
              <w:numPr>
                <w:ilvl w:val="0"/>
                <w:numId w:val="0"/>
              </w:numPr>
              <w:ind w:left="284" w:hanging="284"/>
              <w:rPr>
                <w:b/>
              </w:rPr>
            </w:pPr>
            <w:r w:rsidRPr="00B03D8B">
              <w:rPr>
                <w:b/>
              </w:rPr>
              <w:t>Receiving Goods</w:t>
            </w:r>
          </w:p>
          <w:p w:rsidR="00C20D62" w:rsidRDefault="00E43C22" w:rsidP="00C20D62">
            <w:pPr>
              <w:pStyle w:val="tBullet1000"/>
              <w:numPr>
                <w:ilvl w:val="0"/>
                <w:numId w:val="46"/>
              </w:numPr>
              <w:ind w:left="363"/>
            </w:pPr>
            <w:r>
              <w:t>Hardware p</w:t>
            </w:r>
            <w:r w:rsidR="00B03D8B" w:rsidRPr="00B03D8B">
              <w:t>roducts are</w:t>
            </w:r>
            <w:r w:rsidR="00B03D8B">
              <w:t xml:space="preserve"> </w:t>
            </w:r>
            <w:proofErr w:type="gramStart"/>
            <w:r w:rsidR="00B03D8B" w:rsidRPr="00B03D8B">
              <w:t xml:space="preserve">delivered </w:t>
            </w:r>
            <w:r w:rsidR="00B03D8B">
              <w:t xml:space="preserve"> to</w:t>
            </w:r>
            <w:proofErr w:type="gramEnd"/>
            <w:r w:rsidR="00B03D8B">
              <w:t xml:space="preserve"> the door </w:t>
            </w:r>
            <w:r w:rsidR="00B03D8B" w:rsidRPr="00B03D8B">
              <w:t>on pallets</w:t>
            </w:r>
            <w:r w:rsidR="00875D6F">
              <w:t>.</w:t>
            </w:r>
          </w:p>
          <w:p w:rsidR="00C20D62" w:rsidRDefault="00CB02C7" w:rsidP="00C20D62">
            <w:pPr>
              <w:pStyle w:val="tBullet1000"/>
              <w:numPr>
                <w:ilvl w:val="0"/>
                <w:numId w:val="46"/>
              </w:numPr>
              <w:ind w:left="363"/>
            </w:pPr>
            <w:r>
              <w:t>Tearing</w:t>
            </w:r>
            <w:r w:rsidR="00B03D8B">
              <w:t xml:space="preserve"> plast</w:t>
            </w:r>
            <w:r>
              <w:t>ic wrap with fingers and unwrapping</w:t>
            </w:r>
            <w:r w:rsidR="00B03D8B">
              <w:t xml:space="preserve"> goods. Bending required. </w:t>
            </w:r>
          </w:p>
          <w:p w:rsidR="00C20D62" w:rsidRDefault="00B03D8B" w:rsidP="00C20D62">
            <w:pPr>
              <w:pStyle w:val="tBullet1000"/>
              <w:numPr>
                <w:ilvl w:val="0"/>
                <w:numId w:val="46"/>
              </w:numPr>
              <w:ind w:left="363"/>
            </w:pPr>
            <w:r>
              <w:t xml:space="preserve">Moving goods from pallet to receiving area by carrying or lifting onto a </w:t>
            </w:r>
            <w:proofErr w:type="spellStart"/>
            <w:r>
              <w:t>flat bed</w:t>
            </w:r>
            <w:proofErr w:type="spellEnd"/>
            <w:r>
              <w:t xml:space="preserve"> trolley or sack t</w:t>
            </w:r>
            <w:r w:rsidR="00CB02C7">
              <w:t xml:space="preserve">ruck </w:t>
            </w:r>
            <w:r w:rsidR="00C20D62">
              <w:t>and pushing.</w:t>
            </w:r>
          </w:p>
          <w:p w:rsidR="00C20D62" w:rsidRDefault="00E43C22" w:rsidP="00C20D62">
            <w:pPr>
              <w:pStyle w:val="tBullet1000"/>
              <w:numPr>
                <w:ilvl w:val="0"/>
                <w:numId w:val="46"/>
              </w:numPr>
              <w:ind w:left="363"/>
            </w:pPr>
            <w:r>
              <w:t xml:space="preserve">Entering details into computer whilst standing at bench. </w:t>
            </w:r>
          </w:p>
          <w:p w:rsidR="00C20D62" w:rsidRDefault="00E43C22" w:rsidP="00C20D62">
            <w:pPr>
              <w:pStyle w:val="tBullet1000"/>
              <w:numPr>
                <w:ilvl w:val="0"/>
                <w:numId w:val="46"/>
              </w:numPr>
              <w:ind w:left="363"/>
            </w:pPr>
            <w:r>
              <w:t>Moving good</w:t>
            </w:r>
            <w:r w:rsidR="002411DD">
              <w:t>s</w:t>
            </w:r>
            <w:r>
              <w:t xml:space="preserve"> to holding area for hardware staff to collect.</w:t>
            </w:r>
          </w:p>
          <w:p w:rsidR="00E43C22" w:rsidRPr="00B03D8B" w:rsidRDefault="0056471B" w:rsidP="00C20D62">
            <w:pPr>
              <w:pStyle w:val="tBullet1000"/>
              <w:numPr>
                <w:ilvl w:val="0"/>
                <w:numId w:val="46"/>
              </w:numPr>
              <w:ind w:left="363"/>
            </w:pPr>
            <w:r>
              <w:t xml:space="preserve">Empty boxes are kept on shelving (floor to overhead) for display items. </w:t>
            </w:r>
          </w:p>
        </w:tc>
        <w:tc>
          <w:tcPr>
            <w:tcW w:w="1483" w:type="pct"/>
          </w:tcPr>
          <w:p w:rsidR="000D7E14" w:rsidRDefault="000D7E14" w:rsidP="0069267D">
            <w:pPr>
              <w:pStyle w:val="tHeading"/>
            </w:pPr>
            <w:r>
              <w:t>Doctor Approval</w:t>
            </w:r>
          </w:p>
          <w:bookmarkStart w:id="0" w:name="Check1"/>
          <w:p w:rsidR="000D7E14" w:rsidRPr="00E40949" w:rsidRDefault="000D7E14" w:rsidP="00E40949">
            <w:pPr>
              <w:pStyle w:val="tHeading"/>
              <w:tabs>
                <w:tab w:val="left" w:pos="1006"/>
              </w:tabs>
              <w:rPr>
                <w:b w:val="0"/>
              </w:rPr>
            </w:pPr>
            <w:r w:rsidRPr="00E40949">
              <w:rPr>
                <w:b w:val="0"/>
              </w:rPr>
              <w:fldChar w:fldCharType="begin">
                <w:ffData>
                  <w:name w:val="Check1"/>
                  <w:enabled/>
                  <w:calcOnExit w:val="0"/>
                  <w:checkBox>
                    <w:sizeAuto/>
                    <w:default w:val="0"/>
                  </w:checkBox>
                </w:ffData>
              </w:fldChar>
            </w:r>
            <w:r w:rsidRPr="00E40949">
              <w:rPr>
                <w:b w:val="0"/>
              </w:rPr>
              <w:instrText xml:space="preserve"> FORMCHECKBOX </w:instrText>
            </w:r>
            <w:r w:rsidR="008A5F70">
              <w:rPr>
                <w:b w:val="0"/>
              </w:rPr>
            </w:r>
            <w:r w:rsidR="008A5F70">
              <w:rPr>
                <w:b w:val="0"/>
              </w:rPr>
              <w:fldChar w:fldCharType="separate"/>
            </w:r>
            <w:r w:rsidRPr="00E40949">
              <w:rPr>
                <w:b w:val="0"/>
              </w:rPr>
              <w:fldChar w:fldCharType="end"/>
            </w:r>
            <w:bookmarkEnd w:id="0"/>
            <w:r w:rsidRPr="00E40949">
              <w:rPr>
                <w:b w:val="0"/>
              </w:rPr>
              <w:t xml:space="preserve"> Yes</w:t>
            </w:r>
            <w:r w:rsidRPr="00E40949">
              <w:rPr>
                <w:b w:val="0"/>
              </w:rPr>
              <w:tab/>
            </w:r>
            <w:bookmarkStart w:id="1" w:name="Check2"/>
            <w:r w:rsidRPr="00E40949">
              <w:rPr>
                <w:b w:val="0"/>
              </w:rPr>
              <w:fldChar w:fldCharType="begin">
                <w:ffData>
                  <w:name w:val="Check2"/>
                  <w:enabled/>
                  <w:calcOnExit w:val="0"/>
                  <w:checkBox>
                    <w:sizeAuto/>
                    <w:default w:val="0"/>
                  </w:checkBox>
                </w:ffData>
              </w:fldChar>
            </w:r>
            <w:r w:rsidRPr="00E40949">
              <w:rPr>
                <w:b w:val="0"/>
              </w:rPr>
              <w:instrText xml:space="preserve"> FORMCHECKBOX </w:instrText>
            </w:r>
            <w:r w:rsidR="008A5F70">
              <w:rPr>
                <w:b w:val="0"/>
              </w:rPr>
            </w:r>
            <w:r w:rsidR="008A5F70">
              <w:rPr>
                <w:b w:val="0"/>
              </w:rPr>
              <w:fldChar w:fldCharType="separate"/>
            </w:r>
            <w:r w:rsidRPr="00E40949">
              <w:rPr>
                <w:b w:val="0"/>
              </w:rPr>
              <w:fldChar w:fldCharType="end"/>
            </w:r>
            <w:bookmarkEnd w:id="1"/>
            <w:r w:rsidRPr="00E40949">
              <w:rPr>
                <w:b w:val="0"/>
              </w:rPr>
              <w:t xml:space="preserve"> No</w:t>
            </w:r>
          </w:p>
          <w:p w:rsidR="000D7E14" w:rsidRPr="000B0521" w:rsidRDefault="000D7E14" w:rsidP="00470FB6">
            <w:pPr>
              <w:pStyle w:val="tHeading"/>
            </w:pPr>
            <w:r w:rsidRPr="00E40949">
              <w:rPr>
                <w:b w:val="0"/>
              </w:rPr>
              <w:t>Comments:</w:t>
            </w:r>
            <w:r w:rsidR="005A4D27">
              <w:rPr>
                <w:rFonts w:ascii="Times New Roman" w:hAnsi="Times New Roman"/>
                <w:sz w:val="24"/>
              </w:rPr>
              <w:t xml:space="preserve"> </w:t>
            </w:r>
          </w:p>
        </w:tc>
      </w:tr>
      <w:tr w:rsidR="000D7E14" w:rsidTr="00484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A61D0A" w:rsidRDefault="00442D40" w:rsidP="00E40949">
            <w:pPr>
              <w:pStyle w:val="tNormal"/>
              <w:jc w:val="center"/>
              <w:rPr>
                <w:noProof/>
              </w:rPr>
            </w:pPr>
            <w:r w:rsidRPr="005B5628">
              <w:rPr>
                <w:noProof/>
              </w:rPr>
              <w:lastRenderedPageBreak/>
              <w:drawing>
                <wp:inline distT="0" distB="0" distL="0" distR="0">
                  <wp:extent cx="1209675" cy="1619250"/>
                  <wp:effectExtent l="0" t="0" r="9525" b="0"/>
                  <wp:docPr id="5" name="Picture 11" descr="L:\RTW Fund Project\Stage Three SAWIC Codes 472801, 473601 &amp; 485601\Domestic Appliance Retailing\Banner Mitre 10 Norwood\goods inward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Domestic Appliance Retailing\Banner Mitre 10 Norwood\goods inwards (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484C2A" w:rsidRDefault="00442D40" w:rsidP="00E40949">
            <w:pPr>
              <w:pStyle w:val="tNormal"/>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863600</wp:posOffset>
                      </wp:positionH>
                      <wp:positionV relativeFrom="paragraph">
                        <wp:posOffset>333375</wp:posOffset>
                      </wp:positionV>
                      <wp:extent cx="207010" cy="200025"/>
                      <wp:effectExtent l="12065" t="9525" r="9525" b="9525"/>
                      <wp:wrapNone/>
                      <wp:docPr id="1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2000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1E89A" id="Oval 9" o:spid="_x0000_s1026" style="position:absolute;margin-left:68pt;margin-top:26.25pt;width:16.3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" fillcolor="#767676">
                      <v:fill rotate="t" focus="50%" type="gradient"/>
                    </v:oval>
                  </w:pict>
                </mc:Fallback>
              </mc:AlternateContent>
            </w:r>
            <w:r w:rsidRPr="005B5628">
              <w:rPr>
                <w:noProof/>
              </w:rPr>
              <w:drawing>
                <wp:inline distT="0" distB="0" distL="0" distR="0">
                  <wp:extent cx="1209675" cy="1619250"/>
                  <wp:effectExtent l="0" t="0" r="9525" b="0"/>
                  <wp:docPr id="6" name="Picture 12" descr="L:\RTW Fund Project\Stage Three SAWIC Codes 472801, 473601 &amp; 485601\Domestic Appliance Retailing\Banner Mitre 10 Norwood\goods inward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hree SAWIC Codes 472801, 473601 &amp; 485601\Domestic Appliance Retailing\Banner Mitre 10 Norwood\goods inwards (1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0D7E14" w:rsidRDefault="004E62F5" w:rsidP="00E40949">
            <w:pPr>
              <w:pStyle w:val="tBullet1000"/>
              <w:numPr>
                <w:ilvl w:val="0"/>
                <w:numId w:val="0"/>
              </w:numPr>
              <w:ind w:left="284" w:hanging="284"/>
              <w:rPr>
                <w:b/>
              </w:rPr>
            </w:pPr>
            <w:r>
              <w:rPr>
                <w:b/>
              </w:rPr>
              <w:t>Wrapping P</w:t>
            </w:r>
            <w:r w:rsidR="00A61D0A">
              <w:rPr>
                <w:b/>
              </w:rPr>
              <w:t>allets</w:t>
            </w:r>
          </w:p>
          <w:p w:rsidR="00C20D62" w:rsidRDefault="00A61D0A" w:rsidP="00C20D62">
            <w:pPr>
              <w:pStyle w:val="tBullet1000"/>
              <w:numPr>
                <w:ilvl w:val="0"/>
                <w:numId w:val="47"/>
              </w:numPr>
              <w:ind w:left="363"/>
              <w:rPr>
                <w:b/>
              </w:rPr>
            </w:pPr>
            <w:r>
              <w:t>Breaking up orders from other stores and re-</w:t>
            </w:r>
            <w:proofErr w:type="spellStart"/>
            <w:r>
              <w:t>palletising</w:t>
            </w:r>
            <w:proofErr w:type="spellEnd"/>
            <w:r>
              <w:t xml:space="preserve"> correctly involving some low level postures, lifting and carrying boxes of varying weights and sizes to different pallets on the floor. </w:t>
            </w:r>
          </w:p>
          <w:p w:rsidR="00A61D0A" w:rsidRPr="00C20D62" w:rsidRDefault="00A61D0A" w:rsidP="00C20D62">
            <w:pPr>
              <w:pStyle w:val="tBullet1000"/>
              <w:numPr>
                <w:ilvl w:val="0"/>
                <w:numId w:val="47"/>
              </w:numPr>
              <w:ind w:left="363"/>
              <w:rPr>
                <w:b/>
              </w:rPr>
            </w:pPr>
            <w:r>
              <w:t>Wrapping pallets with shrink wrap involving prolonged bending, whilst walking around pallet. Both hands are used to grip wrap at either end to allow it to run out. Pulling required.</w:t>
            </w:r>
          </w:p>
        </w:tc>
        <w:tc>
          <w:tcPr>
            <w:tcW w:w="1483" w:type="pct"/>
          </w:tcPr>
          <w:p w:rsidR="000D7E14" w:rsidRDefault="000D7E14" w:rsidP="00674722">
            <w:pPr>
              <w:pStyle w:val="tHeading"/>
            </w:pPr>
            <w:r>
              <w:t>Doctor Approval</w:t>
            </w:r>
          </w:p>
          <w:p w:rsidR="000D7E14" w:rsidRPr="00E40949" w:rsidRDefault="000D7E14" w:rsidP="00E40949">
            <w:pPr>
              <w:pStyle w:val="tHeading"/>
              <w:tabs>
                <w:tab w:val="left" w:pos="1006"/>
              </w:tabs>
              <w:rPr>
                <w:b w:val="0"/>
              </w:rPr>
            </w:pPr>
            <w:r w:rsidRPr="00E40949">
              <w:rPr>
                <w:b w:val="0"/>
              </w:rPr>
              <w:fldChar w:fldCharType="begin">
                <w:ffData>
                  <w:name w:val="Check1"/>
                  <w:enabled/>
                  <w:calcOnExit w:val="0"/>
                  <w:checkBox>
                    <w:sizeAuto/>
                    <w:default w:val="0"/>
                  </w:checkBox>
                </w:ffData>
              </w:fldChar>
            </w:r>
            <w:r w:rsidRPr="00E40949">
              <w:rPr>
                <w:b w:val="0"/>
              </w:rPr>
              <w:instrText xml:space="preserve"> FORMCHECKBOX </w:instrText>
            </w:r>
            <w:r w:rsidR="008A5F70">
              <w:rPr>
                <w:b w:val="0"/>
              </w:rPr>
            </w:r>
            <w:r w:rsidR="008A5F70">
              <w:rPr>
                <w:b w:val="0"/>
              </w:rPr>
              <w:fldChar w:fldCharType="separate"/>
            </w:r>
            <w:r w:rsidRPr="00E40949">
              <w:rPr>
                <w:b w:val="0"/>
              </w:rPr>
              <w:fldChar w:fldCharType="end"/>
            </w:r>
            <w:r w:rsidRPr="00E40949">
              <w:rPr>
                <w:b w:val="0"/>
              </w:rPr>
              <w:t xml:space="preserve"> Yes</w:t>
            </w:r>
            <w:r w:rsidRPr="00E40949">
              <w:rPr>
                <w:b w:val="0"/>
              </w:rPr>
              <w:tab/>
            </w:r>
            <w:r w:rsidRPr="00E40949">
              <w:rPr>
                <w:b w:val="0"/>
              </w:rPr>
              <w:fldChar w:fldCharType="begin">
                <w:ffData>
                  <w:name w:val="Check2"/>
                  <w:enabled/>
                  <w:calcOnExit w:val="0"/>
                  <w:checkBox>
                    <w:sizeAuto/>
                    <w:default w:val="0"/>
                  </w:checkBox>
                </w:ffData>
              </w:fldChar>
            </w:r>
            <w:r w:rsidRPr="00E40949">
              <w:rPr>
                <w:b w:val="0"/>
              </w:rPr>
              <w:instrText xml:space="preserve"> FORMCHECKBOX </w:instrText>
            </w:r>
            <w:r w:rsidR="008A5F70">
              <w:rPr>
                <w:b w:val="0"/>
              </w:rPr>
            </w:r>
            <w:r w:rsidR="008A5F70">
              <w:rPr>
                <w:b w:val="0"/>
              </w:rPr>
              <w:fldChar w:fldCharType="separate"/>
            </w:r>
            <w:r w:rsidRPr="00E40949">
              <w:rPr>
                <w:b w:val="0"/>
              </w:rPr>
              <w:fldChar w:fldCharType="end"/>
            </w:r>
            <w:r w:rsidRPr="00E40949">
              <w:rPr>
                <w:b w:val="0"/>
              </w:rPr>
              <w:t xml:space="preserve"> No</w:t>
            </w:r>
          </w:p>
          <w:p w:rsidR="000D7E14" w:rsidRPr="000B0521" w:rsidRDefault="000D7E14" w:rsidP="00674722">
            <w:pPr>
              <w:pStyle w:val="tHeading"/>
            </w:pPr>
            <w:r w:rsidRPr="00E40949">
              <w:rPr>
                <w:b w:val="0"/>
              </w:rPr>
              <w:t>Comments:</w:t>
            </w:r>
          </w:p>
        </w:tc>
      </w:tr>
      <w:tr w:rsidR="000D7E14" w:rsidTr="00C20D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90"/>
        </w:trPr>
        <w:tc>
          <w:tcPr>
            <w:tcW w:w="2034" w:type="pct"/>
          </w:tcPr>
          <w:p w:rsidR="004336CB" w:rsidRDefault="00442D40" w:rsidP="00E40949">
            <w:pPr>
              <w:pStyle w:val="tNormal"/>
              <w:jc w:val="center"/>
              <w:rPr>
                <w:noProof/>
              </w:rPr>
            </w:pPr>
            <w:r w:rsidRPr="005B5628">
              <w:rPr>
                <w:noProof/>
              </w:rPr>
              <w:drawing>
                <wp:inline distT="0" distB="0" distL="0" distR="0">
                  <wp:extent cx="1209675" cy="1619250"/>
                  <wp:effectExtent l="0" t="0" r="9525" b="0"/>
                  <wp:docPr id="7" name="Picture 13" descr="L:\RTW Fund Project\Stage Three SAWIC Codes 472801, 473601 &amp; 485601\Domestic Appliance Retailing\Banner Mitre 10 Norwood\IMG_2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Three SAWIC Codes 472801, 473601 &amp; 485601\Domestic Appliance Retailing\Banner Mitre 10 Norwood\IMG_203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484C2A" w:rsidRDefault="00442D40" w:rsidP="00E40949">
            <w:pPr>
              <w:pStyle w:val="tNormal"/>
              <w:jc w:val="center"/>
              <w:rPr>
                <w:noProof/>
              </w:rPr>
            </w:pPr>
            <w:r w:rsidRPr="005B5628">
              <w:rPr>
                <w:noProof/>
              </w:rPr>
              <w:drawing>
                <wp:inline distT="0" distB="0" distL="0" distR="0">
                  <wp:extent cx="1209675" cy="1619250"/>
                  <wp:effectExtent l="0" t="0" r="9525" b="0"/>
                  <wp:docPr id="8" name="Picture 14" descr="L:\RTW Fund Project\Stage Three SAWIC Codes 472801, 473601 &amp; 485601\Domestic Appliance Retailing\Banner Mitre 10 Norwood\IMG_2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Three SAWIC Codes 472801, 473601 &amp; 485601\Domestic Appliance Retailing\Banner Mitre 10 Norwood\IMG_203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484C2A" w:rsidRDefault="00442D40" w:rsidP="00E40949">
            <w:pPr>
              <w:pStyle w:val="tNormal"/>
              <w:jc w:val="center"/>
            </w:pPr>
            <w:r w:rsidRPr="005B5628">
              <w:rPr>
                <w:noProof/>
              </w:rPr>
              <w:drawing>
                <wp:inline distT="0" distB="0" distL="0" distR="0">
                  <wp:extent cx="1209675" cy="1619250"/>
                  <wp:effectExtent l="0" t="0" r="9525" b="0"/>
                  <wp:docPr id="9" name="Picture 15" descr="L:\RTW Fund Project\Stage Three SAWIC Codes 472801, 473601 &amp; 485601\Domestic Appliance Retailing\Banner Mitre 10 Norwood\IMG_2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Three SAWIC Codes 472801, 473601 &amp; 485601\Domestic Appliance Retailing\Banner Mitre 10 Norwood\IMG_204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483" w:type="pct"/>
          </w:tcPr>
          <w:p w:rsidR="000D7E14" w:rsidRDefault="00473943" w:rsidP="00E40949">
            <w:pPr>
              <w:pStyle w:val="tBullet1000"/>
              <w:numPr>
                <w:ilvl w:val="0"/>
                <w:numId w:val="0"/>
              </w:numPr>
              <w:ind w:left="284" w:hanging="284"/>
              <w:rPr>
                <w:b/>
              </w:rPr>
            </w:pPr>
            <w:r w:rsidRPr="00473943">
              <w:rPr>
                <w:b/>
              </w:rPr>
              <w:t>Hardware Customer Service</w:t>
            </w:r>
          </w:p>
          <w:p w:rsidR="00C20D62" w:rsidRDefault="00F66E10" w:rsidP="00C20D62">
            <w:pPr>
              <w:pStyle w:val="tBullet1000"/>
              <w:numPr>
                <w:ilvl w:val="0"/>
                <w:numId w:val="48"/>
              </w:numPr>
              <w:ind w:left="363"/>
            </w:pPr>
            <w:r>
              <w:t xml:space="preserve">Constant standing </w:t>
            </w:r>
            <w:r w:rsidR="004E62F5">
              <w:t>whilst assisting</w:t>
            </w:r>
            <w:r>
              <w:t xml:space="preserve"> customers</w:t>
            </w:r>
            <w:r w:rsidR="002411DD">
              <w:t>.</w:t>
            </w:r>
          </w:p>
          <w:p w:rsidR="00C20D62" w:rsidRDefault="00F66E10" w:rsidP="00C20D62">
            <w:pPr>
              <w:pStyle w:val="tBullet1000"/>
              <w:numPr>
                <w:ilvl w:val="0"/>
                <w:numId w:val="48"/>
              </w:numPr>
              <w:ind w:left="363"/>
            </w:pPr>
            <w:r>
              <w:t>Smaller hardware items such as nut</w:t>
            </w:r>
            <w:r w:rsidR="004E62F5">
              <w:t>s</w:t>
            </w:r>
            <w:r>
              <w:t xml:space="preserve"> and bolts sold in this section. Customers tend to help themselves but may ask for assistance. </w:t>
            </w:r>
          </w:p>
          <w:p w:rsidR="00C20D62" w:rsidRDefault="00F66E10" w:rsidP="00C20D62">
            <w:pPr>
              <w:pStyle w:val="tBullet1000"/>
              <w:numPr>
                <w:ilvl w:val="0"/>
                <w:numId w:val="48"/>
              </w:numPr>
              <w:ind w:left="363"/>
            </w:pPr>
            <w:r>
              <w:t xml:space="preserve">Shelving between floor to </w:t>
            </w:r>
            <w:proofErr w:type="gramStart"/>
            <w:r>
              <w:t>overhead  with</w:t>
            </w:r>
            <w:proofErr w:type="gramEnd"/>
            <w:r>
              <w:t xml:space="preserve"> light items stored</w:t>
            </w:r>
            <w:r w:rsidR="004E62F5">
              <w:t xml:space="preserve"> higher</w:t>
            </w:r>
            <w:r>
              <w:t xml:space="preserve">. </w:t>
            </w:r>
          </w:p>
          <w:p w:rsidR="00C20D62" w:rsidRDefault="00F66E10" w:rsidP="00C20D62">
            <w:pPr>
              <w:pStyle w:val="tBullet1000"/>
              <w:numPr>
                <w:ilvl w:val="0"/>
                <w:numId w:val="48"/>
              </w:numPr>
              <w:ind w:left="363"/>
            </w:pPr>
            <w:r>
              <w:t>Chains may need to be cut involving pulling chain to desired length and using long handled bolt cutters (bilateral power grip) to cut chain.</w:t>
            </w:r>
          </w:p>
          <w:p w:rsidR="00F66E10" w:rsidRPr="00473943" w:rsidRDefault="00F66E10" w:rsidP="00C20D62">
            <w:pPr>
              <w:pStyle w:val="tBullet1000"/>
              <w:numPr>
                <w:ilvl w:val="0"/>
                <w:numId w:val="48"/>
              </w:numPr>
              <w:ind w:left="363"/>
            </w:pPr>
            <w:r>
              <w:t>Stocking shelves with goods when not serving customers</w:t>
            </w:r>
            <w:r w:rsidR="007307AC">
              <w:t xml:space="preserve"> </w:t>
            </w:r>
            <w:proofErr w:type="spellStart"/>
            <w:r w:rsidR="007307AC">
              <w:t>ie</w:t>
            </w:r>
            <w:proofErr w:type="spellEnd"/>
            <w:r w:rsidR="007307AC">
              <w:t xml:space="preserve">. </w:t>
            </w:r>
            <w:proofErr w:type="gramStart"/>
            <w:r w:rsidR="007307AC">
              <w:t>carrying</w:t>
            </w:r>
            <w:proofErr w:type="gramEnd"/>
            <w:r w:rsidR="007307AC">
              <w:t xml:space="preserve"> or pushing items on flat bed trolley from goods inwards are to shelving and placing in correct shelf. Repetitive reaching to place multiple items.</w:t>
            </w:r>
          </w:p>
        </w:tc>
        <w:tc>
          <w:tcPr>
            <w:tcW w:w="1483" w:type="pct"/>
          </w:tcPr>
          <w:p w:rsidR="000D7E14" w:rsidRDefault="000D7E14" w:rsidP="00674722">
            <w:pPr>
              <w:pStyle w:val="tHeading"/>
            </w:pPr>
            <w:r>
              <w:t>Doctor Approval</w:t>
            </w:r>
          </w:p>
          <w:p w:rsidR="000D7E14" w:rsidRPr="00E40949" w:rsidRDefault="000D7E14" w:rsidP="00E40949">
            <w:pPr>
              <w:pStyle w:val="tHeading"/>
              <w:tabs>
                <w:tab w:val="left" w:pos="1006"/>
              </w:tabs>
              <w:rPr>
                <w:b w:val="0"/>
              </w:rPr>
            </w:pPr>
            <w:r w:rsidRPr="00E40949">
              <w:rPr>
                <w:b w:val="0"/>
              </w:rPr>
              <w:fldChar w:fldCharType="begin">
                <w:ffData>
                  <w:name w:val="Check1"/>
                  <w:enabled/>
                  <w:calcOnExit w:val="0"/>
                  <w:checkBox>
                    <w:sizeAuto/>
                    <w:default w:val="0"/>
                  </w:checkBox>
                </w:ffData>
              </w:fldChar>
            </w:r>
            <w:r w:rsidRPr="00E40949">
              <w:rPr>
                <w:b w:val="0"/>
              </w:rPr>
              <w:instrText xml:space="preserve"> FORMCHECKBOX </w:instrText>
            </w:r>
            <w:r w:rsidR="008A5F70">
              <w:rPr>
                <w:b w:val="0"/>
              </w:rPr>
            </w:r>
            <w:r w:rsidR="008A5F70">
              <w:rPr>
                <w:b w:val="0"/>
              </w:rPr>
              <w:fldChar w:fldCharType="separate"/>
            </w:r>
            <w:r w:rsidRPr="00E40949">
              <w:rPr>
                <w:b w:val="0"/>
              </w:rPr>
              <w:fldChar w:fldCharType="end"/>
            </w:r>
            <w:r w:rsidRPr="00E40949">
              <w:rPr>
                <w:b w:val="0"/>
              </w:rPr>
              <w:t xml:space="preserve"> Yes</w:t>
            </w:r>
            <w:r w:rsidRPr="00E40949">
              <w:rPr>
                <w:b w:val="0"/>
              </w:rPr>
              <w:tab/>
            </w:r>
            <w:r w:rsidRPr="00E40949">
              <w:rPr>
                <w:b w:val="0"/>
              </w:rPr>
              <w:fldChar w:fldCharType="begin">
                <w:ffData>
                  <w:name w:val="Check2"/>
                  <w:enabled/>
                  <w:calcOnExit w:val="0"/>
                  <w:checkBox>
                    <w:sizeAuto/>
                    <w:default w:val="0"/>
                  </w:checkBox>
                </w:ffData>
              </w:fldChar>
            </w:r>
            <w:r w:rsidRPr="00E40949">
              <w:rPr>
                <w:b w:val="0"/>
              </w:rPr>
              <w:instrText xml:space="preserve"> FORMCHECKBOX </w:instrText>
            </w:r>
            <w:r w:rsidR="008A5F70">
              <w:rPr>
                <w:b w:val="0"/>
              </w:rPr>
            </w:r>
            <w:r w:rsidR="008A5F70">
              <w:rPr>
                <w:b w:val="0"/>
              </w:rPr>
              <w:fldChar w:fldCharType="separate"/>
            </w:r>
            <w:r w:rsidRPr="00E40949">
              <w:rPr>
                <w:b w:val="0"/>
              </w:rPr>
              <w:fldChar w:fldCharType="end"/>
            </w:r>
            <w:r w:rsidRPr="00E40949">
              <w:rPr>
                <w:b w:val="0"/>
              </w:rPr>
              <w:t xml:space="preserve"> No</w:t>
            </w:r>
          </w:p>
          <w:p w:rsidR="000D7E14" w:rsidRPr="000B0521" w:rsidRDefault="000D7E14" w:rsidP="00674722">
            <w:pPr>
              <w:pStyle w:val="tHeading"/>
            </w:pPr>
            <w:r w:rsidRPr="00E40949">
              <w:rPr>
                <w:b w:val="0"/>
              </w:rPr>
              <w:t>Comments:</w:t>
            </w:r>
          </w:p>
        </w:tc>
      </w:tr>
    </w:tbl>
    <w:p w:rsidR="000D7E14" w:rsidRDefault="000D7E14" w:rsidP="00470FB6">
      <w:pPr>
        <w:pStyle w:val="Title3"/>
        <w:pageBreakBefore/>
        <w:spacing w:before="0"/>
        <w:ind w:left="357" w:hanging="357"/>
      </w:pPr>
      <w:r>
        <w:lastRenderedPageBreak/>
        <w:t>Work Capacity Form</w:t>
      </w:r>
    </w:p>
    <w:p w:rsidR="000D7E14" w:rsidRPr="00F83C62" w:rsidRDefault="000D7E14"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0D7E14">
        <w:tc>
          <w:tcPr>
            <w:tcW w:w="5000" w:type="pct"/>
          </w:tcPr>
          <w:p w:rsidR="000D7E14" w:rsidRDefault="000D7E14" w:rsidP="00C56C55">
            <w:pPr>
              <w:pStyle w:val="tNormal"/>
            </w:pPr>
          </w:p>
        </w:tc>
      </w:tr>
      <w:tr w:rsidR="000D7E14">
        <w:tc>
          <w:tcPr>
            <w:tcW w:w="5000" w:type="pct"/>
          </w:tcPr>
          <w:p w:rsidR="000D7E14" w:rsidRDefault="000D7E14" w:rsidP="00C56C55">
            <w:pPr>
              <w:pStyle w:val="tNormal"/>
            </w:pPr>
          </w:p>
        </w:tc>
      </w:tr>
      <w:tr w:rsidR="000D7E14">
        <w:tc>
          <w:tcPr>
            <w:tcW w:w="5000" w:type="pct"/>
          </w:tcPr>
          <w:p w:rsidR="000D7E14" w:rsidRDefault="000D7E14" w:rsidP="00C56C55">
            <w:pPr>
              <w:pStyle w:val="tNormal"/>
            </w:pPr>
          </w:p>
        </w:tc>
      </w:tr>
      <w:tr w:rsidR="000D7E14">
        <w:tc>
          <w:tcPr>
            <w:tcW w:w="5000" w:type="pct"/>
          </w:tcPr>
          <w:p w:rsidR="000D7E14" w:rsidRDefault="000D7E14" w:rsidP="00C56C55">
            <w:pPr>
              <w:pStyle w:val="tNormal"/>
            </w:pPr>
          </w:p>
        </w:tc>
      </w:tr>
      <w:tr w:rsidR="000D7E14">
        <w:tc>
          <w:tcPr>
            <w:tcW w:w="5000" w:type="pct"/>
          </w:tcPr>
          <w:p w:rsidR="000D7E14" w:rsidRDefault="000D7E14" w:rsidP="00C56C55">
            <w:pPr>
              <w:pStyle w:val="tNormal"/>
            </w:pPr>
          </w:p>
        </w:tc>
      </w:tr>
      <w:tr w:rsidR="000D7E14">
        <w:tblPrEx>
          <w:tblBorders>
            <w:left w:val="single" w:sz="4" w:space="0" w:color="auto"/>
            <w:right w:val="single" w:sz="4" w:space="0" w:color="auto"/>
          </w:tblBorders>
        </w:tblPrEx>
        <w:tc>
          <w:tcPr>
            <w:tcW w:w="5000" w:type="pct"/>
            <w:tcBorders>
              <w:left w:val="nil"/>
              <w:right w:val="nil"/>
            </w:tcBorders>
          </w:tcPr>
          <w:p w:rsidR="000D7E14" w:rsidRDefault="000D7E14" w:rsidP="00C56C55">
            <w:pPr>
              <w:pStyle w:val="tNormal"/>
            </w:pPr>
          </w:p>
        </w:tc>
      </w:tr>
      <w:tr w:rsidR="000D7E14">
        <w:tblPrEx>
          <w:tblBorders>
            <w:left w:val="single" w:sz="4" w:space="0" w:color="auto"/>
            <w:right w:val="single" w:sz="4" w:space="0" w:color="auto"/>
          </w:tblBorders>
        </w:tblPrEx>
        <w:tc>
          <w:tcPr>
            <w:tcW w:w="5000" w:type="pct"/>
            <w:tcBorders>
              <w:left w:val="nil"/>
              <w:right w:val="nil"/>
            </w:tcBorders>
          </w:tcPr>
          <w:p w:rsidR="000D7E14" w:rsidRDefault="000D7E14" w:rsidP="00C56C55">
            <w:pPr>
              <w:pStyle w:val="tNormal"/>
            </w:pPr>
          </w:p>
        </w:tc>
      </w:tr>
      <w:tr w:rsidR="000D7E14">
        <w:tblPrEx>
          <w:tblBorders>
            <w:left w:val="single" w:sz="4" w:space="0" w:color="auto"/>
            <w:right w:val="single" w:sz="4" w:space="0" w:color="auto"/>
          </w:tblBorders>
        </w:tblPrEx>
        <w:tc>
          <w:tcPr>
            <w:tcW w:w="5000" w:type="pct"/>
            <w:tcBorders>
              <w:left w:val="nil"/>
              <w:right w:val="nil"/>
            </w:tcBorders>
          </w:tcPr>
          <w:p w:rsidR="000D7E14" w:rsidRDefault="000D7E14" w:rsidP="00C56C55">
            <w:pPr>
              <w:pStyle w:val="tNormal"/>
            </w:pPr>
          </w:p>
        </w:tc>
      </w:tr>
      <w:tr w:rsidR="000D7E14">
        <w:tblPrEx>
          <w:tblBorders>
            <w:left w:val="single" w:sz="4" w:space="0" w:color="auto"/>
            <w:right w:val="single" w:sz="4" w:space="0" w:color="auto"/>
          </w:tblBorders>
        </w:tblPrEx>
        <w:tc>
          <w:tcPr>
            <w:tcW w:w="5000" w:type="pct"/>
            <w:tcBorders>
              <w:left w:val="nil"/>
              <w:right w:val="nil"/>
            </w:tcBorders>
          </w:tcPr>
          <w:p w:rsidR="000D7E14" w:rsidRDefault="000D7E14" w:rsidP="00C56C55">
            <w:pPr>
              <w:pStyle w:val="tNormal"/>
            </w:pPr>
          </w:p>
        </w:tc>
      </w:tr>
      <w:tr w:rsidR="000D7E14">
        <w:tblPrEx>
          <w:tblBorders>
            <w:left w:val="single" w:sz="4" w:space="0" w:color="auto"/>
            <w:right w:val="single" w:sz="4" w:space="0" w:color="auto"/>
          </w:tblBorders>
        </w:tblPrEx>
        <w:tc>
          <w:tcPr>
            <w:tcW w:w="5000" w:type="pct"/>
            <w:tcBorders>
              <w:left w:val="nil"/>
              <w:right w:val="nil"/>
            </w:tcBorders>
          </w:tcPr>
          <w:p w:rsidR="000D7E14" w:rsidRDefault="000D7E14" w:rsidP="00C56C55">
            <w:pPr>
              <w:pStyle w:val="tNormal"/>
            </w:pPr>
          </w:p>
        </w:tc>
      </w:tr>
    </w:tbl>
    <w:p w:rsidR="000D7E14" w:rsidRDefault="000D7E14" w:rsidP="00470FB6"/>
    <w:p w:rsidR="000D7E14" w:rsidRDefault="000D7E14"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0D7E14">
        <w:tc>
          <w:tcPr>
            <w:tcW w:w="3562" w:type="pct"/>
            <w:tcBorders>
              <w:bottom w:val="nil"/>
            </w:tcBorders>
          </w:tcPr>
          <w:p w:rsidR="000D7E14" w:rsidRDefault="000D7E14" w:rsidP="00C56C55">
            <w:pPr>
              <w:pStyle w:val="tNormal"/>
            </w:pPr>
            <w:r w:rsidRPr="00B067E8">
              <w:t>These duties should be reassessed on</w:t>
            </w:r>
            <w:r>
              <w:t>:</w:t>
            </w:r>
          </w:p>
        </w:tc>
        <w:tc>
          <w:tcPr>
            <w:tcW w:w="287" w:type="pct"/>
            <w:tcBorders>
              <w:bottom w:val="nil"/>
            </w:tcBorders>
          </w:tcPr>
          <w:p w:rsidR="000D7E14" w:rsidRDefault="000D7E14" w:rsidP="00C56C55">
            <w:pPr>
              <w:pStyle w:val="tNormal"/>
            </w:pPr>
          </w:p>
        </w:tc>
        <w:tc>
          <w:tcPr>
            <w:tcW w:w="1151" w:type="pct"/>
            <w:tcBorders>
              <w:bottom w:val="single" w:sz="2" w:space="0" w:color="auto"/>
            </w:tcBorders>
          </w:tcPr>
          <w:p w:rsidR="000D7E14" w:rsidRDefault="000D7E14" w:rsidP="00C56C55">
            <w:pPr>
              <w:pStyle w:val="tNormal"/>
            </w:pPr>
            <w:r>
              <w:t>Date:</w:t>
            </w:r>
          </w:p>
        </w:tc>
      </w:tr>
    </w:tbl>
    <w:p w:rsidR="000D7E14" w:rsidRDefault="000D7E14"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0D7E14">
        <w:tc>
          <w:tcPr>
            <w:tcW w:w="3562" w:type="pct"/>
            <w:tcBorders>
              <w:bottom w:val="single" w:sz="2" w:space="0" w:color="auto"/>
            </w:tcBorders>
          </w:tcPr>
          <w:p w:rsidR="000D7E14" w:rsidRDefault="000D7E14" w:rsidP="00C56C55">
            <w:pPr>
              <w:pStyle w:val="tNormal"/>
            </w:pPr>
            <w:r>
              <w:t>Signature :</w:t>
            </w:r>
          </w:p>
        </w:tc>
        <w:tc>
          <w:tcPr>
            <w:tcW w:w="287" w:type="pct"/>
            <w:tcBorders>
              <w:bottom w:val="nil"/>
            </w:tcBorders>
          </w:tcPr>
          <w:p w:rsidR="000D7E14" w:rsidRDefault="000D7E14" w:rsidP="00C56C55">
            <w:pPr>
              <w:pStyle w:val="tNormal"/>
            </w:pPr>
          </w:p>
        </w:tc>
        <w:tc>
          <w:tcPr>
            <w:tcW w:w="1151" w:type="pct"/>
            <w:tcBorders>
              <w:bottom w:val="single" w:sz="2" w:space="0" w:color="auto"/>
            </w:tcBorders>
          </w:tcPr>
          <w:p w:rsidR="000D7E14" w:rsidRDefault="000D7E14" w:rsidP="00C56C55">
            <w:pPr>
              <w:pStyle w:val="tNormal"/>
            </w:pPr>
            <w:r>
              <w:t>Date:</w:t>
            </w:r>
          </w:p>
        </w:tc>
      </w:tr>
    </w:tbl>
    <w:p w:rsidR="000D7E14" w:rsidRDefault="000D7E14" w:rsidP="00470FB6"/>
    <w:p w:rsidR="000D7E14" w:rsidRPr="00F83C62" w:rsidRDefault="000D7E14" w:rsidP="0093609F">
      <w:pPr>
        <w:pStyle w:val="Text1000"/>
        <w:rPr>
          <w:b/>
        </w:rPr>
      </w:pPr>
      <w:r w:rsidRPr="00F83C62">
        <w:rPr>
          <w:b/>
        </w:rPr>
        <w:t>Employers Declaration:</w:t>
      </w:r>
    </w:p>
    <w:p w:rsidR="000D7E14" w:rsidRDefault="000D7E14"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0D7E14">
        <w:tc>
          <w:tcPr>
            <w:tcW w:w="3562" w:type="pct"/>
            <w:tcBorders>
              <w:bottom w:val="single" w:sz="2" w:space="0" w:color="auto"/>
            </w:tcBorders>
          </w:tcPr>
          <w:p w:rsidR="000D7E14" w:rsidRDefault="000D7E14" w:rsidP="005F29B6">
            <w:pPr>
              <w:pStyle w:val="tNormal"/>
            </w:pPr>
            <w:r>
              <w:t>Signature :</w:t>
            </w:r>
          </w:p>
        </w:tc>
        <w:tc>
          <w:tcPr>
            <w:tcW w:w="287" w:type="pct"/>
            <w:tcBorders>
              <w:bottom w:val="nil"/>
            </w:tcBorders>
          </w:tcPr>
          <w:p w:rsidR="000D7E14" w:rsidRDefault="000D7E14" w:rsidP="005F29B6">
            <w:pPr>
              <w:pStyle w:val="tNormal"/>
            </w:pPr>
          </w:p>
        </w:tc>
        <w:tc>
          <w:tcPr>
            <w:tcW w:w="1151" w:type="pct"/>
            <w:tcBorders>
              <w:bottom w:val="single" w:sz="2" w:space="0" w:color="auto"/>
            </w:tcBorders>
          </w:tcPr>
          <w:p w:rsidR="000D7E14" w:rsidRDefault="000D7E14" w:rsidP="005F29B6">
            <w:pPr>
              <w:pStyle w:val="tNormal"/>
            </w:pPr>
            <w:r>
              <w:t>Date:</w:t>
            </w:r>
          </w:p>
        </w:tc>
      </w:tr>
    </w:tbl>
    <w:p w:rsidR="000D7E14" w:rsidRDefault="000D7E14" w:rsidP="00470FB6"/>
    <w:p w:rsidR="000D7E14" w:rsidRPr="00F83C62" w:rsidRDefault="000D7E14" w:rsidP="0093609F">
      <w:pPr>
        <w:pStyle w:val="Text1000"/>
        <w:rPr>
          <w:b/>
        </w:rPr>
      </w:pPr>
      <w:r w:rsidRPr="00F83C62">
        <w:rPr>
          <w:b/>
        </w:rPr>
        <w:t xml:space="preserve">Employees </w:t>
      </w:r>
      <w:r>
        <w:rPr>
          <w:b/>
        </w:rPr>
        <w:t>Declaration</w:t>
      </w:r>
    </w:p>
    <w:p w:rsidR="000D7E14" w:rsidRDefault="000D7E14"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0D7E14">
        <w:tc>
          <w:tcPr>
            <w:tcW w:w="3562" w:type="pct"/>
            <w:tcBorders>
              <w:bottom w:val="single" w:sz="2" w:space="0" w:color="auto"/>
            </w:tcBorders>
          </w:tcPr>
          <w:p w:rsidR="000D7E14" w:rsidRDefault="000D7E14" w:rsidP="00F83C62">
            <w:pPr>
              <w:pStyle w:val="tNormal"/>
            </w:pPr>
            <w:r>
              <w:t>Signature :</w:t>
            </w:r>
          </w:p>
        </w:tc>
        <w:tc>
          <w:tcPr>
            <w:tcW w:w="287" w:type="pct"/>
            <w:tcBorders>
              <w:bottom w:val="nil"/>
            </w:tcBorders>
          </w:tcPr>
          <w:p w:rsidR="000D7E14" w:rsidRDefault="000D7E14" w:rsidP="00F83C62">
            <w:pPr>
              <w:pStyle w:val="tNormal"/>
            </w:pPr>
          </w:p>
        </w:tc>
        <w:tc>
          <w:tcPr>
            <w:tcW w:w="1151" w:type="pct"/>
            <w:tcBorders>
              <w:bottom w:val="single" w:sz="2" w:space="0" w:color="auto"/>
            </w:tcBorders>
          </w:tcPr>
          <w:p w:rsidR="000D7E14" w:rsidRDefault="000D7E14" w:rsidP="00F83C62">
            <w:pPr>
              <w:pStyle w:val="tNormal"/>
            </w:pPr>
            <w:r>
              <w:t>Date:</w:t>
            </w:r>
          </w:p>
        </w:tc>
      </w:tr>
    </w:tbl>
    <w:p w:rsidR="000D7E14" w:rsidRDefault="000D7E14" w:rsidP="0093609F">
      <w:pPr>
        <w:pStyle w:val="Text1000"/>
      </w:pPr>
      <w:r>
        <w:t>For information on completing this form, please contact Business SA on 08 8300 0000.</w:t>
      </w:r>
    </w:p>
    <w:p w:rsidR="000D7E14" w:rsidRPr="008A5F70" w:rsidRDefault="008A5F70" w:rsidP="008A5F7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0D7E14" w:rsidRPr="008A5F70" w:rsidSect="002C074E">
      <w:headerReference w:type="default" r:id="rId17"/>
      <w:footerReference w:type="default" r:id="rId18"/>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2A" w:rsidRDefault="00CC6D2A" w:rsidP="008F4CA6">
      <w:pPr>
        <w:spacing w:before="0" w:after="0"/>
      </w:pPr>
      <w:r>
        <w:separator/>
      </w:r>
    </w:p>
  </w:endnote>
  <w:endnote w:type="continuationSeparator" w:id="0">
    <w:p w:rsidR="00CC6D2A" w:rsidRDefault="00CC6D2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875D6F">
      <w:tc>
        <w:tcPr>
          <w:tcW w:w="3285" w:type="dxa"/>
        </w:tcPr>
        <w:p w:rsidR="00875D6F" w:rsidRDefault="00875D6F" w:rsidP="00E40949">
          <w:pPr>
            <w:pStyle w:val="Footer"/>
            <w:pBdr>
              <w:top w:val="none" w:sz="0" w:space="0" w:color="auto"/>
            </w:pBdr>
          </w:pPr>
        </w:p>
      </w:tc>
      <w:tc>
        <w:tcPr>
          <w:tcW w:w="3285" w:type="dxa"/>
        </w:tcPr>
        <w:p w:rsidR="00875D6F" w:rsidRDefault="00875D6F" w:rsidP="00E40949">
          <w:pPr>
            <w:pStyle w:val="Footer"/>
            <w:pBdr>
              <w:top w:val="none" w:sz="0" w:space="0" w:color="auto"/>
            </w:pBdr>
          </w:pPr>
        </w:p>
      </w:tc>
      <w:tc>
        <w:tcPr>
          <w:tcW w:w="3285" w:type="dxa"/>
        </w:tcPr>
        <w:p w:rsidR="00875D6F" w:rsidRDefault="00875D6F" w:rsidP="00E40949">
          <w:pPr>
            <w:pStyle w:val="Footer"/>
            <w:pBdr>
              <w:top w:val="none" w:sz="0" w:space="0" w:color="auto"/>
            </w:pBdr>
            <w:jc w:val="right"/>
          </w:pPr>
        </w:p>
      </w:tc>
    </w:tr>
  </w:tbl>
  <w:p w:rsidR="00875D6F" w:rsidRDefault="00875D6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6F" w:rsidRDefault="00875D6F" w:rsidP="00BD76C2">
    <w:pPr>
      <w:pStyle w:val="Footer"/>
      <w:jc w:val="right"/>
    </w:pPr>
    <w:r>
      <w:fldChar w:fldCharType="begin"/>
    </w:r>
    <w:r>
      <w:instrText xml:space="preserve"> PAGE   \* MERGEFORMAT </w:instrText>
    </w:r>
    <w:r>
      <w:fldChar w:fldCharType="separate"/>
    </w:r>
    <w:r w:rsidR="008A5F7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2A" w:rsidRDefault="00CC6D2A" w:rsidP="008F4CA6">
      <w:pPr>
        <w:spacing w:before="0" w:after="0"/>
      </w:pPr>
      <w:r>
        <w:separator/>
      </w:r>
    </w:p>
  </w:footnote>
  <w:footnote w:type="continuationSeparator" w:id="0">
    <w:p w:rsidR="00CC6D2A" w:rsidRDefault="00CC6D2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6F" w:rsidRDefault="00875D6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524473"/>
    <w:multiLevelType w:val="hybridMultilevel"/>
    <w:tmpl w:val="7458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2248DC"/>
    <w:multiLevelType w:val="hybridMultilevel"/>
    <w:tmpl w:val="ACAC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15:restartNumberingAfterBreak="0">
    <w:nsid w:val="2CDA5568"/>
    <w:multiLevelType w:val="hybridMultilevel"/>
    <w:tmpl w:val="5A803328"/>
    <w:lvl w:ilvl="0" w:tplc="EEA0264C">
      <w:start w:val="1"/>
      <w:numFmt w:val="bullet"/>
      <w:lvlText w:val=""/>
      <w:lvlJc w:val="left"/>
      <w:pPr>
        <w:tabs>
          <w:tab w:val="num" w:pos="720"/>
        </w:tabs>
        <w:ind w:left="363"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255A7"/>
    <w:multiLevelType w:val="hybridMultilevel"/>
    <w:tmpl w:val="813E944C"/>
    <w:lvl w:ilvl="0" w:tplc="EEA0264C">
      <w:start w:val="1"/>
      <w:numFmt w:val="bullet"/>
      <w:lvlText w:val=""/>
      <w:lvlJc w:val="left"/>
      <w:pPr>
        <w:tabs>
          <w:tab w:val="num" w:pos="720"/>
        </w:tabs>
        <w:ind w:left="363"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6"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8"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2"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4" w15:restartNumberingAfterBreak="0">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94F7C71"/>
    <w:multiLevelType w:val="hybridMultilevel"/>
    <w:tmpl w:val="969EA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1" w15:restartNumberingAfterBreak="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42" w15:restartNumberingAfterBreak="0">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3" w15:restartNumberingAfterBreak="0">
    <w:nsid w:val="797B3F9D"/>
    <w:multiLevelType w:val="hybridMultilevel"/>
    <w:tmpl w:val="69D8F55C"/>
    <w:lvl w:ilvl="0" w:tplc="EEA0264C">
      <w:start w:val="1"/>
      <w:numFmt w:val="bullet"/>
      <w:lvlText w:val=""/>
      <w:lvlJc w:val="left"/>
      <w:pPr>
        <w:tabs>
          <w:tab w:val="num" w:pos="720"/>
        </w:tabs>
        <w:ind w:left="363"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7"/>
  </w:num>
  <w:num w:numId="2">
    <w:abstractNumId w:val="12"/>
  </w:num>
  <w:num w:numId="3">
    <w:abstractNumId w:val="20"/>
  </w:num>
  <w:num w:numId="4">
    <w:abstractNumId w:val="10"/>
  </w:num>
  <w:num w:numId="5">
    <w:abstractNumId w:val="15"/>
  </w:num>
  <w:num w:numId="6">
    <w:abstractNumId w:val="0"/>
  </w:num>
  <w:num w:numId="7">
    <w:abstractNumId w:val="21"/>
  </w:num>
  <w:num w:numId="8">
    <w:abstractNumId w:val="45"/>
  </w:num>
  <w:num w:numId="9">
    <w:abstractNumId w:val="41"/>
  </w:num>
  <w:num w:numId="10">
    <w:abstractNumId w:val="18"/>
  </w:num>
  <w:num w:numId="11">
    <w:abstractNumId w:val="24"/>
  </w:num>
  <w:num w:numId="12">
    <w:abstractNumId w:val="9"/>
  </w:num>
  <w:num w:numId="13">
    <w:abstractNumId w:val="28"/>
  </w:num>
  <w:num w:numId="14">
    <w:abstractNumId w:val="28"/>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3"/>
  </w:num>
  <w:num w:numId="16">
    <w:abstractNumId w:val="4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35"/>
  </w:num>
  <w:num w:numId="20">
    <w:abstractNumId w:val="42"/>
  </w:num>
  <w:num w:numId="21">
    <w:abstractNumId w:val="8"/>
  </w:num>
  <w:num w:numId="22">
    <w:abstractNumId w:val="5"/>
  </w:num>
  <w:num w:numId="23">
    <w:abstractNumId w:val="11"/>
  </w:num>
  <w:num w:numId="24">
    <w:abstractNumId w:val="39"/>
  </w:num>
  <w:num w:numId="25">
    <w:abstractNumId w:val="38"/>
  </w:num>
  <w:num w:numId="26">
    <w:abstractNumId w:val="26"/>
  </w:num>
  <w:num w:numId="27">
    <w:abstractNumId w:val="16"/>
  </w:num>
  <w:num w:numId="28">
    <w:abstractNumId w:val="7"/>
  </w:num>
  <w:num w:numId="29">
    <w:abstractNumId w:val="29"/>
  </w:num>
  <w:num w:numId="30">
    <w:abstractNumId w:val="19"/>
  </w:num>
  <w:num w:numId="31">
    <w:abstractNumId w:val="31"/>
  </w:num>
  <w:num w:numId="32">
    <w:abstractNumId w:val="27"/>
  </w:num>
  <w:num w:numId="33">
    <w:abstractNumId w:val="22"/>
  </w:num>
  <w:num w:numId="34">
    <w:abstractNumId w:val="25"/>
  </w:num>
  <w:num w:numId="35">
    <w:abstractNumId w:val="3"/>
  </w:num>
  <w:num w:numId="36">
    <w:abstractNumId w:val="36"/>
  </w:num>
  <w:num w:numId="37">
    <w:abstractNumId w:val="2"/>
  </w:num>
  <w:num w:numId="38">
    <w:abstractNumId w:val="4"/>
  </w:num>
  <w:num w:numId="39">
    <w:abstractNumId w:val="37"/>
  </w:num>
  <w:num w:numId="40">
    <w:abstractNumId w:val="34"/>
  </w:num>
  <w:num w:numId="41">
    <w:abstractNumId w:val="40"/>
  </w:num>
  <w:num w:numId="42">
    <w:abstractNumId w:val="30"/>
  </w:num>
  <w:num w:numId="43">
    <w:abstractNumId w:val="14"/>
  </w:num>
  <w:num w:numId="44">
    <w:abstractNumId w:val="13"/>
  </w:num>
  <w:num w:numId="45">
    <w:abstractNumId w:val="43"/>
  </w:num>
  <w:num w:numId="46">
    <w:abstractNumId w:val="32"/>
  </w:num>
  <w:num w:numId="47">
    <w:abstractNumId w:val="1"/>
  </w:num>
  <w:num w:numId="4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6369"/>
    <w:rsid w:val="000A761B"/>
    <w:rsid w:val="000A7AE9"/>
    <w:rsid w:val="000B0521"/>
    <w:rsid w:val="000B4D17"/>
    <w:rsid w:val="000C03FD"/>
    <w:rsid w:val="000C20B6"/>
    <w:rsid w:val="000C2C7D"/>
    <w:rsid w:val="000C459C"/>
    <w:rsid w:val="000D112F"/>
    <w:rsid w:val="000D7E14"/>
    <w:rsid w:val="000F3A30"/>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11DD"/>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6CB"/>
    <w:rsid w:val="0043392F"/>
    <w:rsid w:val="00437CC6"/>
    <w:rsid w:val="00440710"/>
    <w:rsid w:val="00442D40"/>
    <w:rsid w:val="00446BBC"/>
    <w:rsid w:val="004560CA"/>
    <w:rsid w:val="00460B99"/>
    <w:rsid w:val="00461ED0"/>
    <w:rsid w:val="00463217"/>
    <w:rsid w:val="004639F0"/>
    <w:rsid w:val="00470FB6"/>
    <w:rsid w:val="00473943"/>
    <w:rsid w:val="00477EC8"/>
    <w:rsid w:val="00480E8B"/>
    <w:rsid w:val="00484C2A"/>
    <w:rsid w:val="00485FF8"/>
    <w:rsid w:val="0048626B"/>
    <w:rsid w:val="0049077C"/>
    <w:rsid w:val="004920C0"/>
    <w:rsid w:val="0049434C"/>
    <w:rsid w:val="004961AB"/>
    <w:rsid w:val="004A1C27"/>
    <w:rsid w:val="004B0C9C"/>
    <w:rsid w:val="004B1AB4"/>
    <w:rsid w:val="004B5CC1"/>
    <w:rsid w:val="004C3E52"/>
    <w:rsid w:val="004D3C9D"/>
    <w:rsid w:val="004E443F"/>
    <w:rsid w:val="004E62F5"/>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6471B"/>
    <w:rsid w:val="00574225"/>
    <w:rsid w:val="005776E5"/>
    <w:rsid w:val="00581DF6"/>
    <w:rsid w:val="00583C37"/>
    <w:rsid w:val="00583EB7"/>
    <w:rsid w:val="005922C1"/>
    <w:rsid w:val="005A04D6"/>
    <w:rsid w:val="005A4A72"/>
    <w:rsid w:val="005A4D27"/>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4722"/>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07AC"/>
    <w:rsid w:val="00733EED"/>
    <w:rsid w:val="00740069"/>
    <w:rsid w:val="00750B0C"/>
    <w:rsid w:val="007611B3"/>
    <w:rsid w:val="00761692"/>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5D6F"/>
    <w:rsid w:val="008776A9"/>
    <w:rsid w:val="00880899"/>
    <w:rsid w:val="00882FD0"/>
    <w:rsid w:val="00893BE1"/>
    <w:rsid w:val="008A1A59"/>
    <w:rsid w:val="008A4CB0"/>
    <w:rsid w:val="008A5F7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428DF"/>
    <w:rsid w:val="0095044A"/>
    <w:rsid w:val="00951FD6"/>
    <w:rsid w:val="00954738"/>
    <w:rsid w:val="00956AF0"/>
    <w:rsid w:val="00957ABD"/>
    <w:rsid w:val="009643F9"/>
    <w:rsid w:val="009805CC"/>
    <w:rsid w:val="00980EAC"/>
    <w:rsid w:val="0098174D"/>
    <w:rsid w:val="00981987"/>
    <w:rsid w:val="00987E99"/>
    <w:rsid w:val="00990247"/>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0659"/>
    <w:rsid w:val="00A21E6D"/>
    <w:rsid w:val="00A22460"/>
    <w:rsid w:val="00A26254"/>
    <w:rsid w:val="00A337D6"/>
    <w:rsid w:val="00A42785"/>
    <w:rsid w:val="00A456E1"/>
    <w:rsid w:val="00A52D9A"/>
    <w:rsid w:val="00A55ADE"/>
    <w:rsid w:val="00A61D0A"/>
    <w:rsid w:val="00A62292"/>
    <w:rsid w:val="00A86D75"/>
    <w:rsid w:val="00A870A7"/>
    <w:rsid w:val="00A96093"/>
    <w:rsid w:val="00AA0299"/>
    <w:rsid w:val="00AB54AC"/>
    <w:rsid w:val="00AC0B76"/>
    <w:rsid w:val="00AC30FE"/>
    <w:rsid w:val="00AC523F"/>
    <w:rsid w:val="00AC610A"/>
    <w:rsid w:val="00AC63FD"/>
    <w:rsid w:val="00AD0C0C"/>
    <w:rsid w:val="00AD15DB"/>
    <w:rsid w:val="00AD3B4B"/>
    <w:rsid w:val="00AE0FB1"/>
    <w:rsid w:val="00AE2C6C"/>
    <w:rsid w:val="00AE5F16"/>
    <w:rsid w:val="00AF7950"/>
    <w:rsid w:val="00B02EF8"/>
    <w:rsid w:val="00B03D8B"/>
    <w:rsid w:val="00B067E8"/>
    <w:rsid w:val="00B24096"/>
    <w:rsid w:val="00B33753"/>
    <w:rsid w:val="00B576CC"/>
    <w:rsid w:val="00B63D61"/>
    <w:rsid w:val="00B653B4"/>
    <w:rsid w:val="00B65FA8"/>
    <w:rsid w:val="00B669B8"/>
    <w:rsid w:val="00B718C4"/>
    <w:rsid w:val="00B75873"/>
    <w:rsid w:val="00B850F3"/>
    <w:rsid w:val="00B96161"/>
    <w:rsid w:val="00B962AE"/>
    <w:rsid w:val="00B96310"/>
    <w:rsid w:val="00BA1F89"/>
    <w:rsid w:val="00BB5AAF"/>
    <w:rsid w:val="00BC48C3"/>
    <w:rsid w:val="00BC6137"/>
    <w:rsid w:val="00BD5C83"/>
    <w:rsid w:val="00BD76C2"/>
    <w:rsid w:val="00BE010B"/>
    <w:rsid w:val="00BE29DB"/>
    <w:rsid w:val="00BE6FE1"/>
    <w:rsid w:val="00C024A9"/>
    <w:rsid w:val="00C156B8"/>
    <w:rsid w:val="00C17D82"/>
    <w:rsid w:val="00C20D62"/>
    <w:rsid w:val="00C235B5"/>
    <w:rsid w:val="00C40CF0"/>
    <w:rsid w:val="00C42050"/>
    <w:rsid w:val="00C47354"/>
    <w:rsid w:val="00C55BDF"/>
    <w:rsid w:val="00C56C55"/>
    <w:rsid w:val="00C575DB"/>
    <w:rsid w:val="00C632D1"/>
    <w:rsid w:val="00C76E47"/>
    <w:rsid w:val="00C8254B"/>
    <w:rsid w:val="00C825C4"/>
    <w:rsid w:val="00C9028E"/>
    <w:rsid w:val="00C92D56"/>
    <w:rsid w:val="00C93C2B"/>
    <w:rsid w:val="00C971A6"/>
    <w:rsid w:val="00CB02C7"/>
    <w:rsid w:val="00CB163D"/>
    <w:rsid w:val="00CB5F55"/>
    <w:rsid w:val="00CC4356"/>
    <w:rsid w:val="00CC4DBE"/>
    <w:rsid w:val="00CC588F"/>
    <w:rsid w:val="00CC601B"/>
    <w:rsid w:val="00CC6D2A"/>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198A"/>
    <w:rsid w:val="00E030E9"/>
    <w:rsid w:val="00E0416B"/>
    <w:rsid w:val="00E07F2B"/>
    <w:rsid w:val="00E21958"/>
    <w:rsid w:val="00E228D7"/>
    <w:rsid w:val="00E30AB1"/>
    <w:rsid w:val="00E31D88"/>
    <w:rsid w:val="00E31FA8"/>
    <w:rsid w:val="00E35E1A"/>
    <w:rsid w:val="00E40949"/>
    <w:rsid w:val="00E41C9E"/>
    <w:rsid w:val="00E43C22"/>
    <w:rsid w:val="00E4452F"/>
    <w:rsid w:val="00E4567F"/>
    <w:rsid w:val="00E45CBB"/>
    <w:rsid w:val="00E531BC"/>
    <w:rsid w:val="00E56D1D"/>
    <w:rsid w:val="00E671CF"/>
    <w:rsid w:val="00E70C13"/>
    <w:rsid w:val="00E70D92"/>
    <w:rsid w:val="00E72826"/>
    <w:rsid w:val="00E77AE4"/>
    <w:rsid w:val="00E86E15"/>
    <w:rsid w:val="00E926F6"/>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0E0C"/>
    <w:rsid w:val="00F143A4"/>
    <w:rsid w:val="00F20948"/>
    <w:rsid w:val="00F20F74"/>
    <w:rsid w:val="00F2199B"/>
    <w:rsid w:val="00F24E65"/>
    <w:rsid w:val="00F32746"/>
    <w:rsid w:val="00F34A5E"/>
    <w:rsid w:val="00F35E0E"/>
    <w:rsid w:val="00F4215B"/>
    <w:rsid w:val="00F44AAC"/>
    <w:rsid w:val="00F54F9D"/>
    <w:rsid w:val="00F55444"/>
    <w:rsid w:val="00F55B52"/>
    <w:rsid w:val="00F66E10"/>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BD452-7BF7-4D1C-AC95-DCE3D072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916514">
      <w:marLeft w:val="0"/>
      <w:marRight w:val="0"/>
      <w:marTop w:val="0"/>
      <w:marBottom w:val="0"/>
      <w:divBdr>
        <w:top w:val="none" w:sz="0" w:space="0" w:color="auto"/>
        <w:left w:val="none" w:sz="0" w:space="0" w:color="auto"/>
        <w:bottom w:val="none" w:sz="0" w:space="0" w:color="auto"/>
        <w:right w:val="none" w:sz="0" w:space="0" w:color="auto"/>
      </w:divBdr>
      <w:divsChild>
        <w:div w:id="1117916519">
          <w:marLeft w:val="0"/>
          <w:marRight w:val="0"/>
          <w:marTop w:val="0"/>
          <w:marBottom w:val="0"/>
          <w:divBdr>
            <w:top w:val="none" w:sz="0" w:space="0" w:color="auto"/>
            <w:left w:val="none" w:sz="0" w:space="0" w:color="auto"/>
            <w:bottom w:val="none" w:sz="0" w:space="0" w:color="auto"/>
            <w:right w:val="none" w:sz="0" w:space="0" w:color="auto"/>
          </w:divBdr>
          <w:divsChild>
            <w:div w:id="1117916524">
              <w:marLeft w:val="0"/>
              <w:marRight w:val="0"/>
              <w:marTop w:val="0"/>
              <w:marBottom w:val="0"/>
              <w:divBdr>
                <w:top w:val="none" w:sz="0" w:space="0" w:color="auto"/>
                <w:left w:val="none" w:sz="0" w:space="0" w:color="auto"/>
                <w:bottom w:val="none" w:sz="0" w:space="0" w:color="auto"/>
                <w:right w:val="none" w:sz="0" w:space="0" w:color="auto"/>
              </w:divBdr>
              <w:divsChild>
                <w:div w:id="1117916530">
                  <w:marLeft w:val="0"/>
                  <w:marRight w:val="0"/>
                  <w:marTop w:val="0"/>
                  <w:marBottom w:val="0"/>
                  <w:divBdr>
                    <w:top w:val="none" w:sz="0" w:space="0" w:color="auto"/>
                    <w:left w:val="none" w:sz="0" w:space="0" w:color="auto"/>
                    <w:bottom w:val="none" w:sz="0" w:space="0" w:color="auto"/>
                    <w:right w:val="none" w:sz="0" w:space="0" w:color="auto"/>
                  </w:divBdr>
                  <w:divsChild>
                    <w:div w:id="1117916532">
                      <w:marLeft w:val="0"/>
                      <w:marRight w:val="0"/>
                      <w:marTop w:val="0"/>
                      <w:marBottom w:val="0"/>
                      <w:divBdr>
                        <w:top w:val="none" w:sz="0" w:space="0" w:color="auto"/>
                        <w:left w:val="none" w:sz="0" w:space="0" w:color="auto"/>
                        <w:bottom w:val="none" w:sz="0" w:space="0" w:color="auto"/>
                        <w:right w:val="none" w:sz="0" w:space="0" w:color="auto"/>
                      </w:divBdr>
                      <w:divsChild>
                        <w:div w:id="1117916528">
                          <w:marLeft w:val="0"/>
                          <w:marRight w:val="0"/>
                          <w:marTop w:val="0"/>
                          <w:marBottom w:val="0"/>
                          <w:divBdr>
                            <w:top w:val="none" w:sz="0" w:space="0" w:color="auto"/>
                            <w:left w:val="none" w:sz="0" w:space="0" w:color="auto"/>
                            <w:bottom w:val="none" w:sz="0" w:space="0" w:color="auto"/>
                            <w:right w:val="none" w:sz="0" w:space="0" w:color="auto"/>
                          </w:divBdr>
                          <w:divsChild>
                            <w:div w:id="11179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16517">
      <w:marLeft w:val="0"/>
      <w:marRight w:val="0"/>
      <w:marTop w:val="0"/>
      <w:marBottom w:val="0"/>
      <w:divBdr>
        <w:top w:val="none" w:sz="0" w:space="0" w:color="auto"/>
        <w:left w:val="none" w:sz="0" w:space="0" w:color="auto"/>
        <w:bottom w:val="none" w:sz="0" w:space="0" w:color="auto"/>
        <w:right w:val="none" w:sz="0" w:space="0" w:color="auto"/>
      </w:divBdr>
    </w:div>
    <w:div w:id="1117916523">
      <w:marLeft w:val="0"/>
      <w:marRight w:val="0"/>
      <w:marTop w:val="0"/>
      <w:marBottom w:val="0"/>
      <w:divBdr>
        <w:top w:val="none" w:sz="0" w:space="0" w:color="auto"/>
        <w:left w:val="none" w:sz="0" w:space="0" w:color="auto"/>
        <w:bottom w:val="none" w:sz="0" w:space="0" w:color="auto"/>
        <w:right w:val="none" w:sz="0" w:space="0" w:color="auto"/>
      </w:divBdr>
      <w:divsChild>
        <w:div w:id="1117916538">
          <w:marLeft w:val="0"/>
          <w:marRight w:val="0"/>
          <w:marTop w:val="0"/>
          <w:marBottom w:val="0"/>
          <w:divBdr>
            <w:top w:val="none" w:sz="0" w:space="0" w:color="auto"/>
            <w:left w:val="none" w:sz="0" w:space="0" w:color="auto"/>
            <w:bottom w:val="none" w:sz="0" w:space="0" w:color="auto"/>
            <w:right w:val="none" w:sz="0" w:space="0" w:color="auto"/>
          </w:divBdr>
          <w:divsChild>
            <w:div w:id="1117916543">
              <w:marLeft w:val="0"/>
              <w:marRight w:val="0"/>
              <w:marTop w:val="0"/>
              <w:marBottom w:val="0"/>
              <w:divBdr>
                <w:top w:val="none" w:sz="0" w:space="0" w:color="auto"/>
                <w:left w:val="none" w:sz="0" w:space="0" w:color="auto"/>
                <w:bottom w:val="none" w:sz="0" w:space="0" w:color="auto"/>
                <w:right w:val="none" w:sz="0" w:space="0" w:color="auto"/>
              </w:divBdr>
              <w:divsChild>
                <w:div w:id="1117916509">
                  <w:marLeft w:val="0"/>
                  <w:marRight w:val="0"/>
                  <w:marTop w:val="0"/>
                  <w:marBottom w:val="0"/>
                  <w:divBdr>
                    <w:top w:val="none" w:sz="0" w:space="0" w:color="auto"/>
                    <w:left w:val="none" w:sz="0" w:space="0" w:color="auto"/>
                    <w:bottom w:val="none" w:sz="0" w:space="0" w:color="auto"/>
                    <w:right w:val="none" w:sz="0" w:space="0" w:color="auto"/>
                  </w:divBdr>
                  <w:divsChild>
                    <w:div w:id="1117916534">
                      <w:marLeft w:val="0"/>
                      <w:marRight w:val="0"/>
                      <w:marTop w:val="0"/>
                      <w:marBottom w:val="0"/>
                      <w:divBdr>
                        <w:top w:val="none" w:sz="0" w:space="0" w:color="auto"/>
                        <w:left w:val="none" w:sz="0" w:space="0" w:color="auto"/>
                        <w:bottom w:val="none" w:sz="0" w:space="0" w:color="auto"/>
                        <w:right w:val="none" w:sz="0" w:space="0" w:color="auto"/>
                      </w:divBdr>
                      <w:divsChild>
                        <w:div w:id="1117916508">
                          <w:marLeft w:val="0"/>
                          <w:marRight w:val="0"/>
                          <w:marTop w:val="0"/>
                          <w:marBottom w:val="0"/>
                          <w:divBdr>
                            <w:top w:val="none" w:sz="0" w:space="0" w:color="auto"/>
                            <w:left w:val="none" w:sz="0" w:space="0" w:color="auto"/>
                            <w:bottom w:val="none" w:sz="0" w:space="0" w:color="auto"/>
                            <w:right w:val="none" w:sz="0" w:space="0" w:color="auto"/>
                          </w:divBdr>
                          <w:divsChild>
                            <w:div w:id="111791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16529">
      <w:marLeft w:val="0"/>
      <w:marRight w:val="0"/>
      <w:marTop w:val="0"/>
      <w:marBottom w:val="0"/>
      <w:divBdr>
        <w:top w:val="none" w:sz="0" w:space="0" w:color="auto"/>
        <w:left w:val="none" w:sz="0" w:space="0" w:color="auto"/>
        <w:bottom w:val="none" w:sz="0" w:space="0" w:color="auto"/>
        <w:right w:val="none" w:sz="0" w:space="0" w:color="auto"/>
      </w:divBdr>
      <w:divsChild>
        <w:div w:id="1117916541">
          <w:marLeft w:val="0"/>
          <w:marRight w:val="0"/>
          <w:marTop w:val="0"/>
          <w:marBottom w:val="0"/>
          <w:divBdr>
            <w:top w:val="none" w:sz="0" w:space="0" w:color="auto"/>
            <w:left w:val="none" w:sz="0" w:space="0" w:color="auto"/>
            <w:bottom w:val="none" w:sz="0" w:space="0" w:color="auto"/>
            <w:right w:val="none" w:sz="0" w:space="0" w:color="auto"/>
          </w:divBdr>
          <w:divsChild>
            <w:div w:id="1117916527">
              <w:marLeft w:val="0"/>
              <w:marRight w:val="0"/>
              <w:marTop w:val="0"/>
              <w:marBottom w:val="0"/>
              <w:divBdr>
                <w:top w:val="none" w:sz="0" w:space="0" w:color="auto"/>
                <w:left w:val="none" w:sz="0" w:space="0" w:color="auto"/>
                <w:bottom w:val="none" w:sz="0" w:space="0" w:color="auto"/>
                <w:right w:val="none" w:sz="0" w:space="0" w:color="auto"/>
              </w:divBdr>
              <w:divsChild>
                <w:div w:id="1117916510">
                  <w:marLeft w:val="0"/>
                  <w:marRight w:val="0"/>
                  <w:marTop w:val="0"/>
                  <w:marBottom w:val="0"/>
                  <w:divBdr>
                    <w:top w:val="none" w:sz="0" w:space="0" w:color="auto"/>
                    <w:left w:val="none" w:sz="0" w:space="0" w:color="auto"/>
                    <w:bottom w:val="none" w:sz="0" w:space="0" w:color="auto"/>
                    <w:right w:val="none" w:sz="0" w:space="0" w:color="auto"/>
                  </w:divBdr>
                  <w:divsChild>
                    <w:div w:id="1117916531">
                      <w:marLeft w:val="0"/>
                      <w:marRight w:val="0"/>
                      <w:marTop w:val="0"/>
                      <w:marBottom w:val="0"/>
                      <w:divBdr>
                        <w:top w:val="none" w:sz="0" w:space="0" w:color="auto"/>
                        <w:left w:val="none" w:sz="0" w:space="0" w:color="auto"/>
                        <w:bottom w:val="none" w:sz="0" w:space="0" w:color="auto"/>
                        <w:right w:val="none" w:sz="0" w:space="0" w:color="auto"/>
                      </w:divBdr>
                      <w:divsChild>
                        <w:div w:id="1117916537">
                          <w:marLeft w:val="0"/>
                          <w:marRight w:val="0"/>
                          <w:marTop w:val="0"/>
                          <w:marBottom w:val="0"/>
                          <w:divBdr>
                            <w:top w:val="none" w:sz="0" w:space="0" w:color="auto"/>
                            <w:left w:val="none" w:sz="0" w:space="0" w:color="auto"/>
                            <w:bottom w:val="none" w:sz="0" w:space="0" w:color="auto"/>
                            <w:right w:val="none" w:sz="0" w:space="0" w:color="auto"/>
                          </w:divBdr>
                          <w:divsChild>
                            <w:div w:id="11179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16535">
      <w:marLeft w:val="0"/>
      <w:marRight w:val="0"/>
      <w:marTop w:val="0"/>
      <w:marBottom w:val="0"/>
      <w:divBdr>
        <w:top w:val="none" w:sz="0" w:space="0" w:color="auto"/>
        <w:left w:val="none" w:sz="0" w:space="0" w:color="auto"/>
        <w:bottom w:val="none" w:sz="0" w:space="0" w:color="auto"/>
        <w:right w:val="none" w:sz="0" w:space="0" w:color="auto"/>
      </w:divBdr>
      <w:divsChild>
        <w:div w:id="1117916525">
          <w:marLeft w:val="0"/>
          <w:marRight w:val="0"/>
          <w:marTop w:val="0"/>
          <w:marBottom w:val="0"/>
          <w:divBdr>
            <w:top w:val="none" w:sz="0" w:space="0" w:color="auto"/>
            <w:left w:val="none" w:sz="0" w:space="0" w:color="auto"/>
            <w:bottom w:val="none" w:sz="0" w:space="0" w:color="auto"/>
            <w:right w:val="none" w:sz="0" w:space="0" w:color="auto"/>
          </w:divBdr>
          <w:divsChild>
            <w:div w:id="1117916515">
              <w:marLeft w:val="0"/>
              <w:marRight w:val="0"/>
              <w:marTop w:val="0"/>
              <w:marBottom w:val="0"/>
              <w:divBdr>
                <w:top w:val="none" w:sz="0" w:space="0" w:color="auto"/>
                <w:left w:val="none" w:sz="0" w:space="0" w:color="auto"/>
                <w:bottom w:val="none" w:sz="0" w:space="0" w:color="auto"/>
                <w:right w:val="none" w:sz="0" w:space="0" w:color="auto"/>
              </w:divBdr>
              <w:divsChild>
                <w:div w:id="1117916513">
                  <w:marLeft w:val="0"/>
                  <w:marRight w:val="0"/>
                  <w:marTop w:val="0"/>
                  <w:marBottom w:val="0"/>
                  <w:divBdr>
                    <w:top w:val="none" w:sz="0" w:space="0" w:color="auto"/>
                    <w:left w:val="none" w:sz="0" w:space="0" w:color="auto"/>
                    <w:bottom w:val="none" w:sz="0" w:space="0" w:color="auto"/>
                    <w:right w:val="none" w:sz="0" w:space="0" w:color="auto"/>
                  </w:divBdr>
                  <w:divsChild>
                    <w:div w:id="1117916521">
                      <w:marLeft w:val="0"/>
                      <w:marRight w:val="0"/>
                      <w:marTop w:val="0"/>
                      <w:marBottom w:val="0"/>
                      <w:divBdr>
                        <w:top w:val="none" w:sz="0" w:space="0" w:color="auto"/>
                        <w:left w:val="none" w:sz="0" w:space="0" w:color="auto"/>
                        <w:bottom w:val="none" w:sz="0" w:space="0" w:color="auto"/>
                        <w:right w:val="none" w:sz="0" w:space="0" w:color="auto"/>
                      </w:divBdr>
                      <w:divsChild>
                        <w:div w:id="1117916512">
                          <w:marLeft w:val="0"/>
                          <w:marRight w:val="0"/>
                          <w:marTop w:val="0"/>
                          <w:marBottom w:val="0"/>
                          <w:divBdr>
                            <w:top w:val="none" w:sz="0" w:space="0" w:color="auto"/>
                            <w:left w:val="none" w:sz="0" w:space="0" w:color="auto"/>
                            <w:bottom w:val="none" w:sz="0" w:space="0" w:color="auto"/>
                            <w:right w:val="none" w:sz="0" w:space="0" w:color="auto"/>
                          </w:divBdr>
                          <w:divsChild>
                            <w:div w:id="11179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916540">
      <w:marLeft w:val="0"/>
      <w:marRight w:val="0"/>
      <w:marTop w:val="0"/>
      <w:marBottom w:val="0"/>
      <w:divBdr>
        <w:top w:val="none" w:sz="0" w:space="0" w:color="auto"/>
        <w:left w:val="none" w:sz="0" w:space="0" w:color="auto"/>
        <w:bottom w:val="none" w:sz="0" w:space="0" w:color="auto"/>
        <w:right w:val="none" w:sz="0" w:space="0" w:color="auto"/>
      </w:divBdr>
      <w:divsChild>
        <w:div w:id="1117916518">
          <w:marLeft w:val="0"/>
          <w:marRight w:val="0"/>
          <w:marTop w:val="0"/>
          <w:marBottom w:val="0"/>
          <w:divBdr>
            <w:top w:val="none" w:sz="0" w:space="0" w:color="auto"/>
            <w:left w:val="none" w:sz="0" w:space="0" w:color="auto"/>
            <w:bottom w:val="none" w:sz="0" w:space="0" w:color="auto"/>
            <w:right w:val="none" w:sz="0" w:space="0" w:color="auto"/>
          </w:divBdr>
          <w:divsChild>
            <w:div w:id="1117916533">
              <w:marLeft w:val="0"/>
              <w:marRight w:val="0"/>
              <w:marTop w:val="0"/>
              <w:marBottom w:val="0"/>
              <w:divBdr>
                <w:top w:val="none" w:sz="0" w:space="0" w:color="auto"/>
                <w:left w:val="none" w:sz="0" w:space="0" w:color="auto"/>
                <w:bottom w:val="none" w:sz="0" w:space="0" w:color="auto"/>
                <w:right w:val="none" w:sz="0" w:space="0" w:color="auto"/>
              </w:divBdr>
              <w:divsChild>
                <w:div w:id="1117916539">
                  <w:marLeft w:val="0"/>
                  <w:marRight w:val="0"/>
                  <w:marTop w:val="0"/>
                  <w:marBottom w:val="0"/>
                  <w:divBdr>
                    <w:top w:val="none" w:sz="0" w:space="0" w:color="auto"/>
                    <w:left w:val="none" w:sz="0" w:space="0" w:color="auto"/>
                    <w:bottom w:val="none" w:sz="0" w:space="0" w:color="auto"/>
                    <w:right w:val="none" w:sz="0" w:space="0" w:color="auto"/>
                  </w:divBdr>
                  <w:divsChild>
                    <w:div w:id="1117916511">
                      <w:marLeft w:val="0"/>
                      <w:marRight w:val="0"/>
                      <w:marTop w:val="0"/>
                      <w:marBottom w:val="0"/>
                      <w:divBdr>
                        <w:top w:val="none" w:sz="0" w:space="0" w:color="auto"/>
                        <w:left w:val="none" w:sz="0" w:space="0" w:color="auto"/>
                        <w:bottom w:val="none" w:sz="0" w:space="0" w:color="auto"/>
                        <w:right w:val="none" w:sz="0" w:space="0" w:color="auto"/>
                      </w:divBdr>
                      <w:divsChild>
                        <w:div w:id="1117916522">
                          <w:marLeft w:val="0"/>
                          <w:marRight w:val="0"/>
                          <w:marTop w:val="0"/>
                          <w:marBottom w:val="0"/>
                          <w:divBdr>
                            <w:top w:val="none" w:sz="0" w:space="0" w:color="auto"/>
                            <w:left w:val="none" w:sz="0" w:space="0" w:color="auto"/>
                            <w:bottom w:val="none" w:sz="0" w:space="0" w:color="auto"/>
                            <w:right w:val="none" w:sz="0" w:space="0" w:color="auto"/>
                          </w:divBdr>
                          <w:divsChild>
                            <w:div w:id="11179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OHS master document</Template>
  <TotalTime>9</TotalTime>
  <Pages>4</Pages>
  <Words>543</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Goods Inwards</dc:title>
  <dc:subject>Job dictionary</dc:subject>
  <dc:creator>Business SA</dc:creator>
  <cp:keywords>Bending; carrying; lifting; sack truck; flatbed trolley; computer; boxes; shrink wrap; pulling; customer service; repetitive reaching</cp:keywords>
  <dc:description>Early intervention; early medical assessment; work capacity; job analysis; job summary</dc:description>
  <cp:lastModifiedBy>Timoteo, Rudy</cp:lastModifiedBy>
  <cp:revision>3</cp:revision>
  <cp:lastPrinted>2014-05-14T00:51:00Z</cp:lastPrinted>
  <dcterms:created xsi:type="dcterms:W3CDTF">2015-12-23T03:58:00Z</dcterms:created>
  <dcterms:modified xsi:type="dcterms:W3CDTF">2016-03-31T05:00:00Z</dcterms:modified>
  <cp:category>Wholesale and retail</cp:category>
</cp:coreProperties>
</file>