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B29" w:rsidRDefault="008C4FE7" w:rsidP="003C5B4F">
      <w:pPr>
        <w:pStyle w:val="Title1"/>
        <w:jc w:val="center"/>
        <w:rPr>
          <w:sz w:val="20"/>
        </w:rPr>
      </w:pPr>
      <w:r>
        <w:rPr>
          <w:szCs w:val="120"/>
        </w:rPr>
        <w:t>Early Medical Assessmen</w:t>
      </w:r>
      <w:r w:rsidR="0093609F">
        <w:rPr>
          <w:szCs w:val="120"/>
        </w:rPr>
        <w:t>t</w:t>
      </w:r>
    </w:p>
    <w:p w:rsidR="00FA3A09" w:rsidRDefault="00FA3A09" w:rsidP="0093609F">
      <w:pPr>
        <w:pStyle w:val="Title1"/>
        <w:rPr>
          <w:sz w:val="20"/>
        </w:rPr>
      </w:pPr>
    </w:p>
    <w:p w:rsidR="00A24270" w:rsidRPr="00FA3A09" w:rsidRDefault="00A24270" w:rsidP="0093609F">
      <w:pPr>
        <w:pStyle w:val="Title1"/>
        <w:rPr>
          <w:sz w:val="20"/>
        </w:rPr>
      </w:pPr>
    </w:p>
    <w:p w:rsidR="009F1B29" w:rsidRDefault="00750B5D" w:rsidP="00FA3A09">
      <w:pPr>
        <w:pStyle w:val="Title1"/>
        <w:jc w:val="center"/>
        <w:rPr>
          <w:sz w:val="22"/>
          <w:szCs w:val="22"/>
        </w:rPr>
      </w:pPr>
      <w:r>
        <w:rPr>
          <w:noProof/>
          <w:sz w:val="36"/>
          <w:szCs w:val="36"/>
          <w:lang w:eastAsia="en-AU"/>
        </w:rPr>
        <w:pict>
          <v:oval id="_x0000_s1033" style="position:absolute;left:0;text-align:left;margin-left:252.3pt;margin-top:.8pt;width:29.25pt;height:30.7pt;z-index:251665408">
            <v:fill color2="fill darken(118)" rotate="t" method="linear sigma" focus="-50%" type="gradient"/>
          </v:oval>
        </w:pict>
      </w:r>
      <w:r w:rsidR="00FA3A09">
        <w:rPr>
          <w:noProof/>
          <w:sz w:val="36"/>
          <w:szCs w:val="36"/>
          <w:lang w:eastAsia="en-AU"/>
        </w:rPr>
        <w:drawing>
          <wp:inline distT="0" distB="0" distL="0" distR="0">
            <wp:extent cx="3461902" cy="2752725"/>
            <wp:effectExtent l="19050" t="0" r="5198" b="0"/>
            <wp:docPr id="11" name="Picture 11" descr="L:\RTW Fund Project\Stage Three SAWIC Codes 472801, 473601 &amp; 485601 - 55 templates\Domestic Appliance Retailing\Radio Rentals\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Three SAWIC Codes 472801, 473601 &amp; 485601 - 55 templates\Domestic Appliance Retailing\Radio Rentals\images (4).jpg"/>
                    <pic:cNvPicPr>
                      <a:picLocks noChangeAspect="1" noChangeArrowheads="1"/>
                    </pic:cNvPicPr>
                  </pic:nvPicPr>
                  <pic:blipFill>
                    <a:blip r:embed="rId8" cstate="print"/>
                    <a:srcRect/>
                    <a:stretch>
                      <a:fillRect/>
                    </a:stretch>
                  </pic:blipFill>
                  <pic:spPr bwMode="auto">
                    <a:xfrm>
                      <a:off x="0" y="0"/>
                      <a:ext cx="3461647" cy="2752523"/>
                    </a:xfrm>
                    <a:prstGeom prst="rect">
                      <a:avLst/>
                    </a:prstGeom>
                    <a:noFill/>
                    <a:ln w="9525">
                      <a:noFill/>
                      <a:miter lim="800000"/>
                      <a:headEnd/>
                      <a:tailEnd/>
                    </a:ln>
                  </pic:spPr>
                </pic:pic>
              </a:graphicData>
            </a:graphic>
          </wp:inline>
        </w:drawing>
      </w:r>
    </w:p>
    <w:p w:rsidR="00FA3A09" w:rsidRDefault="00FA3A09" w:rsidP="00FA3A09">
      <w:pPr>
        <w:pStyle w:val="Title1"/>
        <w:jc w:val="center"/>
        <w:rPr>
          <w:sz w:val="22"/>
          <w:szCs w:val="22"/>
        </w:rPr>
      </w:pPr>
    </w:p>
    <w:p w:rsidR="00A24270" w:rsidRPr="00FA3A09" w:rsidRDefault="00A24270" w:rsidP="00FA3A09">
      <w:pPr>
        <w:pStyle w:val="Title1"/>
        <w:jc w:val="center"/>
        <w:rPr>
          <w:sz w:val="22"/>
          <w:szCs w:val="22"/>
        </w:rPr>
      </w:pPr>
    </w:p>
    <w:p w:rsidR="009F1B29" w:rsidRDefault="000F3706" w:rsidP="0093609F">
      <w:pPr>
        <w:pStyle w:val="Title1"/>
        <w:rPr>
          <w:sz w:val="72"/>
          <w:szCs w:val="120"/>
        </w:rPr>
      </w:pPr>
      <w:r>
        <w:rPr>
          <w:sz w:val="72"/>
          <w:szCs w:val="120"/>
        </w:rPr>
        <w:t>Domestic Appliance Retailing</w:t>
      </w:r>
    </w:p>
    <w:p w:rsidR="000F3706" w:rsidRPr="000F3706" w:rsidRDefault="00BB40AF" w:rsidP="0093609F">
      <w:pPr>
        <w:pStyle w:val="Title1"/>
        <w:rPr>
          <w:sz w:val="50"/>
          <w:szCs w:val="50"/>
        </w:rPr>
      </w:pPr>
      <w:r>
        <w:rPr>
          <w:sz w:val="50"/>
          <w:szCs w:val="50"/>
        </w:rPr>
        <w:t>General Cleaner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0F3706" w:rsidP="0056372D">
      <w:pPr>
        <w:pStyle w:val="Title3"/>
        <w:spacing w:before="0"/>
        <w:ind w:left="357" w:hanging="357"/>
      </w:pPr>
      <w:r>
        <w:lastRenderedPageBreak/>
        <w:t>Domestic Appliance Retailing</w:t>
      </w:r>
    </w:p>
    <w:p w:rsidR="000F3706" w:rsidRDefault="00BB40AF" w:rsidP="0056372D">
      <w:pPr>
        <w:pStyle w:val="Title3"/>
        <w:spacing w:before="0"/>
        <w:ind w:left="357" w:hanging="357"/>
      </w:pPr>
      <w:r>
        <w:t>General Cleaner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10"/>
        <w:gridCol w:w="3422"/>
        <w:gridCol w:w="2923"/>
      </w:tblGrid>
      <w:tr w:rsidR="00470FB6" w:rsidTr="00185C0C">
        <w:trPr>
          <w:cantSplit/>
          <w:trHeight w:hRule="exact" w:val="6761"/>
        </w:trPr>
        <w:tc>
          <w:tcPr>
            <w:tcW w:w="1781" w:type="pct"/>
          </w:tcPr>
          <w:p w:rsidR="00E24A03" w:rsidRDefault="00E24A03" w:rsidP="0056372D">
            <w:pPr>
              <w:pStyle w:val="tNormal"/>
              <w:jc w:val="center"/>
            </w:pPr>
            <w:r>
              <w:rPr>
                <w:noProof/>
              </w:rPr>
              <w:drawing>
                <wp:inline distT="0" distB="0" distL="0" distR="0">
                  <wp:extent cx="1912377" cy="1171575"/>
                  <wp:effectExtent l="19050" t="0" r="0" b="0"/>
                  <wp:docPr id="2" name="Picture 2" descr="L:\RTW Fund Project\Stage Three SAWIC Codes 472801, 473601 &amp; 485601 - 55 templates\Domestic Appliance Retailing\Radio Rentals\swee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 - 55 templates\Domestic Appliance Retailing\Radio Rentals\sweeping.jpg"/>
                          <pic:cNvPicPr>
                            <a:picLocks noChangeAspect="1" noChangeArrowheads="1"/>
                          </pic:cNvPicPr>
                        </pic:nvPicPr>
                        <pic:blipFill>
                          <a:blip r:embed="rId10" cstate="print"/>
                          <a:srcRect/>
                          <a:stretch>
                            <a:fillRect/>
                          </a:stretch>
                        </pic:blipFill>
                        <pic:spPr bwMode="auto">
                          <a:xfrm>
                            <a:off x="0" y="0"/>
                            <a:ext cx="1912377" cy="1171575"/>
                          </a:xfrm>
                          <a:prstGeom prst="rect">
                            <a:avLst/>
                          </a:prstGeom>
                          <a:noFill/>
                          <a:ln w="9525">
                            <a:noFill/>
                            <a:miter lim="800000"/>
                            <a:headEnd/>
                            <a:tailEnd/>
                          </a:ln>
                        </pic:spPr>
                      </pic:pic>
                    </a:graphicData>
                  </a:graphic>
                </wp:inline>
              </w:drawing>
            </w:r>
            <w:r w:rsidRPr="00E24A03">
              <w:t xml:space="preserve"> </w:t>
            </w:r>
          </w:p>
          <w:p w:rsidR="00E24A03" w:rsidRDefault="00750B5D" w:rsidP="00944638">
            <w:pPr>
              <w:pStyle w:val="tNormal"/>
              <w:jc w:val="center"/>
            </w:pPr>
            <w:r>
              <w:rPr>
                <w:noProof/>
              </w:rPr>
              <w:pict>
                <v:oval id="_x0000_s1026" style="position:absolute;left:0;text-align:left;margin-left:50.55pt;margin-top:14.8pt;width:23.25pt;height:21.75pt;z-index:251658240">
                  <v:fill color2="fill darken(118)" rotate="t" method="linear sigma" focus="-50%" type="gradient"/>
                </v:oval>
              </w:pict>
            </w:r>
            <w:r w:rsidR="00944638">
              <w:rPr>
                <w:noProof/>
              </w:rPr>
              <w:drawing>
                <wp:inline distT="0" distB="0" distL="0" distR="0">
                  <wp:extent cx="1924889" cy="1438275"/>
                  <wp:effectExtent l="19050" t="0" r="0" b="0"/>
                  <wp:docPr id="3" name="Picture 3" descr="L:\RTW Fund Project\Stage Three SAWIC Codes 472801, 473601 &amp; 485601 - 55 templates\Domestic Appliance Retailing\Radio Rentals\window clea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 - 55 templates\Domestic Appliance Retailing\Radio Rentals\window cleaning.jpg"/>
                          <pic:cNvPicPr>
                            <a:picLocks noChangeAspect="1" noChangeArrowheads="1"/>
                          </pic:cNvPicPr>
                        </pic:nvPicPr>
                        <pic:blipFill>
                          <a:blip r:embed="rId11" cstate="print"/>
                          <a:srcRect/>
                          <a:stretch>
                            <a:fillRect/>
                          </a:stretch>
                        </pic:blipFill>
                        <pic:spPr bwMode="auto">
                          <a:xfrm>
                            <a:off x="0" y="0"/>
                            <a:ext cx="1927198" cy="1440000"/>
                          </a:xfrm>
                          <a:prstGeom prst="rect">
                            <a:avLst/>
                          </a:prstGeom>
                          <a:noFill/>
                          <a:ln w="9525">
                            <a:noFill/>
                            <a:miter lim="800000"/>
                            <a:headEnd/>
                            <a:tailEnd/>
                          </a:ln>
                        </pic:spPr>
                      </pic:pic>
                    </a:graphicData>
                  </a:graphic>
                </wp:inline>
              </w:drawing>
            </w:r>
          </w:p>
          <w:p w:rsidR="006236F7" w:rsidRDefault="00750B5D" w:rsidP="0056372D">
            <w:pPr>
              <w:pStyle w:val="tNormal"/>
              <w:jc w:val="center"/>
            </w:pPr>
            <w:r>
              <w:rPr>
                <w:noProof/>
              </w:rPr>
              <w:pict>
                <v:oval id="_x0000_s1027" style="position:absolute;left:0;text-align:left;margin-left:90.3pt;margin-top:4.6pt;width:18pt;height:15.65pt;z-index:251659264">
                  <v:fill color2="fill darken(118)" rotate="t" method="linear sigma" focus="-50%" type="gradient"/>
                </v:oval>
              </w:pict>
            </w:r>
            <w:r w:rsidR="00E24A03">
              <w:rPr>
                <w:noProof/>
              </w:rPr>
              <w:drawing>
                <wp:inline distT="0" distB="0" distL="0" distR="0">
                  <wp:extent cx="1926239" cy="1390650"/>
                  <wp:effectExtent l="19050" t="0" r="0" b="0"/>
                  <wp:docPr id="1" name="Picture 1" descr="L:\RTW Fund Project\Stage Three SAWIC Codes 472801, 473601 &amp; 485601 - 55 templates\Domestic Appliance Retailing\Radio Rentals\hedge trim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Domestic Appliance Retailing\Radio Rentals\hedge trimming.jpg"/>
                          <pic:cNvPicPr>
                            <a:picLocks noChangeAspect="1" noChangeArrowheads="1"/>
                          </pic:cNvPicPr>
                        </pic:nvPicPr>
                        <pic:blipFill>
                          <a:blip r:embed="rId12" cstate="print"/>
                          <a:srcRect/>
                          <a:stretch>
                            <a:fillRect/>
                          </a:stretch>
                        </pic:blipFill>
                        <pic:spPr bwMode="auto">
                          <a:xfrm>
                            <a:off x="0" y="0"/>
                            <a:ext cx="1928549" cy="1392318"/>
                          </a:xfrm>
                          <a:prstGeom prst="rect">
                            <a:avLst/>
                          </a:prstGeom>
                          <a:noFill/>
                          <a:ln w="9525">
                            <a:noFill/>
                            <a:miter lim="800000"/>
                            <a:headEnd/>
                            <a:tailEnd/>
                          </a:ln>
                        </pic:spPr>
                      </pic:pic>
                    </a:graphicData>
                  </a:graphic>
                </wp:inline>
              </w:drawing>
            </w:r>
          </w:p>
        </w:tc>
        <w:tc>
          <w:tcPr>
            <w:tcW w:w="1736" w:type="pct"/>
          </w:tcPr>
          <w:p w:rsidR="00470FB6" w:rsidRPr="006236F7" w:rsidRDefault="00644C68" w:rsidP="00B63D61">
            <w:pPr>
              <w:pStyle w:val="tBullet1000"/>
              <w:numPr>
                <w:ilvl w:val="0"/>
                <w:numId w:val="0"/>
              </w:numPr>
              <w:ind w:left="284" w:hanging="284"/>
              <w:rPr>
                <w:b/>
              </w:rPr>
            </w:pPr>
            <w:r w:rsidRPr="006236F7">
              <w:rPr>
                <w:b/>
              </w:rPr>
              <w:t>Outdoor Areas</w:t>
            </w:r>
          </w:p>
          <w:p w:rsidR="00644C68" w:rsidRDefault="00644C68" w:rsidP="00644C68">
            <w:pPr>
              <w:pStyle w:val="tBullet1000"/>
              <w:numPr>
                <w:ilvl w:val="0"/>
                <w:numId w:val="43"/>
              </w:numPr>
              <w:ind w:left="363"/>
            </w:pPr>
            <w:r>
              <w:t>Sweeping</w:t>
            </w:r>
            <w:r w:rsidR="006236F7">
              <w:t xml:space="preserve"> daily</w:t>
            </w:r>
            <w:r w:rsidR="00A33F76">
              <w:t xml:space="preserve"> (pushing/pulling motion)</w:t>
            </w:r>
            <w:r w:rsidR="00185C0C">
              <w:t>.</w:t>
            </w:r>
          </w:p>
          <w:p w:rsidR="006236F7" w:rsidRDefault="006236F7" w:rsidP="00644C68">
            <w:pPr>
              <w:pStyle w:val="tBullet1000"/>
              <w:numPr>
                <w:ilvl w:val="0"/>
                <w:numId w:val="43"/>
              </w:numPr>
              <w:ind w:left="363"/>
            </w:pPr>
            <w:r>
              <w:t>Picking up rubbish from the ground; walking, bending and grasping</w:t>
            </w:r>
            <w:r w:rsidR="00185C0C">
              <w:t>.</w:t>
            </w:r>
          </w:p>
          <w:p w:rsidR="006236F7" w:rsidRDefault="006236F7" w:rsidP="00644C68">
            <w:pPr>
              <w:pStyle w:val="tBullet1000"/>
              <w:numPr>
                <w:ilvl w:val="0"/>
                <w:numId w:val="43"/>
              </w:numPr>
              <w:ind w:left="363"/>
            </w:pPr>
            <w:r>
              <w:t>Pruning shrubs using a hedge trimmer</w:t>
            </w:r>
            <w:r w:rsidR="00185C0C">
              <w:t>.</w:t>
            </w:r>
          </w:p>
          <w:p w:rsidR="006236F7" w:rsidRDefault="006236F7" w:rsidP="006236F7">
            <w:pPr>
              <w:pStyle w:val="tBullet1000"/>
              <w:numPr>
                <w:ilvl w:val="0"/>
                <w:numId w:val="43"/>
              </w:numPr>
              <w:ind w:left="363"/>
            </w:pPr>
            <w:r>
              <w:t>Cleaning windows weekly; forward reaching at all heights whilst grasping  squeegee</w:t>
            </w:r>
            <w:r w:rsidR="00185C0C">
              <w:t>.</w:t>
            </w:r>
          </w:p>
        </w:tc>
        <w:tc>
          <w:tcPr>
            <w:tcW w:w="1483" w:type="pct"/>
          </w:tcPr>
          <w:p w:rsidR="00470FB6" w:rsidRDefault="00470FB6" w:rsidP="0069267D">
            <w:pPr>
              <w:pStyle w:val="tHeading"/>
            </w:pPr>
            <w:r>
              <w:t>Doctor Approval</w:t>
            </w:r>
          </w:p>
          <w:p w:rsidR="00470FB6" w:rsidRPr="00470FB6" w:rsidRDefault="001D2432"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750B5D">
              <w:rPr>
                <w:b w:val="0"/>
              </w:rPr>
            </w:r>
            <w:r w:rsidR="00750B5D">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750B5D">
              <w:rPr>
                <w:b w:val="0"/>
              </w:rPr>
            </w:r>
            <w:r w:rsidR="00750B5D">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CA5878">
            <w:pPr>
              <w:pStyle w:val="tHeading"/>
              <w:tabs>
                <w:tab w:val="left" w:pos="8364"/>
              </w:tabs>
            </w:pPr>
            <w:r w:rsidRPr="00470FB6">
              <w:rPr>
                <w:b w:val="0"/>
              </w:rPr>
              <w:t>Comments:</w:t>
            </w:r>
          </w:p>
        </w:tc>
      </w:tr>
      <w:tr w:rsidR="00470FB6" w:rsidTr="00185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22"/>
        </w:trPr>
        <w:tc>
          <w:tcPr>
            <w:tcW w:w="1781" w:type="pct"/>
          </w:tcPr>
          <w:p w:rsidR="00944638" w:rsidRDefault="00750B5D" w:rsidP="00644C68">
            <w:pPr>
              <w:pStyle w:val="tNormal"/>
              <w:jc w:val="center"/>
            </w:pPr>
            <w:r>
              <w:rPr>
                <w:noProof/>
              </w:rPr>
              <w:pict>
                <v:oval id="_x0000_s1028" style="position:absolute;left:0;text-align:left;margin-left:85.05pt;margin-top:.65pt;width:23.25pt;height:21.75pt;z-index:251660288;mso-position-horizontal-relative:text;mso-position-vertical-relative:text">
                  <v:fill color2="fill darken(118)" rotate="t" method="linear sigma" focus="-50%" type="gradient"/>
                </v:oval>
              </w:pict>
            </w:r>
            <w:r w:rsidR="00944638">
              <w:rPr>
                <w:noProof/>
              </w:rPr>
              <w:drawing>
                <wp:inline distT="0" distB="0" distL="0" distR="0">
                  <wp:extent cx="1929412" cy="1440000"/>
                  <wp:effectExtent l="19050" t="0" r="0" b="0"/>
                  <wp:docPr id="4" name="Picture 4" descr="L:\RTW Fund Project\Stage Three SAWIC Codes 472801, 473601 &amp; 485601 - 55 templates\Domestic Appliance Retailing\Radio Rentals\wiping 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 - 55 templates\Domestic Appliance Retailing\Radio Rentals\wiping desk.jpg"/>
                          <pic:cNvPicPr>
                            <a:picLocks noChangeAspect="1" noChangeArrowheads="1"/>
                          </pic:cNvPicPr>
                        </pic:nvPicPr>
                        <pic:blipFill>
                          <a:blip r:embed="rId13" cstate="print"/>
                          <a:srcRect/>
                          <a:stretch>
                            <a:fillRect/>
                          </a:stretch>
                        </pic:blipFill>
                        <pic:spPr bwMode="auto">
                          <a:xfrm>
                            <a:off x="0" y="0"/>
                            <a:ext cx="1929412" cy="1440000"/>
                          </a:xfrm>
                          <a:prstGeom prst="rect">
                            <a:avLst/>
                          </a:prstGeom>
                          <a:noFill/>
                          <a:ln w="9525">
                            <a:noFill/>
                            <a:miter lim="800000"/>
                            <a:headEnd/>
                            <a:tailEnd/>
                          </a:ln>
                        </pic:spPr>
                      </pic:pic>
                    </a:graphicData>
                  </a:graphic>
                </wp:inline>
              </w:drawing>
            </w:r>
          </w:p>
          <w:p w:rsidR="00944638" w:rsidRDefault="00750B5D" w:rsidP="00944638">
            <w:pPr>
              <w:pStyle w:val="tNormal"/>
              <w:jc w:val="center"/>
            </w:pPr>
            <w:r>
              <w:rPr>
                <w:noProof/>
              </w:rPr>
              <w:pict>
                <v:oval id="_x0000_s1029" style="position:absolute;left:0;text-align:left;margin-left:50.55pt;margin-top:6pt;width:17.25pt;height:16.45pt;z-index:251661312">
                  <v:fill color2="fill darken(118)" rotate="t" method="linear sigma" focus="-50%" type="gradient"/>
                </v:oval>
              </w:pict>
            </w:r>
            <w:r w:rsidR="00944638">
              <w:rPr>
                <w:noProof/>
              </w:rPr>
              <w:drawing>
                <wp:inline distT="0" distB="0" distL="0" distR="0">
                  <wp:extent cx="1933575" cy="1367671"/>
                  <wp:effectExtent l="19050" t="0" r="9525" b="0"/>
                  <wp:docPr id="5" name="Picture 5" descr="L:\RTW Fund Project\Stage Three SAWIC Codes 472801, 473601 &amp; 485601 - 55 templates\Domestic Appliance Retailing\Radio Rentals\mop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 - 55 templates\Domestic Appliance Retailing\Radio Rentals\mopping.jpg"/>
                          <pic:cNvPicPr>
                            <a:picLocks noChangeAspect="1" noChangeArrowheads="1"/>
                          </pic:cNvPicPr>
                        </pic:nvPicPr>
                        <pic:blipFill>
                          <a:blip r:embed="rId14" cstate="print"/>
                          <a:srcRect/>
                          <a:stretch>
                            <a:fillRect/>
                          </a:stretch>
                        </pic:blipFill>
                        <pic:spPr bwMode="auto">
                          <a:xfrm>
                            <a:off x="0" y="0"/>
                            <a:ext cx="1934040" cy="1368000"/>
                          </a:xfrm>
                          <a:prstGeom prst="rect">
                            <a:avLst/>
                          </a:prstGeom>
                          <a:noFill/>
                          <a:ln w="9525">
                            <a:noFill/>
                            <a:miter lim="800000"/>
                            <a:headEnd/>
                            <a:tailEnd/>
                          </a:ln>
                        </pic:spPr>
                      </pic:pic>
                    </a:graphicData>
                  </a:graphic>
                </wp:inline>
              </w:drawing>
            </w:r>
          </w:p>
          <w:p w:rsidR="00354B48" w:rsidRDefault="00354B48" w:rsidP="00644C68">
            <w:pPr>
              <w:pStyle w:val="tNormal"/>
              <w:jc w:val="center"/>
            </w:pPr>
          </w:p>
        </w:tc>
        <w:tc>
          <w:tcPr>
            <w:tcW w:w="1736" w:type="pct"/>
          </w:tcPr>
          <w:p w:rsidR="00944638" w:rsidRPr="00C56665" w:rsidRDefault="00944638" w:rsidP="00944638">
            <w:pPr>
              <w:pStyle w:val="tBullet1000"/>
              <w:numPr>
                <w:ilvl w:val="0"/>
                <w:numId w:val="0"/>
              </w:numPr>
              <w:ind w:left="284" w:hanging="284"/>
              <w:rPr>
                <w:b/>
              </w:rPr>
            </w:pPr>
            <w:r w:rsidRPr="00C56665">
              <w:rPr>
                <w:b/>
              </w:rPr>
              <w:t>Cleaning</w:t>
            </w:r>
          </w:p>
          <w:p w:rsidR="00944638" w:rsidRDefault="00944638" w:rsidP="00944638">
            <w:pPr>
              <w:pStyle w:val="tBullet1000"/>
              <w:numPr>
                <w:ilvl w:val="0"/>
                <w:numId w:val="44"/>
              </w:numPr>
              <w:ind w:left="363"/>
            </w:pPr>
            <w:r>
              <w:t>E</w:t>
            </w:r>
            <w:r w:rsidR="00A33F76">
              <w:t xml:space="preserve">mptying 2-3 office waste paper </w:t>
            </w:r>
            <w:r>
              <w:t>bins per day. Confidential bins are emptied every 3 weeks.</w:t>
            </w:r>
          </w:p>
          <w:p w:rsidR="00944638" w:rsidRDefault="00944638" w:rsidP="00944638">
            <w:pPr>
              <w:pStyle w:val="tBullet1000"/>
              <w:numPr>
                <w:ilvl w:val="0"/>
                <w:numId w:val="44"/>
              </w:numPr>
              <w:ind w:left="363"/>
            </w:pPr>
            <w:r>
              <w:t>Pulling general bin to office weekly so that other staff can empty their bins into it.  Pulling into lift and taking it downstairs to loading dock</w:t>
            </w:r>
            <w:r w:rsidR="00185C0C">
              <w:t>.</w:t>
            </w:r>
          </w:p>
          <w:p w:rsidR="00944638" w:rsidRDefault="00944638" w:rsidP="00944638">
            <w:pPr>
              <w:pStyle w:val="tBullet1000"/>
              <w:numPr>
                <w:ilvl w:val="0"/>
                <w:numId w:val="44"/>
              </w:numPr>
              <w:ind w:left="363"/>
            </w:pPr>
            <w:r>
              <w:t>Sweeping, mopp</w:t>
            </w:r>
            <w:r w:rsidR="0081050B">
              <w:t>ing,</w:t>
            </w:r>
            <w:r>
              <w:t xml:space="preserve"> vacuuming</w:t>
            </w:r>
            <w:r w:rsidR="00185C0C">
              <w:t>.</w:t>
            </w:r>
          </w:p>
          <w:p w:rsidR="00944638" w:rsidRDefault="00944638" w:rsidP="00944638">
            <w:pPr>
              <w:pStyle w:val="tBullet1000"/>
              <w:numPr>
                <w:ilvl w:val="0"/>
                <w:numId w:val="44"/>
              </w:numPr>
              <w:ind w:left="363"/>
            </w:pPr>
            <w:r>
              <w:t>Wiping desks and surfaces</w:t>
            </w:r>
            <w:r w:rsidR="00185C0C">
              <w:t>.</w:t>
            </w:r>
          </w:p>
          <w:p w:rsidR="00944638" w:rsidRDefault="00944638" w:rsidP="00944638">
            <w:pPr>
              <w:pStyle w:val="tBullet1000"/>
              <w:numPr>
                <w:ilvl w:val="0"/>
                <w:numId w:val="44"/>
              </w:numPr>
              <w:ind w:left="363"/>
            </w:pPr>
            <w:r>
              <w:t>Cleaning fridges and microwaves by removing food and wiping</w:t>
            </w:r>
            <w:r w:rsidR="00185C0C">
              <w:t>.</w:t>
            </w:r>
          </w:p>
          <w:p w:rsidR="00944638" w:rsidRDefault="00944638" w:rsidP="00944638">
            <w:pPr>
              <w:pStyle w:val="tBullet1000"/>
              <w:numPr>
                <w:ilvl w:val="0"/>
                <w:numId w:val="44"/>
              </w:numPr>
              <w:ind w:left="363"/>
            </w:pPr>
            <w:r>
              <w:t>Replacing bin liners</w:t>
            </w:r>
            <w:r w:rsidR="00A33F76">
              <w:t xml:space="preserve"> requiring some bending</w:t>
            </w:r>
            <w:r w:rsidR="00185C0C">
              <w:t>.</w:t>
            </w:r>
          </w:p>
          <w:p w:rsidR="006655E1" w:rsidRDefault="006655E1" w:rsidP="00944638">
            <w:pPr>
              <w:pStyle w:val="tBullet1000"/>
              <w:numPr>
                <w:ilvl w:val="0"/>
                <w:numId w:val="0"/>
              </w:numPr>
              <w:ind w:left="363"/>
            </w:pPr>
          </w:p>
        </w:tc>
        <w:tc>
          <w:tcPr>
            <w:tcW w:w="1483" w:type="pct"/>
          </w:tcPr>
          <w:p w:rsidR="00470FB6" w:rsidRDefault="00470FB6" w:rsidP="00644C68">
            <w:pPr>
              <w:pStyle w:val="tHeading"/>
            </w:pPr>
            <w:r>
              <w:t>Doctor Approval</w:t>
            </w:r>
          </w:p>
          <w:p w:rsidR="00470FB6" w:rsidRPr="00470FB6" w:rsidRDefault="001D2432" w:rsidP="00644C68">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50B5D">
              <w:rPr>
                <w:b w:val="0"/>
              </w:rPr>
            </w:r>
            <w:r w:rsidR="00750B5D">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50B5D">
              <w:rPr>
                <w:b w:val="0"/>
              </w:rPr>
            </w:r>
            <w:r w:rsidR="00750B5D">
              <w:rPr>
                <w:b w:val="0"/>
              </w:rPr>
              <w:fldChar w:fldCharType="separate"/>
            </w:r>
            <w:r w:rsidRPr="00470FB6">
              <w:rPr>
                <w:b w:val="0"/>
              </w:rPr>
              <w:fldChar w:fldCharType="end"/>
            </w:r>
            <w:r w:rsidR="00470FB6" w:rsidRPr="00470FB6">
              <w:rPr>
                <w:b w:val="0"/>
              </w:rPr>
              <w:t xml:space="preserve"> No</w:t>
            </w:r>
          </w:p>
          <w:p w:rsidR="00470FB6" w:rsidRPr="000B0521" w:rsidRDefault="00470FB6" w:rsidP="00644C68">
            <w:pPr>
              <w:pStyle w:val="tHeading"/>
            </w:pPr>
            <w:r w:rsidRPr="00470FB6">
              <w:rPr>
                <w:b w:val="0"/>
              </w:rPr>
              <w:t>Comments:</w:t>
            </w:r>
          </w:p>
        </w:tc>
      </w:tr>
      <w:tr w:rsidR="00470FB6" w:rsidTr="00040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8"/>
        </w:trPr>
        <w:tc>
          <w:tcPr>
            <w:tcW w:w="1781" w:type="pct"/>
          </w:tcPr>
          <w:p w:rsidR="00040EED" w:rsidRDefault="00750B5D" w:rsidP="00944638">
            <w:pPr>
              <w:pStyle w:val="tNormal"/>
              <w:jc w:val="center"/>
            </w:pPr>
            <w:r>
              <w:rPr>
                <w:noProof/>
              </w:rPr>
              <w:lastRenderedPageBreak/>
              <w:pict>
                <v:oval id="_x0000_s1032" style="position:absolute;left:0;text-align:left;margin-left:111.3pt;margin-top:3.6pt;width:23.25pt;height:21.75pt;z-index:251664384;mso-position-horizontal-relative:text;mso-position-vertical-relative:text">
                  <v:fill color2="fill darken(118)" rotate="t" method="linear sigma" focus="-50%" type="gradient"/>
                </v:oval>
              </w:pict>
            </w:r>
            <w:r w:rsidR="00040EED">
              <w:rPr>
                <w:noProof/>
              </w:rPr>
              <w:drawing>
                <wp:inline distT="0" distB="0" distL="0" distR="0">
                  <wp:extent cx="1289957" cy="1504950"/>
                  <wp:effectExtent l="19050" t="0" r="5443" b="0"/>
                  <wp:docPr id="7" name="Picture 7" descr="L:\RTW Fund Project\Stage Three SAWIC Codes 472801, 473601 &amp; 485601 - 55 templates\Domestic Appliance Retailing\Radio Rentals\wheely b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 - 55 templates\Domestic Appliance Retailing\Radio Rentals\wheely bin.jpg"/>
                          <pic:cNvPicPr>
                            <a:picLocks noChangeAspect="1" noChangeArrowheads="1"/>
                          </pic:cNvPicPr>
                        </pic:nvPicPr>
                        <pic:blipFill>
                          <a:blip r:embed="rId15" cstate="print"/>
                          <a:srcRect/>
                          <a:stretch>
                            <a:fillRect/>
                          </a:stretch>
                        </pic:blipFill>
                        <pic:spPr bwMode="auto">
                          <a:xfrm>
                            <a:off x="0" y="0"/>
                            <a:ext cx="1289957" cy="1504950"/>
                          </a:xfrm>
                          <a:prstGeom prst="rect">
                            <a:avLst/>
                          </a:prstGeom>
                          <a:noFill/>
                          <a:ln w="9525">
                            <a:noFill/>
                            <a:miter lim="800000"/>
                            <a:headEnd/>
                            <a:tailEnd/>
                          </a:ln>
                        </pic:spPr>
                      </pic:pic>
                    </a:graphicData>
                  </a:graphic>
                </wp:inline>
              </w:drawing>
            </w:r>
            <w:r w:rsidR="00040EED" w:rsidRPr="00040EED">
              <w:t xml:space="preserve"> </w:t>
            </w:r>
          </w:p>
          <w:p w:rsidR="00040EED" w:rsidRDefault="00040EED" w:rsidP="00040EED">
            <w:pPr>
              <w:pStyle w:val="tNormal"/>
            </w:pPr>
          </w:p>
          <w:p w:rsidR="00A850B4" w:rsidRDefault="00040EED" w:rsidP="00944638">
            <w:pPr>
              <w:pStyle w:val="tNormal"/>
              <w:jc w:val="center"/>
            </w:pPr>
            <w:r>
              <w:rPr>
                <w:noProof/>
              </w:rPr>
              <w:drawing>
                <wp:inline distT="0" distB="0" distL="0" distR="0">
                  <wp:extent cx="1933575" cy="1257300"/>
                  <wp:effectExtent l="19050" t="0" r="9525" b="0"/>
                  <wp:docPr id="6" name="Picture 6" descr="L:\RTW Fund Project\Stage Three SAWIC Codes 472801, 473601 &amp; 485601 - 55 templates\Domestic Appliance Retailing\Radio Rentals\b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 - 55 templates\Domestic Appliance Retailing\Radio Rentals\bin.jpg"/>
                          <pic:cNvPicPr>
                            <a:picLocks noChangeAspect="1" noChangeArrowheads="1"/>
                          </pic:cNvPicPr>
                        </pic:nvPicPr>
                        <pic:blipFill>
                          <a:blip r:embed="rId16" cstate="print"/>
                          <a:srcRect/>
                          <a:stretch>
                            <a:fillRect/>
                          </a:stretch>
                        </pic:blipFill>
                        <pic:spPr bwMode="auto">
                          <a:xfrm>
                            <a:off x="0" y="0"/>
                            <a:ext cx="1937727" cy="1260000"/>
                          </a:xfrm>
                          <a:prstGeom prst="rect">
                            <a:avLst/>
                          </a:prstGeom>
                          <a:noFill/>
                          <a:ln w="9525">
                            <a:noFill/>
                            <a:miter lim="800000"/>
                            <a:headEnd/>
                            <a:tailEnd/>
                          </a:ln>
                        </pic:spPr>
                      </pic:pic>
                    </a:graphicData>
                  </a:graphic>
                </wp:inline>
              </w:drawing>
            </w:r>
          </w:p>
        </w:tc>
        <w:tc>
          <w:tcPr>
            <w:tcW w:w="1736" w:type="pct"/>
          </w:tcPr>
          <w:p w:rsidR="00004810" w:rsidRDefault="00944638" w:rsidP="00944638">
            <w:pPr>
              <w:pStyle w:val="tBullet1000"/>
              <w:numPr>
                <w:ilvl w:val="0"/>
                <w:numId w:val="44"/>
              </w:numPr>
              <w:ind w:left="363"/>
            </w:pPr>
            <w:r>
              <w:t>Constant standing and walking, freque</w:t>
            </w:r>
            <w:r w:rsidR="0003188F">
              <w:t>nt pushing/pulling, occasional /</w:t>
            </w:r>
            <w:r>
              <w:t xml:space="preserve"> frequent bending and twisting, constant forward reaching, constant lifting of light items such as the broom and cleaning products, occasional lifting of bins &lt;15kg , constant grasping of objects.</w:t>
            </w:r>
          </w:p>
        </w:tc>
        <w:tc>
          <w:tcPr>
            <w:tcW w:w="1483" w:type="pct"/>
          </w:tcPr>
          <w:p w:rsidR="00470FB6" w:rsidRPr="000B0521" w:rsidRDefault="00470FB6" w:rsidP="00644C68">
            <w:pPr>
              <w:pStyle w:val="tHeading"/>
            </w:pPr>
          </w:p>
        </w:tc>
      </w:tr>
      <w:tr w:rsidR="00944638" w:rsidTr="00BB3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86"/>
        </w:trPr>
        <w:tc>
          <w:tcPr>
            <w:tcW w:w="1781" w:type="pct"/>
          </w:tcPr>
          <w:p w:rsidR="00944638" w:rsidRDefault="00750B5D" w:rsidP="00BB3E70">
            <w:pPr>
              <w:pStyle w:val="tNormal"/>
              <w:jc w:val="center"/>
            </w:pPr>
            <w:r>
              <w:rPr>
                <w:noProof/>
              </w:rPr>
              <w:pict>
                <v:oval id="_x0000_s1030" style="position:absolute;left:0;text-align:left;margin-left:83.55pt;margin-top:57.95pt;width:23.25pt;height:21.75pt;z-index:251662336;mso-position-horizontal-relative:text;mso-position-vertical-relative:text">
                  <v:fill color2="fill darken(118)" rotate="t" method="linear sigma" focus="-50%" type="gradient"/>
                </v:oval>
              </w:pict>
            </w:r>
            <w:r w:rsidR="00BB3E70">
              <w:rPr>
                <w:noProof/>
              </w:rPr>
              <w:drawing>
                <wp:inline distT="0" distB="0" distL="0" distR="0">
                  <wp:extent cx="1924050" cy="1218565"/>
                  <wp:effectExtent l="19050" t="0" r="0" b="0"/>
                  <wp:docPr id="8" name="Picture 8" descr="L:\RTW Fund Project\Stage Three SAWIC Codes 472801, 473601 &amp; 485601 - 55 templates\Domestic Appliance Retailing\Radio Rentals\replacing fluoro in 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 - 55 templates\Domestic Appliance Retailing\Radio Rentals\replacing fluoro in office.jpg"/>
                          <pic:cNvPicPr>
                            <a:picLocks noChangeAspect="1" noChangeArrowheads="1"/>
                          </pic:cNvPicPr>
                        </pic:nvPicPr>
                        <pic:blipFill>
                          <a:blip r:embed="rId17" cstate="print"/>
                          <a:srcRect/>
                          <a:stretch>
                            <a:fillRect/>
                          </a:stretch>
                        </pic:blipFill>
                        <pic:spPr bwMode="auto">
                          <a:xfrm>
                            <a:off x="0" y="0"/>
                            <a:ext cx="1924050" cy="1218565"/>
                          </a:xfrm>
                          <a:prstGeom prst="rect">
                            <a:avLst/>
                          </a:prstGeom>
                          <a:noFill/>
                          <a:ln w="9525">
                            <a:noFill/>
                            <a:miter lim="800000"/>
                            <a:headEnd/>
                            <a:tailEnd/>
                          </a:ln>
                        </pic:spPr>
                      </pic:pic>
                    </a:graphicData>
                  </a:graphic>
                </wp:inline>
              </w:drawing>
            </w:r>
            <w:r w:rsidR="00BB3E70" w:rsidRPr="00BB3E70">
              <w:t xml:space="preserve"> </w:t>
            </w:r>
          </w:p>
          <w:p w:rsidR="0042492D" w:rsidRDefault="0042492D" w:rsidP="00BB3E70">
            <w:pPr>
              <w:pStyle w:val="tNormal"/>
              <w:jc w:val="center"/>
            </w:pPr>
            <w:r>
              <w:rPr>
                <w:noProof/>
              </w:rPr>
              <w:drawing>
                <wp:inline distT="0" distB="0" distL="0" distR="0">
                  <wp:extent cx="1876425" cy="1381125"/>
                  <wp:effectExtent l="19050" t="0" r="0" b="0"/>
                  <wp:docPr id="9" name="Picture 9" descr="L:\RTW Fund Project\Stage Three SAWIC Codes 472801, 473601 &amp; 485601 - 55 templates\Domestic Appliance Retailing\Radio Rentals\Cleaning_Gu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hree SAWIC Codes 472801, 473601 &amp; 485601 - 55 templates\Domestic Appliance Retailing\Radio Rentals\Cleaning_Gutters.jpg"/>
                          <pic:cNvPicPr>
                            <a:picLocks noChangeAspect="1" noChangeArrowheads="1"/>
                          </pic:cNvPicPr>
                        </pic:nvPicPr>
                        <pic:blipFill>
                          <a:blip r:embed="rId18" cstate="print"/>
                          <a:srcRect/>
                          <a:stretch>
                            <a:fillRect/>
                          </a:stretch>
                        </pic:blipFill>
                        <pic:spPr bwMode="auto">
                          <a:xfrm>
                            <a:off x="0" y="0"/>
                            <a:ext cx="1882848" cy="1385853"/>
                          </a:xfrm>
                          <a:prstGeom prst="rect">
                            <a:avLst/>
                          </a:prstGeom>
                          <a:noFill/>
                          <a:ln w="9525">
                            <a:noFill/>
                            <a:miter lim="800000"/>
                            <a:headEnd/>
                            <a:tailEnd/>
                          </a:ln>
                        </pic:spPr>
                      </pic:pic>
                    </a:graphicData>
                  </a:graphic>
                </wp:inline>
              </w:drawing>
            </w:r>
          </w:p>
        </w:tc>
        <w:tc>
          <w:tcPr>
            <w:tcW w:w="1736" w:type="pct"/>
          </w:tcPr>
          <w:p w:rsidR="00944638" w:rsidRPr="00C56665" w:rsidRDefault="00944638" w:rsidP="00944638">
            <w:pPr>
              <w:pStyle w:val="tBullet1000"/>
              <w:numPr>
                <w:ilvl w:val="0"/>
                <w:numId w:val="0"/>
              </w:numPr>
              <w:ind w:left="284" w:hanging="284"/>
              <w:rPr>
                <w:b/>
              </w:rPr>
            </w:pPr>
            <w:r w:rsidRPr="00C56665">
              <w:rPr>
                <w:b/>
              </w:rPr>
              <w:t>Maintenance</w:t>
            </w:r>
          </w:p>
          <w:p w:rsidR="00944638" w:rsidRDefault="00944638" w:rsidP="00944638">
            <w:pPr>
              <w:pStyle w:val="tBullet1000"/>
              <w:numPr>
                <w:ilvl w:val="0"/>
                <w:numId w:val="44"/>
              </w:numPr>
              <w:ind w:left="363"/>
            </w:pPr>
            <w:r>
              <w:t>Wide variety of tasks including but not limited to changing light</w:t>
            </w:r>
            <w:r w:rsidR="00FA3A09">
              <w:t xml:space="preserve"> </w:t>
            </w:r>
            <w:r>
              <w:t xml:space="preserve">bulbs, cleaning gutters, painting over graffiti on the outside walls and assisting in moving furniture. </w:t>
            </w:r>
          </w:p>
          <w:p w:rsidR="00944638" w:rsidRDefault="00944638" w:rsidP="00944638">
            <w:pPr>
              <w:pStyle w:val="tBullet1000"/>
              <w:numPr>
                <w:ilvl w:val="0"/>
                <w:numId w:val="44"/>
              </w:numPr>
              <w:ind w:left="363"/>
            </w:pPr>
            <w:r>
              <w:t xml:space="preserve">Undertaken as required. </w:t>
            </w:r>
          </w:p>
          <w:p w:rsidR="00944638" w:rsidRDefault="00A33F76" w:rsidP="00944638">
            <w:pPr>
              <w:pStyle w:val="tBullet1000"/>
              <w:numPr>
                <w:ilvl w:val="0"/>
                <w:numId w:val="44"/>
              </w:numPr>
              <w:ind w:left="363"/>
            </w:pPr>
            <w:r>
              <w:t xml:space="preserve">Requiring </w:t>
            </w:r>
            <w:r w:rsidR="00944638">
              <w:t xml:space="preserve">constant standing and walking. May require bending and twisting, low level postures, ladder climbing, reaching between floor and overhead height and occasional pushing. </w:t>
            </w:r>
          </w:p>
        </w:tc>
        <w:tc>
          <w:tcPr>
            <w:tcW w:w="1483" w:type="pct"/>
          </w:tcPr>
          <w:p w:rsidR="00944638" w:rsidRDefault="00944638" w:rsidP="00944638">
            <w:pPr>
              <w:pStyle w:val="tHeading"/>
            </w:pPr>
            <w:r>
              <w:t>Doctor Approval</w:t>
            </w:r>
          </w:p>
          <w:p w:rsidR="00944638" w:rsidRPr="00470FB6" w:rsidRDefault="001D2432" w:rsidP="00944638">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944638" w:rsidRPr="00470FB6">
              <w:rPr>
                <w:b w:val="0"/>
              </w:rPr>
              <w:instrText xml:space="preserve"> FORMCHECKBOX </w:instrText>
            </w:r>
            <w:r w:rsidR="00750B5D">
              <w:rPr>
                <w:b w:val="0"/>
              </w:rPr>
            </w:r>
            <w:r w:rsidR="00750B5D">
              <w:rPr>
                <w:b w:val="0"/>
              </w:rPr>
              <w:fldChar w:fldCharType="separate"/>
            </w:r>
            <w:r w:rsidRPr="00470FB6">
              <w:rPr>
                <w:b w:val="0"/>
              </w:rPr>
              <w:fldChar w:fldCharType="end"/>
            </w:r>
            <w:r w:rsidR="00944638" w:rsidRPr="00470FB6">
              <w:rPr>
                <w:b w:val="0"/>
              </w:rPr>
              <w:t xml:space="preserve"> Yes</w:t>
            </w:r>
            <w:r w:rsidR="00944638" w:rsidRPr="00470FB6">
              <w:rPr>
                <w:b w:val="0"/>
              </w:rPr>
              <w:tab/>
            </w:r>
            <w:r w:rsidRPr="00470FB6">
              <w:rPr>
                <w:b w:val="0"/>
              </w:rPr>
              <w:fldChar w:fldCharType="begin">
                <w:ffData>
                  <w:name w:val="Check2"/>
                  <w:enabled/>
                  <w:calcOnExit w:val="0"/>
                  <w:checkBox>
                    <w:sizeAuto/>
                    <w:default w:val="0"/>
                  </w:checkBox>
                </w:ffData>
              </w:fldChar>
            </w:r>
            <w:r w:rsidR="00944638" w:rsidRPr="00470FB6">
              <w:rPr>
                <w:b w:val="0"/>
              </w:rPr>
              <w:instrText xml:space="preserve"> FORMCHECKBOX </w:instrText>
            </w:r>
            <w:r w:rsidR="00750B5D">
              <w:rPr>
                <w:b w:val="0"/>
              </w:rPr>
            </w:r>
            <w:r w:rsidR="00750B5D">
              <w:rPr>
                <w:b w:val="0"/>
              </w:rPr>
              <w:fldChar w:fldCharType="separate"/>
            </w:r>
            <w:r w:rsidRPr="00470FB6">
              <w:rPr>
                <w:b w:val="0"/>
              </w:rPr>
              <w:fldChar w:fldCharType="end"/>
            </w:r>
            <w:r w:rsidR="00944638" w:rsidRPr="00470FB6">
              <w:rPr>
                <w:b w:val="0"/>
              </w:rPr>
              <w:t xml:space="preserve"> No</w:t>
            </w:r>
          </w:p>
          <w:p w:rsidR="00944638" w:rsidRPr="000B0521" w:rsidRDefault="00944638" w:rsidP="00944638">
            <w:pPr>
              <w:pStyle w:val="tHeading"/>
            </w:pPr>
            <w:r w:rsidRPr="00470FB6">
              <w:rPr>
                <w:b w:val="0"/>
              </w:rPr>
              <w:t>Comments:</w:t>
            </w:r>
          </w:p>
        </w:tc>
      </w:tr>
      <w:tr w:rsidR="00944638" w:rsidTr="00424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30"/>
        </w:trPr>
        <w:tc>
          <w:tcPr>
            <w:tcW w:w="1781" w:type="pct"/>
          </w:tcPr>
          <w:p w:rsidR="00944638" w:rsidRDefault="00750B5D" w:rsidP="00944638">
            <w:pPr>
              <w:pStyle w:val="tNormal"/>
              <w:jc w:val="center"/>
            </w:pPr>
            <w:r>
              <w:rPr>
                <w:noProof/>
              </w:rPr>
              <w:pict>
                <v:oval id="_x0000_s1031" style="position:absolute;left:0;text-align:left;margin-left:49.8pt;margin-top:8.9pt;width:19.5pt;height:18pt;z-index:251663360;mso-position-horizontal-relative:text;mso-position-vertical-relative:text">
                  <v:fill color2="fill darken(118)" rotate="t" method="linear sigma" focus="-50%" type="gradient"/>
                </v:oval>
              </w:pict>
            </w:r>
            <w:r w:rsidR="0042492D">
              <w:rPr>
                <w:noProof/>
              </w:rPr>
              <w:drawing>
                <wp:inline distT="0" distB="0" distL="0" distR="0">
                  <wp:extent cx="1638300" cy="1537260"/>
                  <wp:effectExtent l="19050" t="0" r="0" b="0"/>
                  <wp:docPr id="10" name="Picture 10" descr="L:\RTW Fund Project\Stage Three SAWIC Codes 472801, 473601 &amp; 485601 - 55 templates\Domestic Appliance Retailing\Radio Rentals\k5835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Three SAWIC Codes 472801, 473601 &amp; 485601 - 55 templates\Domestic Appliance Retailing\Radio Rentals\k5835835.jpg"/>
                          <pic:cNvPicPr>
                            <a:picLocks noChangeAspect="1" noChangeArrowheads="1"/>
                          </pic:cNvPicPr>
                        </pic:nvPicPr>
                        <pic:blipFill>
                          <a:blip r:embed="rId19" cstate="print"/>
                          <a:srcRect/>
                          <a:stretch>
                            <a:fillRect/>
                          </a:stretch>
                        </pic:blipFill>
                        <pic:spPr bwMode="auto">
                          <a:xfrm>
                            <a:off x="0" y="0"/>
                            <a:ext cx="1640316" cy="1539152"/>
                          </a:xfrm>
                          <a:prstGeom prst="rect">
                            <a:avLst/>
                          </a:prstGeom>
                          <a:noFill/>
                          <a:ln w="9525">
                            <a:noFill/>
                            <a:miter lim="800000"/>
                            <a:headEnd/>
                            <a:tailEnd/>
                          </a:ln>
                        </pic:spPr>
                      </pic:pic>
                    </a:graphicData>
                  </a:graphic>
                </wp:inline>
              </w:drawing>
            </w:r>
          </w:p>
        </w:tc>
        <w:tc>
          <w:tcPr>
            <w:tcW w:w="1736" w:type="pct"/>
          </w:tcPr>
          <w:p w:rsidR="00944638" w:rsidRPr="00C56665" w:rsidRDefault="00944638" w:rsidP="00944638">
            <w:pPr>
              <w:pStyle w:val="tBullet1000"/>
              <w:numPr>
                <w:ilvl w:val="0"/>
                <w:numId w:val="0"/>
              </w:numPr>
              <w:ind w:left="284" w:hanging="284"/>
              <w:rPr>
                <w:b/>
              </w:rPr>
            </w:pPr>
            <w:r w:rsidRPr="00C56665">
              <w:rPr>
                <w:b/>
              </w:rPr>
              <w:t>Deliveries</w:t>
            </w:r>
          </w:p>
          <w:p w:rsidR="00944638" w:rsidRDefault="00944638" w:rsidP="00944638">
            <w:pPr>
              <w:pStyle w:val="tBullet1000"/>
              <w:numPr>
                <w:ilvl w:val="0"/>
                <w:numId w:val="44"/>
              </w:numPr>
              <w:ind w:left="363"/>
            </w:pPr>
            <w:r>
              <w:t>Delivering items such as paper, milk, news</w:t>
            </w:r>
            <w:r w:rsidR="00FA3A09">
              <w:t>papers and bathroom supp</w:t>
            </w:r>
            <w:r>
              <w:t>lies to various departments.</w:t>
            </w:r>
          </w:p>
          <w:p w:rsidR="00944638" w:rsidRDefault="00944638" w:rsidP="00944638">
            <w:pPr>
              <w:pStyle w:val="tBullet1000"/>
              <w:numPr>
                <w:ilvl w:val="0"/>
                <w:numId w:val="44"/>
              </w:numPr>
              <w:ind w:left="363"/>
            </w:pPr>
            <w:r>
              <w:t>Storing archive boxes</w:t>
            </w:r>
            <w:r w:rsidR="0003188F">
              <w:t>.</w:t>
            </w:r>
          </w:p>
          <w:p w:rsidR="00944638" w:rsidRDefault="00944638" w:rsidP="00944638">
            <w:pPr>
              <w:pStyle w:val="tBullet1000"/>
              <w:numPr>
                <w:ilvl w:val="0"/>
                <w:numId w:val="44"/>
              </w:numPr>
              <w:ind w:left="363"/>
            </w:pPr>
            <w:r>
              <w:t>Constant standing and walking; carrying and or pushing sack truck with items to be delivered. Heaviest item is box of paper &lt;15kg.</w:t>
            </w:r>
          </w:p>
          <w:p w:rsidR="00944638" w:rsidRDefault="00944638" w:rsidP="00944638">
            <w:pPr>
              <w:pStyle w:val="tBullet1000"/>
              <w:numPr>
                <w:ilvl w:val="0"/>
                <w:numId w:val="0"/>
              </w:numPr>
              <w:ind w:left="284" w:hanging="284"/>
            </w:pPr>
          </w:p>
        </w:tc>
        <w:tc>
          <w:tcPr>
            <w:tcW w:w="1483" w:type="pct"/>
          </w:tcPr>
          <w:p w:rsidR="00944638" w:rsidRDefault="00944638" w:rsidP="00944638">
            <w:pPr>
              <w:pStyle w:val="tHeading"/>
            </w:pPr>
            <w:r>
              <w:t>Doctor Approval</w:t>
            </w:r>
          </w:p>
          <w:p w:rsidR="00944638" w:rsidRPr="00470FB6" w:rsidRDefault="001D2432" w:rsidP="00944638">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944638" w:rsidRPr="00470FB6">
              <w:rPr>
                <w:b w:val="0"/>
              </w:rPr>
              <w:instrText xml:space="preserve"> FORMCHECKBOX </w:instrText>
            </w:r>
            <w:r w:rsidR="00750B5D">
              <w:rPr>
                <w:b w:val="0"/>
              </w:rPr>
            </w:r>
            <w:r w:rsidR="00750B5D">
              <w:rPr>
                <w:b w:val="0"/>
              </w:rPr>
              <w:fldChar w:fldCharType="separate"/>
            </w:r>
            <w:r w:rsidRPr="00470FB6">
              <w:rPr>
                <w:b w:val="0"/>
              </w:rPr>
              <w:fldChar w:fldCharType="end"/>
            </w:r>
            <w:r w:rsidR="00944638" w:rsidRPr="00470FB6">
              <w:rPr>
                <w:b w:val="0"/>
              </w:rPr>
              <w:t xml:space="preserve"> Yes</w:t>
            </w:r>
            <w:r w:rsidR="00944638" w:rsidRPr="00470FB6">
              <w:rPr>
                <w:b w:val="0"/>
              </w:rPr>
              <w:tab/>
            </w:r>
            <w:r w:rsidRPr="00470FB6">
              <w:rPr>
                <w:b w:val="0"/>
              </w:rPr>
              <w:fldChar w:fldCharType="begin">
                <w:ffData>
                  <w:name w:val="Check2"/>
                  <w:enabled/>
                  <w:calcOnExit w:val="0"/>
                  <w:checkBox>
                    <w:sizeAuto/>
                    <w:default w:val="0"/>
                  </w:checkBox>
                </w:ffData>
              </w:fldChar>
            </w:r>
            <w:r w:rsidR="00944638" w:rsidRPr="00470FB6">
              <w:rPr>
                <w:b w:val="0"/>
              </w:rPr>
              <w:instrText xml:space="preserve"> FORMCHECKBOX </w:instrText>
            </w:r>
            <w:r w:rsidR="00750B5D">
              <w:rPr>
                <w:b w:val="0"/>
              </w:rPr>
            </w:r>
            <w:r w:rsidR="00750B5D">
              <w:rPr>
                <w:b w:val="0"/>
              </w:rPr>
              <w:fldChar w:fldCharType="separate"/>
            </w:r>
            <w:r w:rsidRPr="00470FB6">
              <w:rPr>
                <w:b w:val="0"/>
              </w:rPr>
              <w:fldChar w:fldCharType="end"/>
            </w:r>
            <w:r w:rsidR="00944638" w:rsidRPr="00470FB6">
              <w:rPr>
                <w:b w:val="0"/>
              </w:rPr>
              <w:t xml:space="preserve"> No</w:t>
            </w:r>
          </w:p>
          <w:p w:rsidR="00944638" w:rsidRPr="000B0521" w:rsidRDefault="00944638" w:rsidP="00944638">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750B5D" w:rsidRDefault="00750B5D" w:rsidP="00750B5D">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750B5D" w:rsidSect="002C074E">
      <w:headerReference w:type="default" r:id="rId20"/>
      <w:footerReference w:type="default" r:id="rId21"/>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50B" w:rsidRDefault="0081050B" w:rsidP="008F4CA6">
      <w:pPr>
        <w:spacing w:before="0" w:after="0"/>
      </w:pPr>
      <w:r>
        <w:separator/>
      </w:r>
    </w:p>
  </w:endnote>
  <w:endnote w:type="continuationSeparator" w:id="0">
    <w:p w:rsidR="0081050B" w:rsidRDefault="0081050B"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1050B" w:rsidTr="004560CA">
      <w:tc>
        <w:tcPr>
          <w:tcW w:w="3285" w:type="dxa"/>
        </w:tcPr>
        <w:p w:rsidR="0081050B" w:rsidRDefault="0081050B">
          <w:pPr>
            <w:pStyle w:val="Footer"/>
            <w:pBdr>
              <w:top w:val="none" w:sz="0" w:space="0" w:color="auto"/>
            </w:pBdr>
          </w:pPr>
        </w:p>
      </w:tc>
      <w:tc>
        <w:tcPr>
          <w:tcW w:w="3285" w:type="dxa"/>
        </w:tcPr>
        <w:p w:rsidR="0081050B" w:rsidRDefault="0081050B">
          <w:pPr>
            <w:pStyle w:val="Footer"/>
            <w:pBdr>
              <w:top w:val="none" w:sz="0" w:space="0" w:color="auto"/>
            </w:pBdr>
          </w:pPr>
        </w:p>
      </w:tc>
      <w:tc>
        <w:tcPr>
          <w:tcW w:w="3285" w:type="dxa"/>
        </w:tcPr>
        <w:p w:rsidR="0081050B" w:rsidRDefault="0081050B" w:rsidP="008A4CB0">
          <w:pPr>
            <w:pStyle w:val="Footer"/>
            <w:pBdr>
              <w:top w:val="none" w:sz="0" w:space="0" w:color="auto"/>
            </w:pBdr>
            <w:jc w:val="right"/>
          </w:pPr>
        </w:p>
      </w:tc>
    </w:tr>
  </w:tbl>
  <w:p w:rsidR="0081050B" w:rsidRDefault="0081050B"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81050B" w:rsidRDefault="00750B5D"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50B" w:rsidRDefault="0081050B" w:rsidP="008F4CA6">
      <w:pPr>
        <w:spacing w:before="0" w:after="0"/>
      </w:pPr>
      <w:r>
        <w:separator/>
      </w:r>
    </w:p>
  </w:footnote>
  <w:footnote w:type="continuationSeparator" w:id="0">
    <w:p w:rsidR="0081050B" w:rsidRDefault="0081050B"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0B" w:rsidRDefault="0081050B"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A1B6D"/>
    <w:multiLevelType w:val="hybridMultilevel"/>
    <w:tmpl w:val="EBEC5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641CB8"/>
    <w:multiLevelType w:val="hybridMultilevel"/>
    <w:tmpl w:val="FD229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9"/>
  </w:num>
  <w:num w:numId="5">
    <w:abstractNumId w:val="12"/>
  </w:num>
  <w:num w:numId="6">
    <w:abstractNumId w:val="0"/>
  </w:num>
  <w:num w:numId="7">
    <w:abstractNumId w:val="18"/>
  </w:num>
  <w:num w:numId="8">
    <w:abstractNumId w:val="41"/>
  </w:num>
  <w:num w:numId="9">
    <w:abstractNumId w:val="38"/>
  </w:num>
  <w:num w:numId="10">
    <w:abstractNumId w:val="15"/>
  </w:num>
  <w:num w:numId="11">
    <w:abstractNumId w:val="21"/>
  </w:num>
  <w:num w:numId="12">
    <w:abstractNumId w:val="8"/>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39"/>
  </w:num>
  <w:num w:numId="21">
    <w:abstractNumId w:val="7"/>
  </w:num>
  <w:num w:numId="22">
    <w:abstractNumId w:val="5"/>
  </w:num>
  <w:num w:numId="23">
    <w:abstractNumId w:val="10"/>
  </w:num>
  <w:num w:numId="24">
    <w:abstractNumId w:val="36"/>
  </w:num>
  <w:num w:numId="25">
    <w:abstractNumId w:val="34"/>
  </w:num>
  <w:num w:numId="26">
    <w:abstractNumId w:val="23"/>
  </w:num>
  <w:num w:numId="27">
    <w:abstractNumId w:val="13"/>
  </w:num>
  <w:num w:numId="28">
    <w:abstractNumId w:val="6"/>
  </w:num>
  <w:num w:numId="29">
    <w:abstractNumId w:val="26"/>
  </w:num>
  <w:num w:numId="30">
    <w:abstractNumId w:val="16"/>
  </w:num>
  <w:num w:numId="31">
    <w:abstractNumId w:val="28"/>
  </w:num>
  <w:num w:numId="32">
    <w:abstractNumId w:val="24"/>
  </w:num>
  <w:num w:numId="33">
    <w:abstractNumId w:val="19"/>
  </w:num>
  <w:num w:numId="34">
    <w:abstractNumId w:val="22"/>
  </w:num>
  <w:num w:numId="35">
    <w:abstractNumId w:val="3"/>
  </w:num>
  <w:num w:numId="36">
    <w:abstractNumId w:val="32"/>
  </w:num>
  <w:num w:numId="37">
    <w:abstractNumId w:val="2"/>
  </w:num>
  <w:num w:numId="38">
    <w:abstractNumId w:val="4"/>
  </w:num>
  <w:num w:numId="39">
    <w:abstractNumId w:val="33"/>
  </w:num>
  <w:num w:numId="40">
    <w:abstractNumId w:val="30"/>
  </w:num>
  <w:num w:numId="41">
    <w:abstractNumId w:val="37"/>
  </w:num>
  <w:num w:numId="42">
    <w:abstractNumId w:val="27"/>
  </w:num>
  <w:num w:numId="43">
    <w:abstractNumId w:val="35"/>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405613"/>
    <w:rsid w:val="00004810"/>
    <w:rsid w:val="00012E57"/>
    <w:rsid w:val="00015E12"/>
    <w:rsid w:val="00021CDA"/>
    <w:rsid w:val="0003042E"/>
    <w:rsid w:val="0003188F"/>
    <w:rsid w:val="000350A0"/>
    <w:rsid w:val="00036299"/>
    <w:rsid w:val="00040EED"/>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3706"/>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85C0C"/>
    <w:rsid w:val="00192DC8"/>
    <w:rsid w:val="001A0E0A"/>
    <w:rsid w:val="001A3E7D"/>
    <w:rsid w:val="001A4BED"/>
    <w:rsid w:val="001C0C54"/>
    <w:rsid w:val="001D1766"/>
    <w:rsid w:val="001D2432"/>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E7172"/>
    <w:rsid w:val="002F39BE"/>
    <w:rsid w:val="002F6342"/>
    <w:rsid w:val="00302FED"/>
    <w:rsid w:val="00303DC7"/>
    <w:rsid w:val="003050B7"/>
    <w:rsid w:val="003067E0"/>
    <w:rsid w:val="00316066"/>
    <w:rsid w:val="00321B43"/>
    <w:rsid w:val="00325ABF"/>
    <w:rsid w:val="00330082"/>
    <w:rsid w:val="00332ED0"/>
    <w:rsid w:val="00333045"/>
    <w:rsid w:val="00333689"/>
    <w:rsid w:val="00333914"/>
    <w:rsid w:val="00354B48"/>
    <w:rsid w:val="00364BE7"/>
    <w:rsid w:val="00381F88"/>
    <w:rsid w:val="003848F1"/>
    <w:rsid w:val="00387802"/>
    <w:rsid w:val="003913A2"/>
    <w:rsid w:val="00393D08"/>
    <w:rsid w:val="003A5553"/>
    <w:rsid w:val="003A5E98"/>
    <w:rsid w:val="003A7C71"/>
    <w:rsid w:val="003B698D"/>
    <w:rsid w:val="003C1331"/>
    <w:rsid w:val="003C385F"/>
    <w:rsid w:val="003C5170"/>
    <w:rsid w:val="003C5B4F"/>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492D"/>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236F7"/>
    <w:rsid w:val="00643BF8"/>
    <w:rsid w:val="00643CB8"/>
    <w:rsid w:val="00644C68"/>
    <w:rsid w:val="00647E10"/>
    <w:rsid w:val="006510EA"/>
    <w:rsid w:val="00660110"/>
    <w:rsid w:val="00661529"/>
    <w:rsid w:val="00661832"/>
    <w:rsid w:val="00664EA4"/>
    <w:rsid w:val="006655E1"/>
    <w:rsid w:val="006657D3"/>
    <w:rsid w:val="00677269"/>
    <w:rsid w:val="0068327D"/>
    <w:rsid w:val="00683E4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052D1"/>
    <w:rsid w:val="0071139F"/>
    <w:rsid w:val="0071174F"/>
    <w:rsid w:val="00715D89"/>
    <w:rsid w:val="0071692A"/>
    <w:rsid w:val="0071727F"/>
    <w:rsid w:val="00725E39"/>
    <w:rsid w:val="00733EED"/>
    <w:rsid w:val="00740069"/>
    <w:rsid w:val="00750B0C"/>
    <w:rsid w:val="00750B5D"/>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E44A2"/>
    <w:rsid w:val="007F7B77"/>
    <w:rsid w:val="00802465"/>
    <w:rsid w:val="0081050B"/>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08F"/>
    <w:rsid w:val="00907C86"/>
    <w:rsid w:val="0093057B"/>
    <w:rsid w:val="00930B93"/>
    <w:rsid w:val="009337F2"/>
    <w:rsid w:val="0093430D"/>
    <w:rsid w:val="0093609F"/>
    <w:rsid w:val="00936E34"/>
    <w:rsid w:val="009427AF"/>
    <w:rsid w:val="00944638"/>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4270"/>
    <w:rsid w:val="00A26254"/>
    <w:rsid w:val="00A337D6"/>
    <w:rsid w:val="00A33F76"/>
    <w:rsid w:val="00A3528B"/>
    <w:rsid w:val="00A42785"/>
    <w:rsid w:val="00A4554D"/>
    <w:rsid w:val="00A456E1"/>
    <w:rsid w:val="00A52D9A"/>
    <w:rsid w:val="00A62292"/>
    <w:rsid w:val="00A850B4"/>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32CC"/>
    <w:rsid w:val="00B96161"/>
    <w:rsid w:val="00B962AE"/>
    <w:rsid w:val="00BA1F89"/>
    <w:rsid w:val="00BB3E70"/>
    <w:rsid w:val="00BB40AF"/>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665"/>
    <w:rsid w:val="00C56C55"/>
    <w:rsid w:val="00C575DB"/>
    <w:rsid w:val="00C632D1"/>
    <w:rsid w:val="00C76E47"/>
    <w:rsid w:val="00C8254B"/>
    <w:rsid w:val="00C825C4"/>
    <w:rsid w:val="00C9028E"/>
    <w:rsid w:val="00C92D56"/>
    <w:rsid w:val="00C93C2B"/>
    <w:rsid w:val="00C971A6"/>
    <w:rsid w:val="00CA5878"/>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917AC"/>
    <w:rsid w:val="00DA5267"/>
    <w:rsid w:val="00DA7911"/>
    <w:rsid w:val="00DB2780"/>
    <w:rsid w:val="00DC7EDE"/>
    <w:rsid w:val="00DE03AB"/>
    <w:rsid w:val="00DE2705"/>
    <w:rsid w:val="00DF35BA"/>
    <w:rsid w:val="00DF3E38"/>
    <w:rsid w:val="00DF6DDA"/>
    <w:rsid w:val="00E030E9"/>
    <w:rsid w:val="00E07F2B"/>
    <w:rsid w:val="00E21958"/>
    <w:rsid w:val="00E228D7"/>
    <w:rsid w:val="00E24A03"/>
    <w:rsid w:val="00E30AB1"/>
    <w:rsid w:val="00E31D88"/>
    <w:rsid w:val="00E31FA8"/>
    <w:rsid w:val="00E35E1A"/>
    <w:rsid w:val="00E4452F"/>
    <w:rsid w:val="00E4567F"/>
    <w:rsid w:val="00E45CBB"/>
    <w:rsid w:val="00E56D1D"/>
    <w:rsid w:val="00E671CF"/>
    <w:rsid w:val="00E70C13"/>
    <w:rsid w:val="00E70D92"/>
    <w:rsid w:val="00E72826"/>
    <w:rsid w:val="00E74767"/>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3A09"/>
    <w:rsid w:val="00FA4292"/>
    <w:rsid w:val="00FA4BBD"/>
    <w:rsid w:val="00FA5A40"/>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EDCB987-5760-4D77-BDDD-321CF842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C4734-9F7B-4BE3-BBCB-2A5761B5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22</TotalTime>
  <Pages>4</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General Cleaner</dc:title>
  <dc:subject>Job dictionary</dc:subject>
  <dc:creator>Business SA</dc:creator>
  <cp:keywords>Sweeping; walking; bending; grasping; pruning; cleaning; sweeping; mopping; vacuuming; wiping; forward reaching; moving; low level postures; sack truck</cp:keywords>
  <dc:description>Early intervention; early medical assessment; work capacity; job analysis; job summary</dc:description>
  <cp:lastModifiedBy>Timoteo, Rudy</cp:lastModifiedBy>
  <cp:revision>7</cp:revision>
  <cp:lastPrinted>2014-05-14T01:51:00Z</cp:lastPrinted>
  <dcterms:created xsi:type="dcterms:W3CDTF">2015-08-19T02:53:00Z</dcterms:created>
  <dcterms:modified xsi:type="dcterms:W3CDTF">2016-03-31T04:49:00Z</dcterms:modified>
  <cp:category>Wholesale and retail</cp:category>
</cp:coreProperties>
</file>