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D143FA">
      <w:pPr>
        <w:pStyle w:val="Title1"/>
        <w:jc w:val="center"/>
        <w:rPr>
          <w:sz w:val="24"/>
          <w:szCs w:val="24"/>
        </w:rPr>
      </w:pPr>
      <w:r>
        <w:rPr>
          <w:szCs w:val="120"/>
        </w:rPr>
        <w:t>Early Medical Assessmen</w:t>
      </w:r>
      <w:r w:rsidR="0093609F">
        <w:rPr>
          <w:szCs w:val="120"/>
        </w:rPr>
        <w:t>t</w:t>
      </w:r>
    </w:p>
    <w:p w:rsidR="002269F5" w:rsidRPr="002269F5" w:rsidRDefault="002269F5" w:rsidP="00D143FA">
      <w:pPr>
        <w:pStyle w:val="Title1"/>
        <w:jc w:val="center"/>
        <w:rPr>
          <w:sz w:val="24"/>
          <w:szCs w:val="24"/>
        </w:rPr>
      </w:pPr>
    </w:p>
    <w:p w:rsidR="009F1B29" w:rsidRDefault="00814112" w:rsidP="0093609F">
      <w:pPr>
        <w:pStyle w:val="Title1"/>
        <w:rPr>
          <w:szCs w:val="120"/>
        </w:rPr>
      </w:pPr>
      <w:r>
        <w:rPr>
          <w:noProof/>
          <w:szCs w:val="120"/>
          <w:lang w:eastAsia="en-AU"/>
        </w:rPr>
        <w:drawing>
          <wp:anchor distT="0" distB="0" distL="114300" distR="114300" simplePos="0" relativeHeight="251661312" behindDoc="0" locked="0" layoutInCell="1" allowOverlap="1">
            <wp:simplePos x="0" y="0"/>
            <wp:positionH relativeFrom="column">
              <wp:posOffset>1880235</wp:posOffset>
            </wp:positionH>
            <wp:positionV relativeFrom="paragraph">
              <wp:posOffset>55880</wp:posOffset>
            </wp:positionV>
            <wp:extent cx="3014980" cy="2257425"/>
            <wp:effectExtent l="19050" t="0" r="0" b="0"/>
            <wp:wrapSquare wrapText="bothSides"/>
            <wp:docPr id="2" name="Picture 1" descr="IMG_22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05.JPG"/>
                    <pic:cNvPicPr/>
                  </pic:nvPicPr>
                  <pic:blipFill>
                    <a:blip r:embed="rId8" cstate="print"/>
                    <a:stretch>
                      <a:fillRect/>
                    </a:stretch>
                  </pic:blipFill>
                  <pic:spPr>
                    <a:xfrm>
                      <a:off x="0" y="0"/>
                      <a:ext cx="3014980" cy="2257425"/>
                    </a:xfrm>
                    <a:prstGeom prst="rect">
                      <a:avLst/>
                    </a:prstGeom>
                  </pic:spPr>
                </pic:pic>
              </a:graphicData>
            </a:graphic>
          </wp:anchor>
        </w:drawing>
      </w:r>
      <w:r w:rsidR="00E40C4E">
        <w:rPr>
          <w:noProof/>
          <w:szCs w:val="120"/>
          <w:lang w:eastAsia="en-AU"/>
        </w:rPr>
        <w:pict>
          <v:oval id="_x0000_s1026" style="position:absolute;margin-left:277.8pt;margin-top:47.15pt;width:35.25pt;height:36pt;z-index:251674624;mso-position-horizontal-relative:text;mso-position-vertical-relative:text">
            <v:fill color2="fill darken(118)" rotate="t" method="linear sigma" focus="-50%" type="gradient"/>
          </v:oval>
        </w:pict>
      </w:r>
    </w:p>
    <w:p w:rsidR="009F1B29" w:rsidRDefault="009F1B29" w:rsidP="0093609F">
      <w:pPr>
        <w:pStyle w:val="Title1"/>
        <w:rPr>
          <w:szCs w:val="120"/>
        </w:rPr>
      </w:pPr>
    </w:p>
    <w:p w:rsidR="002269F5" w:rsidRDefault="002269F5" w:rsidP="0093609F">
      <w:pPr>
        <w:pStyle w:val="Title1"/>
        <w:rPr>
          <w:sz w:val="22"/>
          <w:szCs w:val="22"/>
        </w:rPr>
      </w:pPr>
    </w:p>
    <w:p w:rsidR="002269F5" w:rsidRDefault="002269F5" w:rsidP="0093609F">
      <w:pPr>
        <w:pStyle w:val="Title1"/>
        <w:rPr>
          <w:sz w:val="22"/>
          <w:szCs w:val="22"/>
        </w:rPr>
      </w:pPr>
    </w:p>
    <w:p w:rsidR="002269F5" w:rsidRDefault="002269F5" w:rsidP="0093609F">
      <w:pPr>
        <w:pStyle w:val="Title1"/>
        <w:rPr>
          <w:sz w:val="22"/>
          <w:szCs w:val="22"/>
        </w:rPr>
      </w:pPr>
    </w:p>
    <w:p w:rsidR="00AA6ADE" w:rsidRDefault="00A41A07" w:rsidP="0093609F">
      <w:pPr>
        <w:pStyle w:val="Title1"/>
        <w:rPr>
          <w:sz w:val="72"/>
          <w:szCs w:val="120"/>
        </w:rPr>
      </w:pPr>
      <w:r>
        <w:rPr>
          <w:sz w:val="72"/>
          <w:szCs w:val="120"/>
        </w:rPr>
        <w:t>Domestic Appliance Retailing</w:t>
      </w:r>
    </w:p>
    <w:p w:rsidR="009F1B29" w:rsidRPr="00D143FA" w:rsidRDefault="00C45132" w:rsidP="0093609F">
      <w:pPr>
        <w:pStyle w:val="Title1"/>
        <w:rPr>
          <w:sz w:val="50"/>
          <w:szCs w:val="50"/>
        </w:rPr>
      </w:pPr>
      <w:r w:rsidRPr="00D143FA">
        <w:rPr>
          <w:sz w:val="50"/>
          <w:szCs w:val="50"/>
        </w:rPr>
        <w:t>Administration Assistant</w:t>
      </w:r>
      <w:r w:rsidR="00A41A07" w:rsidRPr="00D143FA">
        <w:rPr>
          <w:sz w:val="50"/>
          <w:szCs w:val="50"/>
        </w:rPr>
        <w:t xml:space="preserve"> </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A41A07" w:rsidRDefault="00A41A07" w:rsidP="00A41A07">
      <w:pPr>
        <w:pStyle w:val="Title3"/>
      </w:pPr>
      <w:r>
        <w:lastRenderedPageBreak/>
        <w:t>Domestic Appliance Retailing</w:t>
      </w:r>
    </w:p>
    <w:p w:rsidR="008C4FE7" w:rsidRDefault="00C45132" w:rsidP="0056372D">
      <w:pPr>
        <w:pStyle w:val="Title3"/>
        <w:spacing w:before="0"/>
        <w:ind w:left="357" w:hanging="357"/>
      </w:pPr>
      <w:r>
        <w:t>Administration Assistant</w:t>
      </w:r>
      <w:r w:rsidR="00A41A07">
        <w:t xml:space="preserve"> </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45"/>
        <w:gridCol w:w="2805"/>
        <w:gridCol w:w="2805"/>
      </w:tblGrid>
      <w:tr w:rsidR="00470FB6" w:rsidTr="00D01013">
        <w:trPr>
          <w:cantSplit/>
          <w:trHeight w:hRule="exact" w:val="2792"/>
        </w:trPr>
        <w:tc>
          <w:tcPr>
            <w:tcW w:w="2154" w:type="pct"/>
          </w:tcPr>
          <w:p w:rsidR="00470FB6" w:rsidRDefault="00E40C4E" w:rsidP="0056372D">
            <w:pPr>
              <w:pStyle w:val="tNormal"/>
              <w:jc w:val="center"/>
            </w:pPr>
            <w:r>
              <w:rPr>
                <w:noProof/>
              </w:rPr>
              <w:pict>
                <v:oval id="_x0000_s1027" style="position:absolute;left:0;text-align:left;margin-left:113.55pt;margin-top:7.3pt;width:32.25pt;height:34.5pt;z-index:251675648">
                  <v:fill color2="fill darken(118)" rotate="t" method="linear sigma" focus="-50%" type="gradient"/>
                </v:oval>
              </w:pict>
            </w:r>
            <w:r w:rsidR="00D01013">
              <w:rPr>
                <w:noProof/>
              </w:rPr>
              <w:drawing>
                <wp:inline distT="0" distB="0" distL="0" distR="0">
                  <wp:extent cx="1904516" cy="1440000"/>
                  <wp:effectExtent l="19050" t="0" r="484" b="0"/>
                  <wp:docPr id="5" name="Picture 4" descr="IMG_2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06.JPG"/>
                          <pic:cNvPicPr/>
                        </pic:nvPicPr>
                        <pic:blipFill>
                          <a:blip r:embed="rId10" cstate="print"/>
                          <a:stretch>
                            <a:fillRect/>
                          </a:stretch>
                        </pic:blipFill>
                        <pic:spPr>
                          <a:xfrm>
                            <a:off x="0" y="0"/>
                            <a:ext cx="1904516" cy="1440000"/>
                          </a:xfrm>
                          <a:prstGeom prst="rect">
                            <a:avLst/>
                          </a:prstGeom>
                        </pic:spPr>
                      </pic:pic>
                    </a:graphicData>
                  </a:graphic>
                </wp:inline>
              </w:drawing>
            </w:r>
          </w:p>
        </w:tc>
        <w:tc>
          <w:tcPr>
            <w:tcW w:w="1423" w:type="pct"/>
          </w:tcPr>
          <w:p w:rsidR="00B73634" w:rsidRDefault="00483FB4" w:rsidP="00B73634">
            <w:pPr>
              <w:pStyle w:val="tBullet1000"/>
              <w:numPr>
                <w:ilvl w:val="0"/>
                <w:numId w:val="0"/>
              </w:numPr>
              <w:ind w:left="284" w:hanging="284"/>
              <w:rPr>
                <w:b/>
              </w:rPr>
            </w:pPr>
            <w:r>
              <w:rPr>
                <w:b/>
              </w:rPr>
              <w:t>Workstation</w:t>
            </w:r>
            <w:r w:rsidR="005D127D">
              <w:rPr>
                <w:b/>
              </w:rPr>
              <w:t xml:space="preserve"> D</w:t>
            </w:r>
            <w:r w:rsidR="002502B9">
              <w:rPr>
                <w:b/>
              </w:rPr>
              <w:t>uties</w:t>
            </w:r>
          </w:p>
          <w:p w:rsidR="009A6956" w:rsidRDefault="00337EC5" w:rsidP="0040120D">
            <w:pPr>
              <w:pStyle w:val="tBullet1000"/>
              <w:numPr>
                <w:ilvl w:val="0"/>
                <w:numId w:val="7"/>
              </w:numPr>
            </w:pPr>
            <w:r>
              <w:t>Constant sitting</w:t>
            </w:r>
            <w:r w:rsidR="009A6956">
              <w:t xml:space="preserve"> at a workstation</w:t>
            </w:r>
            <w:r w:rsidR="00D01013">
              <w:t>,</w:t>
            </w:r>
            <w:r w:rsidR="005E6BC3">
              <w:t xml:space="preserve"> </w:t>
            </w:r>
            <w:r w:rsidR="00814112">
              <w:t>using computer</w:t>
            </w:r>
            <w:r w:rsidR="005E6BC3">
              <w:t xml:space="preserve"> for 95</w:t>
            </w:r>
            <w:r w:rsidR="009A6956">
              <w:t>% of the workday</w:t>
            </w:r>
            <w:r w:rsidR="00814112">
              <w:t>.</w:t>
            </w:r>
          </w:p>
          <w:p w:rsidR="008A2AF6" w:rsidRDefault="008A2AF6" w:rsidP="0040120D">
            <w:pPr>
              <w:pStyle w:val="tBullet1000"/>
              <w:numPr>
                <w:ilvl w:val="0"/>
                <w:numId w:val="7"/>
              </w:numPr>
            </w:pPr>
            <w:r>
              <w:t>Answer</w:t>
            </w:r>
            <w:r w:rsidR="00D01013">
              <w:t>ing</w:t>
            </w:r>
            <w:r>
              <w:t xml:space="preserve"> phones with the use of a headset and the handset positioned within arm’s length</w:t>
            </w:r>
            <w:r w:rsidR="00814112">
              <w:t>.</w:t>
            </w:r>
          </w:p>
          <w:p w:rsidR="00B73634" w:rsidRPr="002502B9" w:rsidRDefault="00B73634" w:rsidP="00D01013">
            <w:pPr>
              <w:pStyle w:val="tBullet1000"/>
              <w:numPr>
                <w:ilvl w:val="0"/>
                <w:numId w:val="0"/>
              </w:numPr>
              <w:ind w:left="360"/>
              <w:rPr>
                <w:szCs w:val="18"/>
              </w:rPr>
            </w:pPr>
          </w:p>
        </w:tc>
        <w:tc>
          <w:tcPr>
            <w:tcW w:w="1423" w:type="pct"/>
          </w:tcPr>
          <w:p w:rsidR="00470FB6" w:rsidRDefault="00470FB6" w:rsidP="0069267D">
            <w:pPr>
              <w:pStyle w:val="tHeading"/>
            </w:pPr>
            <w:r>
              <w:t>Doctor Approval</w:t>
            </w:r>
          </w:p>
          <w:p w:rsidR="00470FB6" w:rsidRPr="00470FB6" w:rsidRDefault="004562CD"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E40C4E">
              <w:rPr>
                <w:b w:val="0"/>
              </w:rPr>
            </w:r>
            <w:r w:rsidR="00E40C4E">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E40C4E">
              <w:rPr>
                <w:b w:val="0"/>
              </w:rPr>
            </w:r>
            <w:r w:rsidR="00E40C4E">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4F1C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26"/>
        </w:trPr>
        <w:tc>
          <w:tcPr>
            <w:tcW w:w="2154" w:type="pct"/>
          </w:tcPr>
          <w:p w:rsidR="00470FB6" w:rsidRDefault="00F14A08" w:rsidP="00156C4E">
            <w:pPr>
              <w:pStyle w:val="tNormal"/>
              <w:jc w:val="center"/>
            </w:pPr>
            <w:r>
              <w:rPr>
                <w:noProof/>
              </w:rPr>
              <w:drawing>
                <wp:anchor distT="0" distB="0" distL="114300" distR="114300" simplePos="0" relativeHeight="251663360" behindDoc="0" locked="0" layoutInCell="1" allowOverlap="1">
                  <wp:simplePos x="0" y="0"/>
                  <wp:positionH relativeFrom="column">
                    <wp:posOffset>1270</wp:posOffset>
                  </wp:positionH>
                  <wp:positionV relativeFrom="paragraph">
                    <wp:posOffset>143510</wp:posOffset>
                  </wp:positionV>
                  <wp:extent cx="1393190" cy="1043940"/>
                  <wp:effectExtent l="19050" t="0" r="0" b="0"/>
                  <wp:wrapSquare wrapText="bothSides"/>
                  <wp:docPr id="10" name="Picture 5" descr="IMG_22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29.JPG"/>
                          <pic:cNvPicPr/>
                        </pic:nvPicPr>
                        <pic:blipFill>
                          <a:blip r:embed="rId11" cstate="print"/>
                          <a:stretch>
                            <a:fillRect/>
                          </a:stretch>
                        </pic:blipFill>
                        <pic:spPr>
                          <a:xfrm>
                            <a:off x="0" y="0"/>
                            <a:ext cx="1393190" cy="1043940"/>
                          </a:xfrm>
                          <a:prstGeom prst="rect">
                            <a:avLst/>
                          </a:prstGeom>
                        </pic:spPr>
                      </pic:pic>
                    </a:graphicData>
                  </a:graphic>
                </wp:anchor>
              </w:drawing>
            </w:r>
          </w:p>
          <w:p w:rsidR="009D4926" w:rsidRDefault="00E40C4E" w:rsidP="009D4926">
            <w:pPr>
              <w:pStyle w:val="tNormal"/>
              <w:jc w:val="center"/>
            </w:pPr>
            <w:r>
              <w:rPr>
                <w:noProof/>
              </w:rPr>
              <w:pict>
                <v:oval id="_x0000_s1028" style="position:absolute;left:0;text-align:left;margin-left:57.3pt;margin-top:-102.05pt;width:27.75pt;height:27.75pt;z-index:251676672">
                  <v:fill color2="fill darken(118)" rotate="t" method="linear sigma" focus="-50%" type="gradient"/>
                </v:oval>
              </w:pict>
            </w:r>
            <w:r w:rsidR="00990364">
              <w:rPr>
                <w:noProof/>
              </w:rPr>
              <w:drawing>
                <wp:anchor distT="0" distB="0" distL="114300" distR="114300" simplePos="0" relativeHeight="251662336" behindDoc="0" locked="0" layoutInCell="1" allowOverlap="1">
                  <wp:simplePos x="0" y="0"/>
                  <wp:positionH relativeFrom="column">
                    <wp:posOffset>13335</wp:posOffset>
                  </wp:positionH>
                  <wp:positionV relativeFrom="paragraph">
                    <wp:posOffset>-123190</wp:posOffset>
                  </wp:positionV>
                  <wp:extent cx="1042035" cy="1084580"/>
                  <wp:effectExtent l="38100" t="0" r="24765" b="0"/>
                  <wp:wrapSquare wrapText="bothSides"/>
                  <wp:docPr id="8" name="Picture 7" descr="IMG_2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31.JPG"/>
                          <pic:cNvPicPr/>
                        </pic:nvPicPr>
                        <pic:blipFill>
                          <a:blip r:embed="rId12" cstate="print"/>
                          <a:srcRect l="43808" t="37703" r="11189" b="-1501"/>
                          <a:stretch>
                            <a:fillRect/>
                          </a:stretch>
                        </pic:blipFill>
                        <pic:spPr>
                          <a:xfrm rot="16200000">
                            <a:off x="0" y="0"/>
                            <a:ext cx="1042035" cy="1084580"/>
                          </a:xfrm>
                          <a:prstGeom prst="rect">
                            <a:avLst/>
                          </a:prstGeom>
                        </pic:spPr>
                      </pic:pic>
                    </a:graphicData>
                  </a:graphic>
                </wp:anchor>
              </w:drawing>
            </w:r>
          </w:p>
        </w:tc>
        <w:tc>
          <w:tcPr>
            <w:tcW w:w="1423" w:type="pct"/>
          </w:tcPr>
          <w:p w:rsidR="00B73634" w:rsidRPr="00B73634" w:rsidRDefault="00483FB4" w:rsidP="00B73634">
            <w:pPr>
              <w:pStyle w:val="tBullet1000"/>
              <w:numPr>
                <w:ilvl w:val="0"/>
                <w:numId w:val="0"/>
              </w:numPr>
              <w:ind w:left="284" w:hanging="284"/>
              <w:rPr>
                <w:b/>
                <w:szCs w:val="18"/>
              </w:rPr>
            </w:pPr>
            <w:r>
              <w:rPr>
                <w:b/>
                <w:szCs w:val="18"/>
              </w:rPr>
              <w:t>Administrative</w:t>
            </w:r>
            <w:r w:rsidR="00B73634" w:rsidRPr="00B73634">
              <w:rPr>
                <w:b/>
                <w:szCs w:val="18"/>
              </w:rPr>
              <w:t xml:space="preserve"> </w:t>
            </w:r>
            <w:r w:rsidR="005D127D">
              <w:rPr>
                <w:b/>
                <w:szCs w:val="18"/>
              </w:rPr>
              <w:t>D</w:t>
            </w:r>
            <w:r w:rsidR="00B73634" w:rsidRPr="00B73634">
              <w:rPr>
                <w:b/>
                <w:szCs w:val="18"/>
              </w:rPr>
              <w:t>uties</w:t>
            </w:r>
          </w:p>
          <w:p w:rsidR="00796F8F" w:rsidRDefault="00796F8F" w:rsidP="0040120D">
            <w:pPr>
              <w:pStyle w:val="tBullet1000"/>
              <w:numPr>
                <w:ilvl w:val="0"/>
                <w:numId w:val="7"/>
              </w:numPr>
              <w:rPr>
                <w:szCs w:val="18"/>
              </w:rPr>
            </w:pPr>
            <w:r>
              <w:rPr>
                <w:szCs w:val="18"/>
              </w:rPr>
              <w:t>A</w:t>
            </w:r>
            <w:r w:rsidRPr="00B73634">
              <w:rPr>
                <w:szCs w:val="18"/>
              </w:rPr>
              <w:t>rchiving and filing requir</w:t>
            </w:r>
            <w:r w:rsidR="0040120D">
              <w:rPr>
                <w:szCs w:val="18"/>
              </w:rPr>
              <w:t>ed</w:t>
            </w:r>
            <w:r w:rsidR="00814112">
              <w:rPr>
                <w:szCs w:val="18"/>
              </w:rPr>
              <w:t>.</w:t>
            </w:r>
            <w:r w:rsidR="0040120D">
              <w:rPr>
                <w:szCs w:val="18"/>
              </w:rPr>
              <w:t xml:space="preserve"> </w:t>
            </w:r>
          </w:p>
          <w:p w:rsidR="00470FB6" w:rsidRPr="00483FB4" w:rsidRDefault="00B73634" w:rsidP="0040120D">
            <w:pPr>
              <w:pStyle w:val="tBullet1000"/>
              <w:numPr>
                <w:ilvl w:val="0"/>
                <w:numId w:val="7"/>
              </w:numPr>
              <w:rPr>
                <w:szCs w:val="18"/>
              </w:rPr>
            </w:pPr>
            <w:r w:rsidRPr="00B73634">
              <w:rPr>
                <w:szCs w:val="18"/>
              </w:rPr>
              <w:t>P</w:t>
            </w:r>
            <w:r w:rsidR="005E6BC3">
              <w:rPr>
                <w:szCs w:val="18"/>
              </w:rPr>
              <w:t>rinting and</w:t>
            </w:r>
            <w:r w:rsidR="0040120D">
              <w:rPr>
                <w:szCs w:val="18"/>
              </w:rPr>
              <w:t xml:space="preserve"> </w:t>
            </w:r>
            <w:r w:rsidR="005E6BC3">
              <w:rPr>
                <w:szCs w:val="18"/>
              </w:rPr>
              <w:t>/</w:t>
            </w:r>
            <w:r w:rsidR="0040120D">
              <w:rPr>
                <w:szCs w:val="18"/>
              </w:rPr>
              <w:t xml:space="preserve"> </w:t>
            </w:r>
            <w:r w:rsidR="005E6BC3">
              <w:rPr>
                <w:szCs w:val="18"/>
              </w:rPr>
              <w:t>or photocopying</w:t>
            </w:r>
            <w:r w:rsidR="00814112">
              <w:rPr>
                <w:szCs w:val="18"/>
              </w:rPr>
              <w:t>.</w:t>
            </w:r>
          </w:p>
        </w:tc>
        <w:tc>
          <w:tcPr>
            <w:tcW w:w="1423" w:type="pct"/>
          </w:tcPr>
          <w:p w:rsidR="00470FB6" w:rsidRDefault="00470FB6" w:rsidP="00156C4E">
            <w:pPr>
              <w:pStyle w:val="tHeading"/>
            </w:pPr>
            <w:r>
              <w:t>Doctor Approval</w:t>
            </w:r>
          </w:p>
          <w:p w:rsidR="00470FB6" w:rsidRPr="00470FB6" w:rsidRDefault="004562CD" w:rsidP="00156C4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E40C4E">
              <w:rPr>
                <w:b w:val="0"/>
              </w:rPr>
            </w:r>
            <w:r w:rsidR="00E40C4E">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E40C4E">
              <w:rPr>
                <w:b w:val="0"/>
              </w:rPr>
            </w:r>
            <w:r w:rsidR="00E40C4E">
              <w:rPr>
                <w:b w:val="0"/>
              </w:rPr>
              <w:fldChar w:fldCharType="separate"/>
            </w:r>
            <w:r w:rsidRPr="00470FB6">
              <w:rPr>
                <w:b w:val="0"/>
              </w:rPr>
              <w:fldChar w:fldCharType="end"/>
            </w:r>
            <w:r w:rsidR="00470FB6" w:rsidRPr="00470FB6">
              <w:rPr>
                <w:b w:val="0"/>
              </w:rPr>
              <w:t xml:space="preserve"> No</w:t>
            </w:r>
          </w:p>
          <w:p w:rsidR="00470FB6" w:rsidRPr="000B0521" w:rsidRDefault="00470FB6" w:rsidP="00156C4E">
            <w:pPr>
              <w:pStyle w:val="tHeading"/>
            </w:pPr>
            <w:r w:rsidRPr="00470FB6">
              <w:rPr>
                <w:b w:val="0"/>
              </w:rPr>
              <w:t>Comments:</w:t>
            </w:r>
          </w:p>
        </w:tc>
      </w:tr>
      <w:tr w:rsidR="00470FB6" w:rsidTr="008141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8"/>
        </w:trPr>
        <w:tc>
          <w:tcPr>
            <w:tcW w:w="2154" w:type="pct"/>
          </w:tcPr>
          <w:p w:rsidR="00470FB6" w:rsidRDefault="00E40C4E" w:rsidP="00156C4E">
            <w:pPr>
              <w:pStyle w:val="tNormal"/>
              <w:jc w:val="center"/>
            </w:pPr>
            <w:r>
              <w:rPr>
                <w:noProof/>
              </w:rPr>
              <w:pict>
                <v:oval id="_x0000_s1029" style="position:absolute;left:0;text-align:left;margin-left:109.8pt;margin-top:13.3pt;width:27.75pt;height:27.75pt;z-index:251677696;mso-position-horizontal-relative:text;mso-position-vertical-relative:text">
                  <v:fill color2="fill darken(118)" rotate="t" method="linear sigma" focus="-50%" type="gradient"/>
                </v:oval>
              </w:pict>
            </w:r>
            <w:r w:rsidR="00D01013">
              <w:rPr>
                <w:noProof/>
              </w:rPr>
              <w:drawing>
                <wp:inline distT="0" distB="0" distL="0" distR="0">
                  <wp:extent cx="1675190" cy="1620000"/>
                  <wp:effectExtent l="0" t="19050" r="0" b="0"/>
                  <wp:docPr id="16" name="Picture 15" descr="IMG_22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20.JPG"/>
                          <pic:cNvPicPr/>
                        </pic:nvPicPr>
                        <pic:blipFill>
                          <a:blip r:embed="rId13" cstate="print"/>
                          <a:srcRect l="23448" t="22519" r="29226" b="16728"/>
                          <a:stretch>
                            <a:fillRect/>
                          </a:stretch>
                        </pic:blipFill>
                        <pic:spPr>
                          <a:xfrm rot="5400000">
                            <a:off x="0" y="0"/>
                            <a:ext cx="1675190" cy="1620000"/>
                          </a:xfrm>
                          <a:prstGeom prst="rect">
                            <a:avLst/>
                          </a:prstGeom>
                        </pic:spPr>
                      </pic:pic>
                    </a:graphicData>
                  </a:graphic>
                </wp:inline>
              </w:drawing>
            </w:r>
          </w:p>
        </w:tc>
        <w:tc>
          <w:tcPr>
            <w:tcW w:w="1423" w:type="pct"/>
          </w:tcPr>
          <w:p w:rsidR="00416FCE" w:rsidRPr="00B73634" w:rsidRDefault="00416FCE" w:rsidP="00416FCE">
            <w:pPr>
              <w:pStyle w:val="tBullet1000"/>
              <w:numPr>
                <w:ilvl w:val="0"/>
                <w:numId w:val="0"/>
              </w:numPr>
              <w:ind w:left="284" w:hanging="284"/>
              <w:rPr>
                <w:b/>
                <w:szCs w:val="18"/>
              </w:rPr>
            </w:pPr>
            <w:r>
              <w:rPr>
                <w:b/>
                <w:szCs w:val="18"/>
              </w:rPr>
              <w:t xml:space="preserve">Customer Service </w:t>
            </w:r>
          </w:p>
          <w:p w:rsidR="00416FCE" w:rsidRDefault="00416FCE" w:rsidP="0040120D">
            <w:pPr>
              <w:pStyle w:val="tBullet1000"/>
              <w:numPr>
                <w:ilvl w:val="0"/>
                <w:numId w:val="7"/>
              </w:numPr>
              <w:rPr>
                <w:szCs w:val="18"/>
              </w:rPr>
            </w:pPr>
            <w:r>
              <w:rPr>
                <w:szCs w:val="18"/>
              </w:rPr>
              <w:t>Standing to meet and greet visitors</w:t>
            </w:r>
            <w:r w:rsidR="00814112">
              <w:rPr>
                <w:szCs w:val="18"/>
              </w:rPr>
              <w:t>.</w:t>
            </w:r>
          </w:p>
          <w:p w:rsidR="00470FB6" w:rsidRDefault="00416FCE" w:rsidP="0040120D">
            <w:pPr>
              <w:pStyle w:val="tBullet1000"/>
              <w:numPr>
                <w:ilvl w:val="0"/>
                <w:numId w:val="7"/>
              </w:numPr>
              <w:rPr>
                <w:szCs w:val="18"/>
              </w:rPr>
            </w:pPr>
            <w:r>
              <w:rPr>
                <w:szCs w:val="18"/>
              </w:rPr>
              <w:t>Accept</w:t>
            </w:r>
            <w:r w:rsidR="0040120D">
              <w:rPr>
                <w:szCs w:val="18"/>
              </w:rPr>
              <w:t>ing</w:t>
            </w:r>
            <w:r>
              <w:rPr>
                <w:szCs w:val="18"/>
              </w:rPr>
              <w:t xml:space="preserve"> and sign</w:t>
            </w:r>
            <w:r w:rsidR="0040120D">
              <w:rPr>
                <w:szCs w:val="18"/>
              </w:rPr>
              <w:t>ing</w:t>
            </w:r>
            <w:r>
              <w:rPr>
                <w:szCs w:val="18"/>
              </w:rPr>
              <w:t xml:space="preserve"> for deliveries</w:t>
            </w:r>
            <w:r w:rsidR="00814112">
              <w:rPr>
                <w:szCs w:val="18"/>
              </w:rPr>
              <w:t>.</w:t>
            </w:r>
          </w:p>
          <w:p w:rsidR="00416FCE" w:rsidRPr="00416FCE" w:rsidRDefault="00416FCE" w:rsidP="0040120D">
            <w:pPr>
              <w:pStyle w:val="tBullet1000"/>
              <w:numPr>
                <w:ilvl w:val="0"/>
                <w:numId w:val="7"/>
              </w:numPr>
              <w:rPr>
                <w:szCs w:val="18"/>
              </w:rPr>
            </w:pPr>
            <w:r>
              <w:rPr>
                <w:szCs w:val="18"/>
              </w:rPr>
              <w:t>Occasional lifting and carrying of small loads (max weight 5kg)</w:t>
            </w:r>
            <w:r w:rsidR="00814112">
              <w:rPr>
                <w:szCs w:val="18"/>
              </w:rPr>
              <w:t>.</w:t>
            </w:r>
          </w:p>
        </w:tc>
        <w:tc>
          <w:tcPr>
            <w:tcW w:w="1423" w:type="pct"/>
          </w:tcPr>
          <w:p w:rsidR="00470FB6" w:rsidRDefault="00470FB6" w:rsidP="00156C4E">
            <w:pPr>
              <w:pStyle w:val="tHeading"/>
            </w:pPr>
            <w:r>
              <w:t>Doctor Approval</w:t>
            </w:r>
          </w:p>
          <w:p w:rsidR="00470FB6" w:rsidRPr="00470FB6" w:rsidRDefault="004562CD" w:rsidP="00156C4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E40C4E">
              <w:rPr>
                <w:b w:val="0"/>
              </w:rPr>
            </w:r>
            <w:r w:rsidR="00E40C4E">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E40C4E">
              <w:rPr>
                <w:b w:val="0"/>
              </w:rPr>
            </w:r>
            <w:r w:rsidR="00E40C4E">
              <w:rPr>
                <w:b w:val="0"/>
              </w:rPr>
              <w:fldChar w:fldCharType="separate"/>
            </w:r>
            <w:r w:rsidRPr="00470FB6">
              <w:rPr>
                <w:b w:val="0"/>
              </w:rPr>
              <w:fldChar w:fldCharType="end"/>
            </w:r>
            <w:r w:rsidR="00470FB6" w:rsidRPr="00470FB6">
              <w:rPr>
                <w:b w:val="0"/>
              </w:rPr>
              <w:t xml:space="preserve"> No</w:t>
            </w:r>
          </w:p>
          <w:p w:rsidR="00470FB6" w:rsidRPr="000B0521" w:rsidRDefault="00470FB6" w:rsidP="00156C4E">
            <w:pPr>
              <w:pStyle w:val="tHeading"/>
            </w:pPr>
            <w:r w:rsidRPr="00470FB6">
              <w:rPr>
                <w:b w:val="0"/>
              </w:rPr>
              <w:t>Comments:</w:t>
            </w:r>
          </w:p>
        </w:tc>
      </w:tr>
      <w:tr w:rsidR="00470FB6" w:rsidTr="008940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4"/>
        </w:trPr>
        <w:tc>
          <w:tcPr>
            <w:tcW w:w="2154" w:type="pct"/>
          </w:tcPr>
          <w:p w:rsidR="00470FB6" w:rsidRDefault="00E40C4E" w:rsidP="00156C4E">
            <w:pPr>
              <w:pStyle w:val="tNormal"/>
              <w:jc w:val="center"/>
            </w:pPr>
            <w:r>
              <w:rPr>
                <w:noProof/>
              </w:rPr>
              <w:pict>
                <v:oval id="_x0000_s1034" style="position:absolute;left:0;text-align:left;margin-left:94.8pt;margin-top:26.85pt;width:23.25pt;height:22.8pt;z-index:251686912;mso-position-horizontal-relative:text;mso-position-vertical-relative:text">
                  <v:fill color2="fill darken(118)" rotate="t" method="linear sigma" focus="-50%" type="gradient"/>
                </v:oval>
              </w:pict>
            </w:r>
            <w:r>
              <w:rPr>
                <w:noProof/>
              </w:rPr>
              <w:pict>
                <v:oval id="_x0000_s1033" style="position:absolute;left:0;text-align:left;margin-left:-103.95pt;margin-top:26.85pt;width:25.2pt;height:22.8pt;z-index:251681792;mso-position-horizontal-relative:text;mso-position-vertical-relative:text">
                  <v:fill color2="fill darken(118)" rotate="t" method="linear sigma" focus="-50%" type="gradient"/>
                </v:oval>
              </w:pict>
            </w:r>
            <w:r w:rsidR="00111601">
              <w:rPr>
                <w:noProof/>
              </w:rPr>
              <w:drawing>
                <wp:inline distT="0" distB="0" distL="0" distR="0">
                  <wp:extent cx="1962150" cy="1476375"/>
                  <wp:effectExtent l="19050" t="0" r="0" b="0"/>
                  <wp:docPr id="18" name="Picture 17" descr="IMG_2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21.JPG"/>
                          <pic:cNvPicPr/>
                        </pic:nvPicPr>
                        <pic:blipFill>
                          <a:blip r:embed="rId14" cstate="print"/>
                          <a:stretch>
                            <a:fillRect/>
                          </a:stretch>
                        </pic:blipFill>
                        <pic:spPr>
                          <a:xfrm>
                            <a:off x="0" y="0"/>
                            <a:ext cx="1967780" cy="1480611"/>
                          </a:xfrm>
                          <a:prstGeom prst="rect">
                            <a:avLst/>
                          </a:prstGeom>
                        </pic:spPr>
                      </pic:pic>
                    </a:graphicData>
                  </a:graphic>
                </wp:inline>
              </w:drawing>
            </w:r>
          </w:p>
        </w:tc>
        <w:tc>
          <w:tcPr>
            <w:tcW w:w="1423" w:type="pct"/>
          </w:tcPr>
          <w:p w:rsidR="00BF6067" w:rsidRPr="00B73634" w:rsidRDefault="005D127D" w:rsidP="00BF6067">
            <w:pPr>
              <w:pStyle w:val="tBullet1000"/>
              <w:numPr>
                <w:ilvl w:val="0"/>
                <w:numId w:val="0"/>
              </w:numPr>
              <w:ind w:left="284" w:hanging="284"/>
              <w:rPr>
                <w:b/>
                <w:szCs w:val="18"/>
              </w:rPr>
            </w:pPr>
            <w:r>
              <w:rPr>
                <w:b/>
                <w:szCs w:val="18"/>
              </w:rPr>
              <w:t>Stationary</w:t>
            </w:r>
          </w:p>
          <w:p w:rsidR="00BF6067" w:rsidRDefault="00462694" w:rsidP="0040120D">
            <w:pPr>
              <w:pStyle w:val="tBullet1000"/>
              <w:numPr>
                <w:ilvl w:val="0"/>
                <w:numId w:val="7"/>
              </w:numPr>
              <w:rPr>
                <w:szCs w:val="18"/>
              </w:rPr>
            </w:pPr>
            <w:r>
              <w:rPr>
                <w:szCs w:val="18"/>
              </w:rPr>
              <w:t>Tidying, cleaning and</w:t>
            </w:r>
            <w:r w:rsidR="00BF6067">
              <w:rPr>
                <w:szCs w:val="18"/>
              </w:rPr>
              <w:t xml:space="preserve"> replen</w:t>
            </w:r>
            <w:r w:rsidR="00894063">
              <w:rPr>
                <w:szCs w:val="18"/>
              </w:rPr>
              <w:t xml:space="preserve">ishment of items in cupboards </w:t>
            </w:r>
            <w:r w:rsidR="00BF6067">
              <w:rPr>
                <w:szCs w:val="18"/>
              </w:rPr>
              <w:t xml:space="preserve"> </w:t>
            </w:r>
          </w:p>
          <w:p w:rsidR="00BF6067" w:rsidRDefault="00BF6067" w:rsidP="0040120D">
            <w:pPr>
              <w:pStyle w:val="tBullet1000"/>
              <w:numPr>
                <w:ilvl w:val="0"/>
                <w:numId w:val="8"/>
              </w:numPr>
              <w:rPr>
                <w:szCs w:val="18"/>
              </w:rPr>
            </w:pPr>
            <w:r>
              <w:rPr>
                <w:szCs w:val="18"/>
              </w:rPr>
              <w:t>some stretching above head height</w:t>
            </w:r>
            <w:r w:rsidR="00814112">
              <w:rPr>
                <w:szCs w:val="18"/>
              </w:rPr>
              <w:t>;</w:t>
            </w:r>
          </w:p>
          <w:p w:rsidR="00BF6067" w:rsidRDefault="00BF6067" w:rsidP="0040120D">
            <w:pPr>
              <w:pStyle w:val="tBullet1000"/>
              <w:numPr>
                <w:ilvl w:val="0"/>
                <w:numId w:val="8"/>
              </w:numPr>
              <w:rPr>
                <w:szCs w:val="18"/>
              </w:rPr>
            </w:pPr>
            <w:r>
              <w:rPr>
                <w:szCs w:val="18"/>
              </w:rPr>
              <w:t>some bending</w:t>
            </w:r>
            <w:r w:rsidR="0088232F">
              <w:rPr>
                <w:szCs w:val="18"/>
              </w:rPr>
              <w:t xml:space="preserve"> to floor</w:t>
            </w:r>
            <w:r w:rsidR="00814112">
              <w:rPr>
                <w:szCs w:val="18"/>
              </w:rPr>
              <w:t>;</w:t>
            </w:r>
          </w:p>
          <w:p w:rsidR="00BF6067" w:rsidRDefault="00BF6067" w:rsidP="0040120D">
            <w:pPr>
              <w:pStyle w:val="tBullet1000"/>
              <w:numPr>
                <w:ilvl w:val="0"/>
                <w:numId w:val="8"/>
              </w:numPr>
              <w:rPr>
                <w:szCs w:val="18"/>
              </w:rPr>
            </w:pPr>
            <w:proofErr w:type="gramStart"/>
            <w:r>
              <w:rPr>
                <w:szCs w:val="18"/>
              </w:rPr>
              <w:t>lifting</w:t>
            </w:r>
            <w:proofErr w:type="gramEnd"/>
            <w:r>
              <w:rPr>
                <w:szCs w:val="18"/>
              </w:rPr>
              <w:t xml:space="preserve"> small loads, max 1kg</w:t>
            </w:r>
            <w:r w:rsidR="00814112">
              <w:rPr>
                <w:szCs w:val="18"/>
              </w:rPr>
              <w:t>.</w:t>
            </w:r>
          </w:p>
          <w:p w:rsidR="00470FB6" w:rsidRDefault="00BF6067" w:rsidP="00894063">
            <w:pPr>
              <w:pStyle w:val="tBullet1000"/>
              <w:numPr>
                <w:ilvl w:val="0"/>
                <w:numId w:val="0"/>
              </w:numPr>
            </w:pPr>
            <w:r>
              <w:rPr>
                <w:sz w:val="16"/>
                <w:szCs w:val="16"/>
              </w:rPr>
              <w:t xml:space="preserve"> (step stool and ladder </w:t>
            </w:r>
            <w:r w:rsidRPr="00736533">
              <w:rPr>
                <w:sz w:val="16"/>
                <w:szCs w:val="16"/>
              </w:rPr>
              <w:t>available)</w:t>
            </w:r>
          </w:p>
        </w:tc>
        <w:tc>
          <w:tcPr>
            <w:tcW w:w="1423" w:type="pct"/>
          </w:tcPr>
          <w:p w:rsidR="00470FB6" w:rsidRDefault="00470FB6" w:rsidP="00156C4E">
            <w:pPr>
              <w:pStyle w:val="tHeading"/>
            </w:pPr>
            <w:r>
              <w:t>Doctor Approval</w:t>
            </w:r>
          </w:p>
          <w:p w:rsidR="00470FB6" w:rsidRPr="00470FB6" w:rsidRDefault="004562CD" w:rsidP="00156C4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E40C4E">
              <w:rPr>
                <w:b w:val="0"/>
              </w:rPr>
            </w:r>
            <w:r w:rsidR="00E40C4E">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E40C4E">
              <w:rPr>
                <w:b w:val="0"/>
              </w:rPr>
            </w:r>
            <w:r w:rsidR="00E40C4E">
              <w:rPr>
                <w:b w:val="0"/>
              </w:rPr>
              <w:fldChar w:fldCharType="separate"/>
            </w:r>
            <w:r w:rsidRPr="00470FB6">
              <w:rPr>
                <w:b w:val="0"/>
              </w:rPr>
              <w:fldChar w:fldCharType="end"/>
            </w:r>
            <w:r w:rsidR="00470FB6" w:rsidRPr="00470FB6">
              <w:rPr>
                <w:b w:val="0"/>
              </w:rPr>
              <w:t xml:space="preserve"> No</w:t>
            </w:r>
          </w:p>
          <w:p w:rsidR="00470FB6" w:rsidRPr="000B0521" w:rsidRDefault="00470FB6" w:rsidP="00156C4E">
            <w:pPr>
              <w:pStyle w:val="tHeading"/>
            </w:pPr>
            <w:r w:rsidRPr="00470FB6">
              <w:rPr>
                <w:b w:val="0"/>
              </w:rPr>
              <w:t>Comments:</w:t>
            </w:r>
          </w:p>
        </w:tc>
      </w:tr>
      <w:tr w:rsidR="00470FB6" w:rsidTr="004F1C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2"/>
        </w:trPr>
        <w:tc>
          <w:tcPr>
            <w:tcW w:w="2154" w:type="pct"/>
          </w:tcPr>
          <w:p w:rsidR="00470FB6" w:rsidRDefault="00E40C4E" w:rsidP="00156C4E">
            <w:pPr>
              <w:pStyle w:val="tNormal"/>
              <w:jc w:val="center"/>
            </w:pPr>
            <w:r>
              <w:rPr>
                <w:noProof/>
              </w:rPr>
              <w:lastRenderedPageBreak/>
              <w:pict>
                <v:oval id="_x0000_s1032" style="position:absolute;left:0;text-align:left;margin-left:80.55pt;margin-top:19.6pt;width:23.25pt;height:21.75pt;z-index:251680768;mso-position-horizontal-relative:text;mso-position-vertical-relative:text">
                  <v:fill color2="fill darken(118)" rotate="t" method="linear sigma" focus="-50%" type="gradient"/>
                </v:oval>
              </w:pict>
            </w:r>
            <w:r w:rsidR="0088232F">
              <w:rPr>
                <w:noProof/>
              </w:rPr>
              <w:drawing>
                <wp:anchor distT="0" distB="0" distL="114300" distR="114300" simplePos="0" relativeHeight="251671552" behindDoc="0" locked="0" layoutInCell="1" allowOverlap="1">
                  <wp:simplePos x="0" y="0"/>
                  <wp:positionH relativeFrom="column">
                    <wp:posOffset>465455</wp:posOffset>
                  </wp:positionH>
                  <wp:positionV relativeFrom="paragraph">
                    <wp:posOffset>1518285</wp:posOffset>
                  </wp:positionV>
                  <wp:extent cx="1666240" cy="1248410"/>
                  <wp:effectExtent l="19050" t="0" r="0" b="0"/>
                  <wp:wrapSquare wrapText="bothSides"/>
                  <wp:docPr id="20" name="Picture 19" descr="IMG_2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15.JPG"/>
                          <pic:cNvPicPr/>
                        </pic:nvPicPr>
                        <pic:blipFill>
                          <a:blip r:embed="rId15" cstate="print"/>
                          <a:stretch>
                            <a:fillRect/>
                          </a:stretch>
                        </pic:blipFill>
                        <pic:spPr>
                          <a:xfrm>
                            <a:off x="0" y="0"/>
                            <a:ext cx="1666240" cy="1248410"/>
                          </a:xfrm>
                          <a:prstGeom prst="rect">
                            <a:avLst/>
                          </a:prstGeom>
                        </pic:spPr>
                      </pic:pic>
                    </a:graphicData>
                  </a:graphic>
                </wp:anchor>
              </w:drawing>
            </w:r>
            <w:r w:rsidR="0088232F">
              <w:rPr>
                <w:noProof/>
              </w:rPr>
              <w:drawing>
                <wp:anchor distT="0" distB="0" distL="114300" distR="114300" simplePos="0" relativeHeight="251670528" behindDoc="0" locked="0" layoutInCell="1" allowOverlap="1">
                  <wp:simplePos x="0" y="0"/>
                  <wp:positionH relativeFrom="column">
                    <wp:posOffset>465455</wp:posOffset>
                  </wp:positionH>
                  <wp:positionV relativeFrom="paragraph">
                    <wp:posOffset>98425</wp:posOffset>
                  </wp:positionV>
                  <wp:extent cx="1666240" cy="1364615"/>
                  <wp:effectExtent l="19050" t="0" r="0" b="0"/>
                  <wp:wrapSquare wrapText="bothSides"/>
                  <wp:docPr id="19" name="Picture 18" descr="IMG_2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11.JPG"/>
                          <pic:cNvPicPr/>
                        </pic:nvPicPr>
                        <pic:blipFill>
                          <a:blip r:embed="rId16" cstate="print"/>
                          <a:srcRect l="6809" r="5668" b="4278"/>
                          <a:stretch>
                            <a:fillRect/>
                          </a:stretch>
                        </pic:blipFill>
                        <pic:spPr>
                          <a:xfrm>
                            <a:off x="0" y="0"/>
                            <a:ext cx="1666240" cy="1364615"/>
                          </a:xfrm>
                          <a:prstGeom prst="rect">
                            <a:avLst/>
                          </a:prstGeom>
                        </pic:spPr>
                      </pic:pic>
                    </a:graphicData>
                  </a:graphic>
                </wp:anchor>
              </w:drawing>
            </w:r>
          </w:p>
        </w:tc>
        <w:tc>
          <w:tcPr>
            <w:tcW w:w="1423" w:type="pct"/>
          </w:tcPr>
          <w:p w:rsidR="0088232F" w:rsidRPr="00B73634" w:rsidRDefault="005D127D" w:rsidP="0088232F">
            <w:pPr>
              <w:pStyle w:val="tBullet1000"/>
              <w:numPr>
                <w:ilvl w:val="0"/>
                <w:numId w:val="0"/>
              </w:numPr>
              <w:ind w:left="284" w:hanging="284"/>
              <w:rPr>
                <w:b/>
                <w:szCs w:val="18"/>
              </w:rPr>
            </w:pPr>
            <w:r>
              <w:rPr>
                <w:b/>
                <w:szCs w:val="18"/>
              </w:rPr>
              <w:t>Rubbish Bins</w:t>
            </w:r>
          </w:p>
          <w:p w:rsidR="0088232F" w:rsidRDefault="001759AB" w:rsidP="0040120D">
            <w:pPr>
              <w:pStyle w:val="tBullet1000"/>
              <w:numPr>
                <w:ilvl w:val="0"/>
                <w:numId w:val="7"/>
              </w:numPr>
              <w:rPr>
                <w:szCs w:val="18"/>
              </w:rPr>
            </w:pPr>
            <w:r>
              <w:rPr>
                <w:szCs w:val="18"/>
              </w:rPr>
              <w:t xml:space="preserve">Emptying </w:t>
            </w:r>
            <w:r w:rsidR="0088232F">
              <w:rPr>
                <w:szCs w:val="18"/>
              </w:rPr>
              <w:t>waste</w:t>
            </w:r>
            <w:r>
              <w:rPr>
                <w:szCs w:val="18"/>
              </w:rPr>
              <w:t xml:space="preserve">paper </w:t>
            </w:r>
            <w:r w:rsidR="0088232F">
              <w:rPr>
                <w:szCs w:val="18"/>
              </w:rPr>
              <w:t xml:space="preserve">bins </w:t>
            </w:r>
          </w:p>
          <w:p w:rsidR="0088232F" w:rsidRDefault="0088232F" w:rsidP="0040120D">
            <w:pPr>
              <w:pStyle w:val="tBullet1000"/>
              <w:numPr>
                <w:ilvl w:val="0"/>
                <w:numId w:val="9"/>
              </w:numPr>
              <w:rPr>
                <w:szCs w:val="18"/>
              </w:rPr>
            </w:pPr>
            <w:r>
              <w:rPr>
                <w:szCs w:val="18"/>
              </w:rPr>
              <w:t>Bending to floor level</w:t>
            </w:r>
            <w:r w:rsidR="00814112">
              <w:rPr>
                <w:szCs w:val="18"/>
              </w:rPr>
              <w:t>;</w:t>
            </w:r>
          </w:p>
          <w:p w:rsidR="0088232F" w:rsidRPr="0088232F" w:rsidRDefault="001759AB" w:rsidP="0040120D">
            <w:pPr>
              <w:pStyle w:val="tBullet1000"/>
              <w:numPr>
                <w:ilvl w:val="0"/>
                <w:numId w:val="9"/>
              </w:numPr>
              <w:rPr>
                <w:szCs w:val="18"/>
              </w:rPr>
            </w:pPr>
            <w:r>
              <w:rPr>
                <w:szCs w:val="18"/>
              </w:rPr>
              <w:t>Carrying (max weight of 1.5</w:t>
            </w:r>
            <w:r w:rsidR="0088232F">
              <w:rPr>
                <w:szCs w:val="18"/>
              </w:rPr>
              <w:t>kg)</w:t>
            </w:r>
            <w:r w:rsidR="00814112">
              <w:rPr>
                <w:szCs w:val="18"/>
              </w:rPr>
              <w:t>.</w:t>
            </w:r>
          </w:p>
          <w:p w:rsidR="0088232F" w:rsidRPr="0040120D" w:rsidRDefault="0088232F" w:rsidP="0040120D">
            <w:pPr>
              <w:pStyle w:val="tBullet1000"/>
              <w:numPr>
                <w:ilvl w:val="0"/>
                <w:numId w:val="7"/>
              </w:numPr>
              <w:rPr>
                <w:szCs w:val="18"/>
              </w:rPr>
            </w:pPr>
            <w:r>
              <w:rPr>
                <w:szCs w:val="18"/>
              </w:rPr>
              <w:t>Taking ou</w:t>
            </w:r>
            <w:r w:rsidR="0040120D">
              <w:rPr>
                <w:szCs w:val="18"/>
              </w:rPr>
              <w:t xml:space="preserve">t the garbage and recycling bins. </w:t>
            </w:r>
            <w:r w:rsidRPr="0040120D">
              <w:rPr>
                <w:szCs w:val="18"/>
              </w:rPr>
              <w:t>Pushing a weight of approximately 20kg</w:t>
            </w:r>
            <w:r w:rsidR="00814112">
              <w:rPr>
                <w:szCs w:val="18"/>
              </w:rPr>
              <w:t>.</w:t>
            </w:r>
          </w:p>
          <w:p w:rsidR="00470FB6" w:rsidRDefault="00470FB6" w:rsidP="0040120D">
            <w:pPr>
              <w:pStyle w:val="tBullet1000"/>
              <w:numPr>
                <w:ilvl w:val="0"/>
                <w:numId w:val="0"/>
              </w:numPr>
              <w:ind w:left="360"/>
            </w:pPr>
            <w:bookmarkStart w:id="2" w:name="_GoBack"/>
            <w:bookmarkEnd w:id="2"/>
          </w:p>
        </w:tc>
        <w:tc>
          <w:tcPr>
            <w:tcW w:w="1423" w:type="pct"/>
          </w:tcPr>
          <w:p w:rsidR="00470FB6" w:rsidRDefault="00470FB6" w:rsidP="00156C4E">
            <w:pPr>
              <w:pStyle w:val="tHeading"/>
            </w:pPr>
            <w:r>
              <w:t>Doctor Approval</w:t>
            </w:r>
          </w:p>
          <w:p w:rsidR="00470FB6" w:rsidRPr="00470FB6" w:rsidRDefault="004562CD" w:rsidP="00156C4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E40C4E">
              <w:rPr>
                <w:b w:val="0"/>
              </w:rPr>
            </w:r>
            <w:r w:rsidR="00E40C4E">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E40C4E">
              <w:rPr>
                <w:b w:val="0"/>
              </w:rPr>
            </w:r>
            <w:r w:rsidR="00E40C4E">
              <w:rPr>
                <w:b w:val="0"/>
              </w:rPr>
              <w:fldChar w:fldCharType="separate"/>
            </w:r>
            <w:r w:rsidRPr="00470FB6">
              <w:rPr>
                <w:b w:val="0"/>
              </w:rPr>
              <w:fldChar w:fldCharType="end"/>
            </w:r>
            <w:r w:rsidR="00470FB6" w:rsidRPr="00470FB6">
              <w:rPr>
                <w:b w:val="0"/>
              </w:rPr>
              <w:t xml:space="preserve"> No</w:t>
            </w:r>
          </w:p>
          <w:p w:rsidR="00470FB6" w:rsidRPr="000B0521" w:rsidRDefault="00470FB6" w:rsidP="00156C4E">
            <w:pPr>
              <w:pStyle w:val="tHeading"/>
            </w:pPr>
            <w:r w:rsidRPr="00470FB6">
              <w:rPr>
                <w:b w:val="0"/>
              </w:rPr>
              <w:t>Comments:</w:t>
            </w:r>
          </w:p>
        </w:tc>
      </w:tr>
      <w:tr w:rsidR="00470FB6" w:rsidTr="00D80D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227"/>
        </w:trPr>
        <w:tc>
          <w:tcPr>
            <w:tcW w:w="2154" w:type="pct"/>
          </w:tcPr>
          <w:p w:rsidR="00111601" w:rsidRDefault="00D80D82" w:rsidP="00D80D82">
            <w:pPr>
              <w:pStyle w:val="tNormal"/>
              <w:jc w:val="center"/>
            </w:pPr>
            <w:r>
              <w:rPr>
                <w:noProof/>
              </w:rPr>
              <w:drawing>
                <wp:inline distT="0" distB="0" distL="0" distR="0">
                  <wp:extent cx="1688465" cy="1260403"/>
                  <wp:effectExtent l="19050" t="0" r="6985" b="0"/>
                  <wp:docPr id="7" name="Picture 20" descr="IMG_2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04.JPG"/>
                          <pic:cNvPicPr/>
                        </pic:nvPicPr>
                        <pic:blipFill>
                          <a:blip r:embed="rId17" cstate="print"/>
                          <a:stretch>
                            <a:fillRect/>
                          </a:stretch>
                        </pic:blipFill>
                        <pic:spPr>
                          <a:xfrm>
                            <a:off x="0" y="0"/>
                            <a:ext cx="1688465" cy="1260403"/>
                          </a:xfrm>
                          <a:prstGeom prst="rect">
                            <a:avLst/>
                          </a:prstGeom>
                        </pic:spPr>
                      </pic:pic>
                    </a:graphicData>
                  </a:graphic>
                </wp:inline>
              </w:drawing>
            </w:r>
            <w:r>
              <w:rPr>
                <w:noProof/>
              </w:rPr>
              <w:drawing>
                <wp:inline distT="0" distB="0" distL="0" distR="0">
                  <wp:extent cx="1381082" cy="1659138"/>
                  <wp:effectExtent l="152400" t="0" r="142918" b="0"/>
                  <wp:docPr id="11" name="Picture 13" descr="IMG_2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03.JPG"/>
                          <pic:cNvPicPr/>
                        </pic:nvPicPr>
                        <pic:blipFill>
                          <a:blip r:embed="rId18" cstate="print"/>
                          <a:srcRect l="29221" t="469" r="6176" b="1086"/>
                          <a:stretch>
                            <a:fillRect/>
                          </a:stretch>
                        </pic:blipFill>
                        <pic:spPr>
                          <a:xfrm rot="5400000">
                            <a:off x="0" y="0"/>
                            <a:ext cx="1384927" cy="1663758"/>
                          </a:xfrm>
                          <a:prstGeom prst="rect">
                            <a:avLst/>
                          </a:prstGeom>
                        </pic:spPr>
                      </pic:pic>
                    </a:graphicData>
                  </a:graphic>
                </wp:inline>
              </w:drawing>
            </w:r>
            <w:r>
              <w:rPr>
                <w:noProof/>
              </w:rPr>
              <w:drawing>
                <wp:inline distT="0" distB="0" distL="0" distR="0">
                  <wp:extent cx="1504950" cy="1131570"/>
                  <wp:effectExtent l="0" t="190500" r="0" b="163830"/>
                  <wp:docPr id="9" name="Picture 21" descr="IMG_2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227.JPG"/>
                          <pic:cNvPicPr/>
                        </pic:nvPicPr>
                        <pic:blipFill>
                          <a:blip r:embed="rId19" cstate="print"/>
                          <a:stretch>
                            <a:fillRect/>
                          </a:stretch>
                        </pic:blipFill>
                        <pic:spPr>
                          <a:xfrm rot="5400000">
                            <a:off x="0" y="0"/>
                            <a:ext cx="1504950" cy="1131570"/>
                          </a:xfrm>
                          <a:prstGeom prst="rect">
                            <a:avLst/>
                          </a:prstGeom>
                        </pic:spPr>
                      </pic:pic>
                    </a:graphicData>
                  </a:graphic>
                </wp:inline>
              </w:drawing>
            </w:r>
          </w:p>
          <w:p w:rsidR="00470FB6" w:rsidRDefault="00470FB6" w:rsidP="00D80D82">
            <w:pPr>
              <w:pStyle w:val="tNormal"/>
              <w:jc w:val="center"/>
            </w:pPr>
          </w:p>
        </w:tc>
        <w:tc>
          <w:tcPr>
            <w:tcW w:w="1423" w:type="pct"/>
          </w:tcPr>
          <w:p w:rsidR="00111601" w:rsidRPr="00111601" w:rsidRDefault="00111601" w:rsidP="00111601">
            <w:pPr>
              <w:pStyle w:val="tBullet1000"/>
              <w:numPr>
                <w:ilvl w:val="0"/>
                <w:numId w:val="0"/>
              </w:numPr>
              <w:ind w:left="284" w:hanging="284"/>
              <w:rPr>
                <w:b/>
                <w:szCs w:val="18"/>
              </w:rPr>
            </w:pPr>
            <w:r>
              <w:rPr>
                <w:b/>
                <w:szCs w:val="18"/>
              </w:rPr>
              <w:t>Cleaning</w:t>
            </w:r>
          </w:p>
          <w:p w:rsidR="0088232F" w:rsidRDefault="001759AB" w:rsidP="0040120D">
            <w:pPr>
              <w:pStyle w:val="tBullet1000"/>
              <w:numPr>
                <w:ilvl w:val="0"/>
                <w:numId w:val="7"/>
              </w:numPr>
              <w:rPr>
                <w:szCs w:val="18"/>
              </w:rPr>
            </w:pPr>
            <w:r>
              <w:rPr>
                <w:szCs w:val="18"/>
              </w:rPr>
              <w:t>Kitchen cleaning duties</w:t>
            </w:r>
          </w:p>
          <w:p w:rsidR="001759AB" w:rsidRDefault="0040120D" w:rsidP="0040120D">
            <w:pPr>
              <w:pStyle w:val="tBullet1000"/>
              <w:numPr>
                <w:ilvl w:val="0"/>
                <w:numId w:val="10"/>
              </w:numPr>
              <w:rPr>
                <w:szCs w:val="18"/>
              </w:rPr>
            </w:pPr>
            <w:r>
              <w:rPr>
                <w:szCs w:val="18"/>
              </w:rPr>
              <w:t>S</w:t>
            </w:r>
            <w:r w:rsidR="001759AB">
              <w:rPr>
                <w:szCs w:val="18"/>
              </w:rPr>
              <w:t xml:space="preserve">tretching </w:t>
            </w:r>
            <w:r>
              <w:rPr>
                <w:szCs w:val="18"/>
              </w:rPr>
              <w:t xml:space="preserve">to reach above head height </w:t>
            </w:r>
            <w:r w:rsidR="00814112">
              <w:rPr>
                <w:szCs w:val="18"/>
              </w:rPr>
              <w:t>;</w:t>
            </w:r>
          </w:p>
          <w:p w:rsidR="001759AB" w:rsidRDefault="0040120D" w:rsidP="0040120D">
            <w:pPr>
              <w:pStyle w:val="tBullet1000"/>
              <w:numPr>
                <w:ilvl w:val="0"/>
                <w:numId w:val="10"/>
              </w:numPr>
              <w:rPr>
                <w:szCs w:val="18"/>
              </w:rPr>
            </w:pPr>
            <w:r>
              <w:rPr>
                <w:szCs w:val="18"/>
              </w:rPr>
              <w:t>Occasional b</w:t>
            </w:r>
            <w:r w:rsidR="001759AB">
              <w:rPr>
                <w:szCs w:val="18"/>
              </w:rPr>
              <w:t>ending to floor</w:t>
            </w:r>
            <w:r w:rsidR="00814112">
              <w:rPr>
                <w:szCs w:val="18"/>
              </w:rPr>
              <w:t>;</w:t>
            </w:r>
          </w:p>
          <w:p w:rsidR="00470FB6" w:rsidRDefault="0040120D" w:rsidP="0040120D">
            <w:pPr>
              <w:pStyle w:val="tBullet1000"/>
              <w:numPr>
                <w:ilvl w:val="0"/>
                <w:numId w:val="10"/>
              </w:numPr>
              <w:rPr>
                <w:szCs w:val="18"/>
              </w:rPr>
            </w:pPr>
            <w:r>
              <w:rPr>
                <w:szCs w:val="18"/>
              </w:rPr>
              <w:t>L</w:t>
            </w:r>
            <w:r w:rsidR="00BF583A">
              <w:rPr>
                <w:szCs w:val="18"/>
              </w:rPr>
              <w:t>ifting small loads (</w:t>
            </w:r>
            <w:r w:rsidR="001759AB">
              <w:rPr>
                <w:szCs w:val="18"/>
              </w:rPr>
              <w:t>max 1kg</w:t>
            </w:r>
            <w:r w:rsidR="00BF583A">
              <w:rPr>
                <w:szCs w:val="18"/>
              </w:rPr>
              <w:t>)</w:t>
            </w:r>
            <w:r w:rsidR="00814112">
              <w:rPr>
                <w:szCs w:val="18"/>
              </w:rPr>
              <w:t>;</w:t>
            </w:r>
          </w:p>
          <w:p w:rsidR="001759AB" w:rsidRDefault="001759AB" w:rsidP="0040120D">
            <w:pPr>
              <w:pStyle w:val="tBullet1000"/>
              <w:numPr>
                <w:ilvl w:val="0"/>
                <w:numId w:val="10"/>
              </w:numPr>
              <w:rPr>
                <w:szCs w:val="18"/>
              </w:rPr>
            </w:pPr>
            <w:r>
              <w:rPr>
                <w:szCs w:val="18"/>
              </w:rPr>
              <w:t>Washing and drying dishes</w:t>
            </w:r>
            <w:r w:rsidR="00814112">
              <w:rPr>
                <w:szCs w:val="18"/>
              </w:rPr>
              <w:t>.</w:t>
            </w:r>
          </w:p>
          <w:p w:rsidR="00111601" w:rsidRDefault="0040120D" w:rsidP="0040120D">
            <w:pPr>
              <w:pStyle w:val="tBullet1000"/>
              <w:numPr>
                <w:ilvl w:val="0"/>
                <w:numId w:val="7"/>
              </w:numPr>
              <w:rPr>
                <w:szCs w:val="18"/>
              </w:rPr>
            </w:pPr>
            <w:r>
              <w:rPr>
                <w:szCs w:val="18"/>
              </w:rPr>
              <w:t xml:space="preserve">Cleaning of bathrooms </w:t>
            </w:r>
          </w:p>
          <w:p w:rsidR="00111601" w:rsidRDefault="00111601" w:rsidP="0040120D">
            <w:pPr>
              <w:pStyle w:val="tBullet1000"/>
              <w:numPr>
                <w:ilvl w:val="0"/>
                <w:numId w:val="11"/>
              </w:numPr>
              <w:rPr>
                <w:szCs w:val="18"/>
              </w:rPr>
            </w:pPr>
            <w:r>
              <w:rPr>
                <w:szCs w:val="18"/>
              </w:rPr>
              <w:t xml:space="preserve">Wiping down of </w:t>
            </w:r>
            <w:proofErr w:type="spellStart"/>
            <w:r>
              <w:rPr>
                <w:szCs w:val="18"/>
              </w:rPr>
              <w:t>handbasin</w:t>
            </w:r>
            <w:proofErr w:type="spellEnd"/>
            <w:r>
              <w:rPr>
                <w:szCs w:val="18"/>
              </w:rPr>
              <w:t xml:space="preserve"> (no bending required)</w:t>
            </w:r>
            <w:r w:rsidR="00814112">
              <w:rPr>
                <w:szCs w:val="18"/>
              </w:rPr>
              <w:t>;</w:t>
            </w:r>
          </w:p>
          <w:p w:rsidR="00111601" w:rsidRDefault="00111601" w:rsidP="0040120D">
            <w:pPr>
              <w:pStyle w:val="tBullet1000"/>
              <w:numPr>
                <w:ilvl w:val="0"/>
                <w:numId w:val="11"/>
              </w:numPr>
              <w:rPr>
                <w:szCs w:val="18"/>
              </w:rPr>
            </w:pPr>
            <w:r w:rsidRPr="00111601">
              <w:rPr>
                <w:szCs w:val="18"/>
              </w:rPr>
              <w:t xml:space="preserve">Cleaning toilets </w:t>
            </w:r>
            <w:r w:rsidR="0040120D">
              <w:rPr>
                <w:szCs w:val="18"/>
              </w:rPr>
              <w:t>(</w:t>
            </w:r>
            <w:r w:rsidRPr="00111601">
              <w:rPr>
                <w:szCs w:val="18"/>
              </w:rPr>
              <w:t>bend</w:t>
            </w:r>
            <w:r w:rsidR="0040120D">
              <w:rPr>
                <w:szCs w:val="18"/>
              </w:rPr>
              <w:t>ing and reaching</w:t>
            </w:r>
            <w:r w:rsidRPr="00111601">
              <w:rPr>
                <w:szCs w:val="18"/>
              </w:rPr>
              <w:t xml:space="preserve"> required)</w:t>
            </w:r>
            <w:r w:rsidR="00814112">
              <w:rPr>
                <w:szCs w:val="18"/>
              </w:rPr>
              <w:t>.</w:t>
            </w:r>
          </w:p>
          <w:p w:rsidR="00111601" w:rsidRDefault="00111601" w:rsidP="0040120D">
            <w:pPr>
              <w:pStyle w:val="tBullet1000"/>
              <w:numPr>
                <w:ilvl w:val="0"/>
                <w:numId w:val="7"/>
              </w:numPr>
              <w:rPr>
                <w:szCs w:val="18"/>
              </w:rPr>
            </w:pPr>
            <w:r>
              <w:rPr>
                <w:szCs w:val="18"/>
              </w:rPr>
              <w:t>Vacuuming the floors</w:t>
            </w:r>
          </w:p>
          <w:p w:rsidR="00111601" w:rsidRDefault="00111601" w:rsidP="0040120D">
            <w:pPr>
              <w:pStyle w:val="tBullet1000"/>
              <w:numPr>
                <w:ilvl w:val="0"/>
                <w:numId w:val="12"/>
              </w:numPr>
              <w:rPr>
                <w:szCs w:val="18"/>
              </w:rPr>
            </w:pPr>
            <w:r>
              <w:rPr>
                <w:szCs w:val="18"/>
              </w:rPr>
              <w:t>Some bending and twisting required</w:t>
            </w:r>
            <w:r w:rsidR="00814112">
              <w:rPr>
                <w:szCs w:val="18"/>
              </w:rPr>
              <w:t>;</w:t>
            </w:r>
          </w:p>
          <w:p w:rsidR="00111601" w:rsidRDefault="00814112" w:rsidP="0040120D">
            <w:pPr>
              <w:pStyle w:val="tBullet1000"/>
              <w:numPr>
                <w:ilvl w:val="0"/>
                <w:numId w:val="12"/>
              </w:numPr>
              <w:rPr>
                <w:szCs w:val="18"/>
              </w:rPr>
            </w:pPr>
            <w:r>
              <w:rPr>
                <w:szCs w:val="18"/>
              </w:rPr>
              <w:t>Pulling/pushing.</w:t>
            </w:r>
          </w:p>
          <w:p w:rsidR="00111601" w:rsidRPr="00111601" w:rsidRDefault="00111601" w:rsidP="00111601">
            <w:pPr>
              <w:pStyle w:val="tBullet1000"/>
              <w:numPr>
                <w:ilvl w:val="0"/>
                <w:numId w:val="0"/>
              </w:numPr>
              <w:ind w:left="284" w:hanging="284"/>
              <w:rPr>
                <w:szCs w:val="18"/>
              </w:rPr>
            </w:pPr>
          </w:p>
        </w:tc>
        <w:tc>
          <w:tcPr>
            <w:tcW w:w="1423" w:type="pct"/>
          </w:tcPr>
          <w:p w:rsidR="00470FB6" w:rsidRDefault="00470FB6" w:rsidP="00156C4E">
            <w:pPr>
              <w:pStyle w:val="tHeading"/>
            </w:pPr>
            <w:r>
              <w:t>Doctor Approval</w:t>
            </w:r>
          </w:p>
          <w:p w:rsidR="00470FB6" w:rsidRPr="00470FB6" w:rsidRDefault="004562CD" w:rsidP="00156C4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E40C4E">
              <w:rPr>
                <w:b w:val="0"/>
              </w:rPr>
            </w:r>
            <w:r w:rsidR="00E40C4E">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E40C4E">
              <w:rPr>
                <w:b w:val="0"/>
              </w:rPr>
            </w:r>
            <w:r w:rsidR="00E40C4E">
              <w:rPr>
                <w:b w:val="0"/>
              </w:rPr>
              <w:fldChar w:fldCharType="separate"/>
            </w:r>
            <w:r w:rsidRPr="00470FB6">
              <w:rPr>
                <w:b w:val="0"/>
              </w:rPr>
              <w:fldChar w:fldCharType="end"/>
            </w:r>
            <w:r w:rsidR="00470FB6" w:rsidRPr="00470FB6">
              <w:rPr>
                <w:b w:val="0"/>
              </w:rPr>
              <w:t xml:space="preserve"> No</w:t>
            </w:r>
          </w:p>
          <w:p w:rsidR="00470FB6" w:rsidRPr="000B0521" w:rsidRDefault="00470FB6" w:rsidP="00156C4E">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99764B" w:rsidRDefault="0099764B" w:rsidP="0099764B">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proofErr w:type="spellEnd"/>
    </w:p>
    <w:sectPr w:rsidR="003E3726" w:rsidRPr="0099764B" w:rsidSect="002C074E">
      <w:headerReference w:type="default" r:id="rId20"/>
      <w:footerReference w:type="default" r:id="rId21"/>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013" w:rsidRDefault="00D01013" w:rsidP="008F4CA6">
      <w:pPr>
        <w:spacing w:before="0" w:after="0"/>
      </w:pPr>
      <w:r>
        <w:separator/>
      </w:r>
    </w:p>
  </w:endnote>
  <w:endnote w:type="continuationSeparator" w:id="0">
    <w:p w:rsidR="00D01013" w:rsidRDefault="00D01013"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D01013" w:rsidTr="004560CA">
      <w:tc>
        <w:tcPr>
          <w:tcW w:w="3285" w:type="dxa"/>
        </w:tcPr>
        <w:p w:rsidR="00D01013" w:rsidRDefault="00D01013">
          <w:pPr>
            <w:pStyle w:val="Footer"/>
            <w:pBdr>
              <w:top w:val="none" w:sz="0" w:space="0" w:color="auto"/>
            </w:pBdr>
          </w:pPr>
        </w:p>
      </w:tc>
      <w:tc>
        <w:tcPr>
          <w:tcW w:w="3285" w:type="dxa"/>
        </w:tcPr>
        <w:p w:rsidR="00D01013" w:rsidRDefault="00D01013">
          <w:pPr>
            <w:pStyle w:val="Footer"/>
            <w:pBdr>
              <w:top w:val="none" w:sz="0" w:space="0" w:color="auto"/>
            </w:pBdr>
          </w:pPr>
        </w:p>
      </w:tc>
      <w:tc>
        <w:tcPr>
          <w:tcW w:w="3285" w:type="dxa"/>
        </w:tcPr>
        <w:p w:rsidR="00D01013" w:rsidRDefault="00D01013" w:rsidP="008A4CB0">
          <w:pPr>
            <w:pStyle w:val="Footer"/>
            <w:pBdr>
              <w:top w:val="none" w:sz="0" w:space="0" w:color="auto"/>
            </w:pBdr>
            <w:jc w:val="right"/>
          </w:pPr>
        </w:p>
      </w:tc>
    </w:tr>
  </w:tbl>
  <w:p w:rsidR="00D01013" w:rsidRDefault="00D01013"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D01013" w:rsidRDefault="00E40C4E" w:rsidP="00BD76C2">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013" w:rsidRDefault="00D01013" w:rsidP="008F4CA6">
      <w:pPr>
        <w:spacing w:before="0" w:after="0"/>
      </w:pPr>
      <w:r>
        <w:separator/>
      </w:r>
    </w:p>
  </w:footnote>
  <w:footnote w:type="continuationSeparator" w:id="0">
    <w:p w:rsidR="00D01013" w:rsidRDefault="00D01013"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013" w:rsidRDefault="00D01013"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418E"/>
    <w:multiLevelType w:val="hybridMultilevel"/>
    <w:tmpl w:val="729A0B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8C5C67"/>
    <w:multiLevelType w:val="hybridMultilevel"/>
    <w:tmpl w:val="3B8CE20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4" w15:restartNumberingAfterBreak="0">
    <w:nsid w:val="38957555"/>
    <w:multiLevelType w:val="hybridMultilevel"/>
    <w:tmpl w:val="3462233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499C295A"/>
    <w:multiLevelType w:val="hybridMultilevel"/>
    <w:tmpl w:val="3FBEC83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6AA5B13"/>
    <w:multiLevelType w:val="hybridMultilevel"/>
    <w:tmpl w:val="40D0CBF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733F0926"/>
    <w:multiLevelType w:val="hybridMultilevel"/>
    <w:tmpl w:val="348684D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10"/>
  </w:num>
  <w:num w:numId="6">
    <w:abstractNumId w:val="8"/>
  </w:num>
  <w:num w:numId="7">
    <w:abstractNumId w:val="0"/>
  </w:num>
  <w:num w:numId="8">
    <w:abstractNumId w:val="1"/>
  </w:num>
  <w:num w:numId="9">
    <w:abstractNumId w:val="7"/>
  </w:num>
  <w:num w:numId="10">
    <w:abstractNumId w:val="9"/>
  </w:num>
  <w:num w:numId="11">
    <w:abstractNumId w:val="11"/>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52D3"/>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601"/>
    <w:rsid w:val="00111B17"/>
    <w:rsid w:val="0012205F"/>
    <w:rsid w:val="00140700"/>
    <w:rsid w:val="00141123"/>
    <w:rsid w:val="00141500"/>
    <w:rsid w:val="001423D9"/>
    <w:rsid w:val="00143CED"/>
    <w:rsid w:val="00152469"/>
    <w:rsid w:val="0015666E"/>
    <w:rsid w:val="00156C4E"/>
    <w:rsid w:val="00157030"/>
    <w:rsid w:val="0016287C"/>
    <w:rsid w:val="00163321"/>
    <w:rsid w:val="00163DF9"/>
    <w:rsid w:val="0016555A"/>
    <w:rsid w:val="00166F6E"/>
    <w:rsid w:val="00172561"/>
    <w:rsid w:val="001759AB"/>
    <w:rsid w:val="00182E75"/>
    <w:rsid w:val="00192DC8"/>
    <w:rsid w:val="001A0E0A"/>
    <w:rsid w:val="001A3E7D"/>
    <w:rsid w:val="001A4BED"/>
    <w:rsid w:val="001C0C54"/>
    <w:rsid w:val="001D1766"/>
    <w:rsid w:val="001E0179"/>
    <w:rsid w:val="001E387B"/>
    <w:rsid w:val="001F33EF"/>
    <w:rsid w:val="0020014E"/>
    <w:rsid w:val="002053BC"/>
    <w:rsid w:val="00205E98"/>
    <w:rsid w:val="00206380"/>
    <w:rsid w:val="002065AE"/>
    <w:rsid w:val="00210272"/>
    <w:rsid w:val="00210882"/>
    <w:rsid w:val="00211FD9"/>
    <w:rsid w:val="00212CFD"/>
    <w:rsid w:val="002153DC"/>
    <w:rsid w:val="00220BA9"/>
    <w:rsid w:val="002269F5"/>
    <w:rsid w:val="00230E60"/>
    <w:rsid w:val="00235701"/>
    <w:rsid w:val="0024311E"/>
    <w:rsid w:val="00244A1C"/>
    <w:rsid w:val="00245FBD"/>
    <w:rsid w:val="002464B3"/>
    <w:rsid w:val="00246789"/>
    <w:rsid w:val="002502B9"/>
    <w:rsid w:val="00250CCE"/>
    <w:rsid w:val="00252F49"/>
    <w:rsid w:val="00265E6B"/>
    <w:rsid w:val="002664F4"/>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1291"/>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37EC5"/>
    <w:rsid w:val="00364BE7"/>
    <w:rsid w:val="00381F88"/>
    <w:rsid w:val="00387802"/>
    <w:rsid w:val="003913A2"/>
    <w:rsid w:val="00393D08"/>
    <w:rsid w:val="00397E39"/>
    <w:rsid w:val="003A5553"/>
    <w:rsid w:val="003A5E98"/>
    <w:rsid w:val="003A7C71"/>
    <w:rsid w:val="003B698D"/>
    <w:rsid w:val="003C1331"/>
    <w:rsid w:val="003C5170"/>
    <w:rsid w:val="003D4E01"/>
    <w:rsid w:val="003E05EE"/>
    <w:rsid w:val="003E0F44"/>
    <w:rsid w:val="003E119E"/>
    <w:rsid w:val="003E3726"/>
    <w:rsid w:val="003E7E47"/>
    <w:rsid w:val="003E7EB4"/>
    <w:rsid w:val="003F12FB"/>
    <w:rsid w:val="003F370E"/>
    <w:rsid w:val="003F4EF6"/>
    <w:rsid w:val="0040120D"/>
    <w:rsid w:val="00402A2C"/>
    <w:rsid w:val="00403C83"/>
    <w:rsid w:val="00405613"/>
    <w:rsid w:val="00406D6C"/>
    <w:rsid w:val="00410EFC"/>
    <w:rsid w:val="00412185"/>
    <w:rsid w:val="004143C9"/>
    <w:rsid w:val="00416FCE"/>
    <w:rsid w:val="00421445"/>
    <w:rsid w:val="0042177D"/>
    <w:rsid w:val="0042231D"/>
    <w:rsid w:val="00422497"/>
    <w:rsid w:val="00422BB2"/>
    <w:rsid w:val="004279D2"/>
    <w:rsid w:val="004332E3"/>
    <w:rsid w:val="0043392F"/>
    <w:rsid w:val="00437CC6"/>
    <w:rsid w:val="00440710"/>
    <w:rsid w:val="00446BBC"/>
    <w:rsid w:val="004560CA"/>
    <w:rsid w:val="004562CD"/>
    <w:rsid w:val="00460B99"/>
    <w:rsid w:val="00461ED0"/>
    <w:rsid w:val="00462694"/>
    <w:rsid w:val="00463217"/>
    <w:rsid w:val="004639F0"/>
    <w:rsid w:val="00470FB6"/>
    <w:rsid w:val="00477EC8"/>
    <w:rsid w:val="00480E8B"/>
    <w:rsid w:val="00483FB4"/>
    <w:rsid w:val="00485FF8"/>
    <w:rsid w:val="0048626B"/>
    <w:rsid w:val="0049077C"/>
    <w:rsid w:val="0049434C"/>
    <w:rsid w:val="004961AB"/>
    <w:rsid w:val="004A1C27"/>
    <w:rsid w:val="004B0C9C"/>
    <w:rsid w:val="004B1AB4"/>
    <w:rsid w:val="004B5CC1"/>
    <w:rsid w:val="004C3E52"/>
    <w:rsid w:val="004D3C9D"/>
    <w:rsid w:val="004E443F"/>
    <w:rsid w:val="004F1C47"/>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87223"/>
    <w:rsid w:val="005922C1"/>
    <w:rsid w:val="00593AD6"/>
    <w:rsid w:val="005A04D6"/>
    <w:rsid w:val="005A4A72"/>
    <w:rsid w:val="005B077C"/>
    <w:rsid w:val="005B2107"/>
    <w:rsid w:val="005B2C39"/>
    <w:rsid w:val="005B320E"/>
    <w:rsid w:val="005B6162"/>
    <w:rsid w:val="005C2A39"/>
    <w:rsid w:val="005C46E5"/>
    <w:rsid w:val="005C4BC8"/>
    <w:rsid w:val="005C7CC0"/>
    <w:rsid w:val="005D127D"/>
    <w:rsid w:val="005D1BD8"/>
    <w:rsid w:val="005D55C2"/>
    <w:rsid w:val="005D7FBD"/>
    <w:rsid w:val="005E05E4"/>
    <w:rsid w:val="005E0D25"/>
    <w:rsid w:val="005E17F0"/>
    <w:rsid w:val="005E6BC3"/>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3187"/>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1C37"/>
    <w:rsid w:val="0078347D"/>
    <w:rsid w:val="00787027"/>
    <w:rsid w:val="00787ADD"/>
    <w:rsid w:val="007900B6"/>
    <w:rsid w:val="007900FE"/>
    <w:rsid w:val="007967AF"/>
    <w:rsid w:val="00796F8F"/>
    <w:rsid w:val="007A5FD1"/>
    <w:rsid w:val="007B647F"/>
    <w:rsid w:val="007C6C04"/>
    <w:rsid w:val="007D1659"/>
    <w:rsid w:val="007D2343"/>
    <w:rsid w:val="007D2A86"/>
    <w:rsid w:val="007D6547"/>
    <w:rsid w:val="007F7B77"/>
    <w:rsid w:val="00802465"/>
    <w:rsid w:val="00814112"/>
    <w:rsid w:val="00817AB1"/>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32F"/>
    <w:rsid w:val="00882FD0"/>
    <w:rsid w:val="00893BE1"/>
    <w:rsid w:val="00894063"/>
    <w:rsid w:val="008A1A59"/>
    <w:rsid w:val="008A2AF6"/>
    <w:rsid w:val="008A4CB0"/>
    <w:rsid w:val="008A607B"/>
    <w:rsid w:val="008A62A2"/>
    <w:rsid w:val="008B0D5D"/>
    <w:rsid w:val="008B115E"/>
    <w:rsid w:val="008B37D7"/>
    <w:rsid w:val="008B5919"/>
    <w:rsid w:val="008B678B"/>
    <w:rsid w:val="008B68C0"/>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0364"/>
    <w:rsid w:val="009911A6"/>
    <w:rsid w:val="0099764B"/>
    <w:rsid w:val="009A6956"/>
    <w:rsid w:val="009B1B12"/>
    <w:rsid w:val="009B5CA4"/>
    <w:rsid w:val="009C1840"/>
    <w:rsid w:val="009C3FDF"/>
    <w:rsid w:val="009C4FBA"/>
    <w:rsid w:val="009C6A8C"/>
    <w:rsid w:val="009C6ABB"/>
    <w:rsid w:val="009D4926"/>
    <w:rsid w:val="009E48B7"/>
    <w:rsid w:val="009E56CE"/>
    <w:rsid w:val="009E59FE"/>
    <w:rsid w:val="009F1B29"/>
    <w:rsid w:val="009F41E9"/>
    <w:rsid w:val="009F4482"/>
    <w:rsid w:val="00A02A20"/>
    <w:rsid w:val="00A114F9"/>
    <w:rsid w:val="00A12F2C"/>
    <w:rsid w:val="00A21E6D"/>
    <w:rsid w:val="00A22460"/>
    <w:rsid w:val="00A26254"/>
    <w:rsid w:val="00A337D6"/>
    <w:rsid w:val="00A41A07"/>
    <w:rsid w:val="00A42785"/>
    <w:rsid w:val="00A456E1"/>
    <w:rsid w:val="00A52D9A"/>
    <w:rsid w:val="00A62292"/>
    <w:rsid w:val="00A870A7"/>
    <w:rsid w:val="00A96093"/>
    <w:rsid w:val="00AA0299"/>
    <w:rsid w:val="00AA6ADE"/>
    <w:rsid w:val="00AB658C"/>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3634"/>
    <w:rsid w:val="00B75873"/>
    <w:rsid w:val="00B850F3"/>
    <w:rsid w:val="00B910FC"/>
    <w:rsid w:val="00B96161"/>
    <w:rsid w:val="00B962AE"/>
    <w:rsid w:val="00BA1F89"/>
    <w:rsid w:val="00BB5AAF"/>
    <w:rsid w:val="00BC48C3"/>
    <w:rsid w:val="00BD5C83"/>
    <w:rsid w:val="00BD76C2"/>
    <w:rsid w:val="00BE010B"/>
    <w:rsid w:val="00BE29DB"/>
    <w:rsid w:val="00BE6FE1"/>
    <w:rsid w:val="00BF583A"/>
    <w:rsid w:val="00BF6067"/>
    <w:rsid w:val="00C024A9"/>
    <w:rsid w:val="00C156B8"/>
    <w:rsid w:val="00C17D82"/>
    <w:rsid w:val="00C235B5"/>
    <w:rsid w:val="00C40CF0"/>
    <w:rsid w:val="00C42050"/>
    <w:rsid w:val="00C45132"/>
    <w:rsid w:val="00C55BDF"/>
    <w:rsid w:val="00C56C55"/>
    <w:rsid w:val="00C575DB"/>
    <w:rsid w:val="00C632D1"/>
    <w:rsid w:val="00C76E47"/>
    <w:rsid w:val="00C8254B"/>
    <w:rsid w:val="00C825C4"/>
    <w:rsid w:val="00C9028E"/>
    <w:rsid w:val="00C92D56"/>
    <w:rsid w:val="00C93C2B"/>
    <w:rsid w:val="00C957B1"/>
    <w:rsid w:val="00C971A6"/>
    <w:rsid w:val="00CB163D"/>
    <w:rsid w:val="00CB5F55"/>
    <w:rsid w:val="00CC4356"/>
    <w:rsid w:val="00CC588F"/>
    <w:rsid w:val="00CC601B"/>
    <w:rsid w:val="00CD553F"/>
    <w:rsid w:val="00CD77B0"/>
    <w:rsid w:val="00CD7FC3"/>
    <w:rsid w:val="00CE5D67"/>
    <w:rsid w:val="00CF6AE8"/>
    <w:rsid w:val="00D01013"/>
    <w:rsid w:val="00D065F7"/>
    <w:rsid w:val="00D06774"/>
    <w:rsid w:val="00D100A0"/>
    <w:rsid w:val="00D10849"/>
    <w:rsid w:val="00D116F6"/>
    <w:rsid w:val="00D143FA"/>
    <w:rsid w:val="00D2697B"/>
    <w:rsid w:val="00D40567"/>
    <w:rsid w:val="00D4608E"/>
    <w:rsid w:val="00D55A1D"/>
    <w:rsid w:val="00D632DF"/>
    <w:rsid w:val="00D67562"/>
    <w:rsid w:val="00D768D2"/>
    <w:rsid w:val="00D80D8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0C4E"/>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3CF0"/>
    <w:rsid w:val="00F143A4"/>
    <w:rsid w:val="00F14A08"/>
    <w:rsid w:val="00F20948"/>
    <w:rsid w:val="00F20F74"/>
    <w:rsid w:val="00F2199B"/>
    <w:rsid w:val="00F24E65"/>
    <w:rsid w:val="00F32746"/>
    <w:rsid w:val="00F34A5E"/>
    <w:rsid w:val="00F4215B"/>
    <w:rsid w:val="00F44AAC"/>
    <w:rsid w:val="00F51BFE"/>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233228F-EB5B-4F1E-9B94-FB276DF2B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6"/>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6"/>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3"/>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4"/>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4"/>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4"/>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4"/>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4"/>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4"/>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6"/>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18"/>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18"/>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18"/>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18"/>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18"/>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18"/>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18"/>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5"/>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2"/>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6"/>
      </w:numPr>
    </w:pPr>
  </w:style>
  <w:style w:type="paragraph" w:customStyle="1" w:styleId="tNormal8pt">
    <w:name w:val="t_Normal_8pt"/>
    <w:basedOn w:val="tNormal"/>
    <w:qFormat/>
    <w:rsid w:val="00BD5C83"/>
    <w:pPr>
      <w:spacing w:before="0" w:after="0"/>
    </w:pPr>
    <w:rPr>
      <w:sz w:val="16"/>
    </w:rPr>
  </w:style>
  <w:style w:type="paragraph" w:customStyle="1" w:styleId="Default">
    <w:name w:val="Default"/>
    <w:rsid w:val="00B73634"/>
    <w:pPr>
      <w:autoSpaceDE w:val="0"/>
      <w:autoSpaceDN w:val="0"/>
      <w:adjustRightInd w:val="0"/>
      <w:spacing w:after="0" w:line="240" w:lineRule="auto"/>
    </w:pPr>
    <w:rPr>
      <w:rFonts w:ascii="Arial" w:hAnsi="Arial" w:cs="Aria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623392-0B6D-4BB4-86DD-08B231905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18</TotalTime>
  <Pages>4</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Appliance Retailing - Administration Assistant</dc:title>
  <dc:subject>Job dictionary</dc:subject>
  <dc:creator>Business SA</dc:creator>
  <cp:keywords>Computer; telephone; sitting; filing; bending; pushing; cleaning </cp:keywords>
  <dc:description>Early intervention; early medical assessment; work capacity; job analysis; job summary</dc:description>
  <cp:lastModifiedBy>Timoteo, Rudy</cp:lastModifiedBy>
  <cp:revision>6</cp:revision>
  <cp:lastPrinted>2014-05-14T01:51:00Z</cp:lastPrinted>
  <dcterms:created xsi:type="dcterms:W3CDTF">2015-08-19T02:00:00Z</dcterms:created>
  <dcterms:modified xsi:type="dcterms:W3CDTF">2016-03-31T02:11:00Z</dcterms:modified>
  <cp:category>Wholesale and retail</cp:category>
</cp:coreProperties>
</file>