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2F44BC">
      <w:pPr>
        <w:pStyle w:val="Title1"/>
        <w:jc w:val="center"/>
        <w:rPr>
          <w:szCs w:val="120"/>
        </w:rPr>
      </w:pPr>
      <w:r>
        <w:rPr>
          <w:szCs w:val="120"/>
        </w:rPr>
        <w:t>Early Medical Assessmen</w:t>
      </w:r>
      <w:r w:rsidR="0093609F">
        <w:rPr>
          <w:szCs w:val="120"/>
        </w:rPr>
        <w:t>t</w:t>
      </w:r>
    </w:p>
    <w:p w:rsidR="002F44BC" w:rsidRDefault="00A0205A" w:rsidP="002F44BC">
      <w:pPr>
        <w:pStyle w:val="Title1"/>
        <w:jc w:val="center"/>
        <w:rPr>
          <w:szCs w:val="120"/>
        </w:rPr>
      </w:pPr>
      <w:r w:rsidRPr="00A0205A">
        <w:rPr>
          <w:noProof/>
          <w:sz w:val="36"/>
          <w:szCs w:val="36"/>
          <w:lang w:eastAsia="en-AU"/>
        </w:rPr>
        <w:drawing>
          <wp:inline distT="0" distB="0" distL="0" distR="0">
            <wp:extent cx="4998720" cy="3749040"/>
            <wp:effectExtent l="19050" t="0" r="0" b="0"/>
            <wp:docPr id="15" name="Picture 9" descr="L:\RTW Fund Project\Stage One SAWIC Codes 473301 &amp; 484001\Clothing and Clothing Accessories\Jem Designs\IMG_0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One SAWIC Codes 473301 &amp; 484001\Clothing and Clothing Accessories\Jem Designs\IMG_0247.JPG"/>
                    <pic:cNvPicPr>
                      <a:picLocks noChangeAspect="1" noChangeArrowheads="1"/>
                    </pic:cNvPicPr>
                  </pic:nvPicPr>
                  <pic:blipFill>
                    <a:blip r:embed="rId8" cstate="print"/>
                    <a:srcRect/>
                    <a:stretch>
                      <a:fillRect/>
                    </a:stretch>
                  </pic:blipFill>
                  <pic:spPr bwMode="auto">
                    <a:xfrm>
                      <a:off x="0" y="0"/>
                      <a:ext cx="4998720" cy="3749040"/>
                    </a:xfrm>
                    <a:prstGeom prst="rect">
                      <a:avLst/>
                    </a:prstGeom>
                    <a:noFill/>
                    <a:ln w="9525">
                      <a:noFill/>
                      <a:miter lim="800000"/>
                      <a:headEnd/>
                      <a:tailEnd/>
                    </a:ln>
                  </pic:spPr>
                </pic:pic>
              </a:graphicData>
            </a:graphic>
          </wp:inline>
        </w:drawing>
      </w:r>
    </w:p>
    <w:p w:rsidR="000B7F30" w:rsidRPr="0027110A" w:rsidRDefault="0027110A" w:rsidP="00CE41B2">
      <w:pPr>
        <w:pStyle w:val="Title1"/>
        <w:rPr>
          <w:sz w:val="72"/>
          <w:szCs w:val="72"/>
        </w:rPr>
      </w:pPr>
      <w:r w:rsidRPr="0027110A">
        <w:rPr>
          <w:sz w:val="72"/>
          <w:szCs w:val="72"/>
        </w:rPr>
        <w:t>Clothing and Clothing Accessories</w:t>
      </w:r>
    </w:p>
    <w:p w:rsidR="000B7F30" w:rsidRPr="0027110A" w:rsidRDefault="000B7F30" w:rsidP="000B7F30">
      <w:pPr>
        <w:pStyle w:val="Title3"/>
        <w:spacing w:before="0"/>
        <w:ind w:left="357" w:hanging="357"/>
        <w:rPr>
          <w:sz w:val="50"/>
          <w:szCs w:val="50"/>
        </w:rPr>
      </w:pPr>
      <w:r w:rsidRPr="0027110A">
        <w:rPr>
          <w:sz w:val="50"/>
          <w:szCs w:val="50"/>
        </w:rPr>
        <w:t>Footwear Sales Assistant</w:t>
      </w:r>
    </w:p>
    <w:p w:rsidR="0027110A" w:rsidRDefault="0027110A" w:rsidP="000B7F30">
      <w:pPr>
        <w:pStyle w:val="Title3"/>
      </w:pPr>
      <w:r>
        <w:t>SAWIC Code 484001</w:t>
      </w:r>
    </w:p>
    <w:p w:rsidR="0027110A" w:rsidRDefault="0027110A" w:rsidP="000B7F30">
      <w:pPr>
        <w:pStyle w:val="Title3"/>
      </w:pPr>
    </w:p>
    <w:p w:rsidR="0027110A" w:rsidRDefault="0027110A" w:rsidP="000B7F30">
      <w:pPr>
        <w:pStyle w:val="Title3"/>
      </w:pPr>
    </w:p>
    <w:p w:rsidR="00CE41B2" w:rsidRDefault="00CE41B2" w:rsidP="000B7F30">
      <w:pPr>
        <w:pStyle w:val="Title3"/>
      </w:pPr>
      <w:r w:rsidRPr="00CE41B2">
        <w:lastRenderedPageBreak/>
        <w:t>Clothing and Clothing Accessories</w:t>
      </w:r>
      <w:r w:rsidR="000B7F30">
        <w:t xml:space="preserve"> </w:t>
      </w:r>
    </w:p>
    <w:p w:rsidR="008C4FE7" w:rsidRDefault="00CE41B2" w:rsidP="000B7F30">
      <w:pPr>
        <w:pStyle w:val="Title3"/>
        <w:numPr>
          <w:ilvl w:val="0"/>
          <w:numId w:val="0"/>
        </w:numPr>
        <w:spacing w:before="0"/>
      </w:pPr>
      <w:r>
        <w:t xml:space="preserve">Footwear </w:t>
      </w:r>
      <w:r w:rsidR="002F44BC">
        <w:t>Sales Assistant</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A0205A" w:rsidTr="00BE0C68">
        <w:trPr>
          <w:cantSplit/>
          <w:trHeight w:hRule="exact" w:val="3642"/>
        </w:trPr>
        <w:tc>
          <w:tcPr>
            <w:tcW w:w="2034" w:type="pct"/>
          </w:tcPr>
          <w:p w:rsidR="00470FB6" w:rsidRDefault="00A0205A" w:rsidP="0056372D">
            <w:pPr>
              <w:pStyle w:val="tNormal"/>
              <w:jc w:val="center"/>
            </w:pPr>
            <w:r>
              <w:rPr>
                <w:noProof/>
              </w:rPr>
              <w:drawing>
                <wp:inline distT="0" distB="0" distL="0" distR="0">
                  <wp:extent cx="1127235" cy="1502980"/>
                  <wp:effectExtent l="19050" t="0" r="0" b="0"/>
                  <wp:docPr id="12" name="Picture 1" descr="L:\RTW Fund Project\Stage One SAWIC Codes 473301 &amp; 484001\Clothing and Clothing Accessories\Jem Designs\IMG_0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One SAWIC Codes 473301 &amp; 484001\Clothing and Clothing Accessories\Jem Designs\IMG_0256.JPG"/>
                          <pic:cNvPicPr>
                            <a:picLocks noChangeAspect="1" noChangeArrowheads="1"/>
                          </pic:cNvPicPr>
                        </pic:nvPicPr>
                        <pic:blipFill>
                          <a:blip r:embed="rId9" cstate="print"/>
                          <a:stretch>
                            <a:fillRect/>
                          </a:stretch>
                        </pic:blipFill>
                        <pic:spPr bwMode="auto">
                          <a:xfrm>
                            <a:off x="0" y="0"/>
                            <a:ext cx="1127235" cy="1502980"/>
                          </a:xfrm>
                          <a:prstGeom prst="rect">
                            <a:avLst/>
                          </a:prstGeom>
                          <a:noFill/>
                          <a:ln w="9525">
                            <a:noFill/>
                            <a:miter lim="800000"/>
                            <a:headEnd/>
                            <a:tailEnd/>
                          </a:ln>
                        </pic:spPr>
                      </pic:pic>
                    </a:graphicData>
                  </a:graphic>
                </wp:inline>
              </w:drawing>
            </w:r>
            <w:r w:rsidR="00BE0C68">
              <w:rPr>
                <w:noProof/>
              </w:rPr>
              <w:t xml:space="preserve"> </w:t>
            </w:r>
            <w:r w:rsidR="00BE0C68" w:rsidRPr="00BE0C68">
              <w:rPr>
                <w:noProof/>
              </w:rPr>
              <w:drawing>
                <wp:inline distT="0" distB="0" distL="0" distR="0">
                  <wp:extent cx="1174307" cy="1528549"/>
                  <wp:effectExtent l="19050" t="0" r="6793" b="0"/>
                  <wp:docPr id="6" name="Picture 2" descr="L:\RTW Fund Project\Stage One SAWIC Codes 473301 &amp; 484001\Clothing and Clothing Accessories\Jem Designs\IMG_0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One SAWIC Codes 473301 &amp; 484001\Clothing and Clothing Accessories\Jem Designs\IMG_0258.JPG"/>
                          <pic:cNvPicPr>
                            <a:picLocks noChangeAspect="1" noChangeArrowheads="1"/>
                          </pic:cNvPicPr>
                        </pic:nvPicPr>
                        <pic:blipFill>
                          <a:blip r:embed="rId10" cstate="print"/>
                          <a:srcRect/>
                          <a:stretch>
                            <a:fillRect/>
                          </a:stretch>
                        </pic:blipFill>
                        <pic:spPr bwMode="auto">
                          <a:xfrm>
                            <a:off x="0" y="0"/>
                            <a:ext cx="1176764" cy="1531748"/>
                          </a:xfrm>
                          <a:prstGeom prst="rect">
                            <a:avLst/>
                          </a:prstGeom>
                          <a:noFill/>
                          <a:ln w="9525">
                            <a:noFill/>
                            <a:miter lim="800000"/>
                            <a:headEnd/>
                            <a:tailEnd/>
                          </a:ln>
                        </pic:spPr>
                      </pic:pic>
                    </a:graphicData>
                  </a:graphic>
                </wp:inline>
              </w:drawing>
            </w:r>
          </w:p>
        </w:tc>
        <w:tc>
          <w:tcPr>
            <w:tcW w:w="1483" w:type="pct"/>
          </w:tcPr>
          <w:p w:rsidR="00470FB6" w:rsidRDefault="00013979" w:rsidP="00B63D61">
            <w:pPr>
              <w:pStyle w:val="tBullet1000"/>
              <w:ind w:left="284" w:hanging="284"/>
            </w:pPr>
            <w:r>
              <w:rPr>
                <w:b/>
              </w:rPr>
              <w:t>Customer Service</w:t>
            </w:r>
          </w:p>
          <w:p w:rsidR="00013979" w:rsidRPr="000B7F30" w:rsidRDefault="00013979" w:rsidP="00BE0C68">
            <w:pPr>
              <w:pStyle w:val="tBullet1000"/>
              <w:numPr>
                <w:ilvl w:val="0"/>
                <w:numId w:val="7"/>
              </w:numPr>
              <w:ind w:left="363"/>
            </w:pPr>
            <w:r w:rsidRPr="000B7F30">
              <w:t>Stand</w:t>
            </w:r>
            <w:r w:rsidR="0027110A">
              <w:t>ing</w:t>
            </w:r>
            <w:r w:rsidRPr="000B7F30">
              <w:t xml:space="preserve"> and discuss</w:t>
            </w:r>
            <w:r w:rsidR="0027110A">
              <w:t>ing</w:t>
            </w:r>
            <w:r w:rsidRPr="000B7F30">
              <w:t xml:space="preserve"> product with customer</w:t>
            </w:r>
          </w:p>
          <w:p w:rsidR="00013979" w:rsidRDefault="0027110A" w:rsidP="00BE0C68">
            <w:pPr>
              <w:pStyle w:val="tBullet1000"/>
              <w:numPr>
                <w:ilvl w:val="0"/>
                <w:numId w:val="7"/>
              </w:numPr>
              <w:ind w:left="363"/>
            </w:pPr>
            <w:r>
              <w:t>Handling</w:t>
            </w:r>
            <w:r w:rsidR="00013979" w:rsidRPr="000B7F30">
              <w:t xml:space="preserve"> stock (⅓ - 1kg) </w:t>
            </w:r>
            <w:r w:rsidR="00406522">
              <w:t>as per below.</w:t>
            </w:r>
          </w:p>
          <w:p w:rsidR="00BE0C68" w:rsidRPr="000B7F30" w:rsidRDefault="00BE0C68" w:rsidP="00BE0C68">
            <w:pPr>
              <w:pStyle w:val="tBullet1000"/>
              <w:numPr>
                <w:ilvl w:val="0"/>
                <w:numId w:val="2"/>
              </w:numPr>
              <w:ind w:left="363"/>
            </w:pPr>
            <w:r w:rsidRPr="000B7F30">
              <w:t>Assist</w:t>
            </w:r>
            <w:r>
              <w:t>ing</w:t>
            </w:r>
            <w:r w:rsidRPr="000B7F30">
              <w:t xml:space="preserve"> customer with shoe fitting</w:t>
            </w:r>
            <w:r>
              <w:t>.</w:t>
            </w:r>
          </w:p>
          <w:p w:rsidR="00BE0C68" w:rsidRPr="00013979" w:rsidRDefault="00BE0C68" w:rsidP="00BE0C68">
            <w:pPr>
              <w:pStyle w:val="tBullet1000"/>
              <w:numPr>
                <w:ilvl w:val="0"/>
                <w:numId w:val="7"/>
              </w:numPr>
              <w:ind w:left="363"/>
            </w:pPr>
            <w:r w:rsidRPr="000B7F30">
              <w:t>Repeated squatting, bending, getting up and climbing steps/ladders in order to fetch other alternatives for the customer (if appropriate</w:t>
            </w:r>
            <w:r>
              <w:t>.</w:t>
            </w:r>
            <w:r w:rsidRPr="000B7F30">
              <w:t>)</w:t>
            </w:r>
          </w:p>
        </w:tc>
        <w:tc>
          <w:tcPr>
            <w:tcW w:w="1483" w:type="pct"/>
          </w:tcPr>
          <w:p w:rsidR="00470FB6" w:rsidRDefault="00470FB6" w:rsidP="0069267D">
            <w:pPr>
              <w:pStyle w:val="tHeading"/>
            </w:pPr>
            <w:r>
              <w:t>Doctor Approval</w:t>
            </w:r>
          </w:p>
          <w:p w:rsidR="00470FB6" w:rsidRPr="00470FB6" w:rsidRDefault="00170F00"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410A80">
              <w:rPr>
                <w:b w:val="0"/>
              </w:rPr>
            </w:r>
            <w:r w:rsidR="00410A80">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410A80">
              <w:rPr>
                <w:b w:val="0"/>
              </w:rPr>
            </w:r>
            <w:r w:rsidR="00410A80">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A0205A" w:rsidTr="00BE0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73"/>
        </w:trPr>
        <w:tc>
          <w:tcPr>
            <w:tcW w:w="2034" w:type="pct"/>
          </w:tcPr>
          <w:p w:rsidR="00BE0C68" w:rsidRDefault="00DE14FA" w:rsidP="00BE0C68">
            <w:pPr>
              <w:pStyle w:val="tNormal"/>
              <w:rPr>
                <w:noProof/>
              </w:rPr>
            </w:pPr>
            <w:r w:rsidRPr="00DE14FA">
              <w:rPr>
                <w:noProof/>
              </w:rPr>
              <w:drawing>
                <wp:inline distT="0" distB="0" distL="0" distR="0">
                  <wp:extent cx="1175129" cy="1525771"/>
                  <wp:effectExtent l="19050" t="0" r="5971" b="0"/>
                  <wp:docPr id="9" name="Picture 5" descr="L:\RTW Fund Project\Stage One SAWIC Codes 473301 &amp; 484001\Clothing and Clothing Accessories\Jem Designs\IMG_0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One SAWIC Codes 473301 &amp; 484001\Clothing and Clothing Accessories\Jem Designs\IMG_0257.JPG"/>
                          <pic:cNvPicPr>
                            <a:picLocks noChangeAspect="1" noChangeArrowheads="1"/>
                          </pic:cNvPicPr>
                        </pic:nvPicPr>
                        <pic:blipFill>
                          <a:blip r:embed="rId11" cstate="print"/>
                          <a:srcRect/>
                          <a:stretch>
                            <a:fillRect/>
                          </a:stretch>
                        </pic:blipFill>
                        <pic:spPr bwMode="auto">
                          <a:xfrm>
                            <a:off x="0" y="0"/>
                            <a:ext cx="1179469" cy="1531407"/>
                          </a:xfrm>
                          <a:prstGeom prst="rect">
                            <a:avLst/>
                          </a:prstGeom>
                          <a:noFill/>
                          <a:ln w="9525">
                            <a:noFill/>
                            <a:miter lim="800000"/>
                            <a:headEnd/>
                            <a:tailEnd/>
                          </a:ln>
                        </pic:spPr>
                      </pic:pic>
                    </a:graphicData>
                  </a:graphic>
                </wp:inline>
              </w:drawing>
            </w:r>
            <w:r w:rsidR="007A20F0">
              <w:t xml:space="preserve"> </w:t>
            </w:r>
            <w:r w:rsidR="00BE0C68" w:rsidRPr="00DE14FA">
              <w:rPr>
                <w:noProof/>
              </w:rPr>
              <w:t xml:space="preserve"> </w:t>
            </w:r>
            <w:r w:rsidR="00BE0C68" w:rsidRPr="00BE0C68">
              <w:rPr>
                <w:noProof/>
              </w:rPr>
              <w:drawing>
                <wp:inline distT="0" distB="0" distL="0" distR="0">
                  <wp:extent cx="1097280" cy="1463040"/>
                  <wp:effectExtent l="19050" t="0" r="7620" b="0"/>
                  <wp:docPr id="5" name="Picture 6" descr="L:\RTW Fund Project\Stage One SAWIC Codes 473301 &amp; 484001\Clothing and Clothing Accessories\Jem Designs\IMG_0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One SAWIC Codes 473301 &amp; 484001\Clothing and Clothing Accessories\Jem Designs\IMG_0254.JPG"/>
                          <pic:cNvPicPr>
                            <a:picLocks noChangeAspect="1" noChangeArrowheads="1"/>
                          </pic:cNvPicPr>
                        </pic:nvPicPr>
                        <pic:blipFill>
                          <a:blip r:embed="rId12" cstate="print"/>
                          <a:srcRect/>
                          <a:stretch>
                            <a:fillRect/>
                          </a:stretch>
                        </pic:blipFill>
                        <pic:spPr bwMode="auto">
                          <a:xfrm>
                            <a:off x="0" y="0"/>
                            <a:ext cx="1097280" cy="1463040"/>
                          </a:xfrm>
                          <a:prstGeom prst="rect">
                            <a:avLst/>
                          </a:prstGeom>
                          <a:noFill/>
                          <a:ln w="9525">
                            <a:noFill/>
                            <a:miter lim="800000"/>
                            <a:headEnd/>
                            <a:tailEnd/>
                          </a:ln>
                        </pic:spPr>
                      </pic:pic>
                    </a:graphicData>
                  </a:graphic>
                </wp:inline>
              </w:drawing>
            </w:r>
          </w:p>
          <w:p w:rsidR="00470FB6" w:rsidRDefault="00BE0C68" w:rsidP="00BE0C68">
            <w:pPr>
              <w:pStyle w:val="tNormal"/>
            </w:pPr>
            <w:r w:rsidRPr="00BE0C68">
              <w:rPr>
                <w:noProof/>
              </w:rPr>
              <w:drawing>
                <wp:inline distT="0" distB="0" distL="0" distR="0">
                  <wp:extent cx="1195601" cy="1512148"/>
                  <wp:effectExtent l="19050" t="0" r="4549" b="0"/>
                  <wp:docPr id="1" name="Picture 4" descr="L:\RTW Fund Project\Stage One SAWIC Codes 473301 &amp; 484001\Clothing and Clothing Accessories\Jem Designs\IMG_0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One SAWIC Codes 473301 &amp; 484001\Clothing and Clothing Accessories\Jem Designs\IMG_0250.JPG"/>
                          <pic:cNvPicPr>
                            <a:picLocks noChangeAspect="1" noChangeArrowheads="1"/>
                          </pic:cNvPicPr>
                        </pic:nvPicPr>
                        <pic:blipFill>
                          <a:blip r:embed="rId13" cstate="print"/>
                          <a:srcRect/>
                          <a:stretch>
                            <a:fillRect/>
                          </a:stretch>
                        </pic:blipFill>
                        <pic:spPr bwMode="auto">
                          <a:xfrm>
                            <a:off x="0" y="0"/>
                            <a:ext cx="1200017" cy="1517733"/>
                          </a:xfrm>
                          <a:prstGeom prst="rect">
                            <a:avLst/>
                          </a:prstGeom>
                          <a:noFill/>
                          <a:ln w="9525">
                            <a:noFill/>
                            <a:miter lim="800000"/>
                            <a:headEnd/>
                            <a:tailEnd/>
                          </a:ln>
                        </pic:spPr>
                      </pic:pic>
                    </a:graphicData>
                  </a:graphic>
                </wp:inline>
              </w:drawing>
            </w:r>
          </w:p>
        </w:tc>
        <w:tc>
          <w:tcPr>
            <w:tcW w:w="1483" w:type="pct"/>
          </w:tcPr>
          <w:p w:rsidR="00470FB6" w:rsidRDefault="00BE0C68" w:rsidP="00013979">
            <w:pPr>
              <w:pStyle w:val="tBullet1000"/>
              <w:ind w:left="284" w:hanging="284"/>
            </w:pPr>
            <w:r>
              <w:rPr>
                <w:b/>
              </w:rPr>
              <w:t>Handling Stock</w:t>
            </w:r>
          </w:p>
          <w:p w:rsidR="006324AA" w:rsidRPr="000B7F30" w:rsidRDefault="00DC4F1E" w:rsidP="00BE0C68">
            <w:pPr>
              <w:pStyle w:val="tBullet1000"/>
              <w:numPr>
                <w:ilvl w:val="0"/>
                <w:numId w:val="8"/>
              </w:numPr>
              <w:ind w:left="363"/>
            </w:pPr>
            <w:r>
              <w:t>Handling</w:t>
            </w:r>
            <w:r w:rsidR="00013979" w:rsidRPr="000B7F30">
              <w:t xml:space="preserve"> stock (⅓ - 1kg) </w:t>
            </w:r>
            <w:r>
              <w:t xml:space="preserve">from floor to </w:t>
            </w:r>
            <w:r w:rsidR="00BE0C68">
              <w:t xml:space="preserve">shelves of varying heights. </w:t>
            </w:r>
          </w:p>
          <w:p w:rsidR="00BE0C68" w:rsidRDefault="006324AA" w:rsidP="00BE0C68">
            <w:pPr>
              <w:pStyle w:val="tBullet1000"/>
              <w:numPr>
                <w:ilvl w:val="0"/>
                <w:numId w:val="8"/>
              </w:numPr>
              <w:ind w:left="363"/>
            </w:pPr>
            <w:r w:rsidRPr="000B7F30">
              <w:t>This involves</w:t>
            </w:r>
            <w:r w:rsidR="00DC4F1E">
              <w:t xml:space="preserve"> extending, </w:t>
            </w:r>
            <w:r w:rsidR="007A20F0" w:rsidRPr="000B7F30">
              <w:t>rea</w:t>
            </w:r>
            <w:r w:rsidR="00BE0C68">
              <w:rPr>
                <w:szCs w:val="18"/>
              </w:rPr>
              <w:t>ching</w:t>
            </w:r>
            <w:r w:rsidR="00DC4F1E">
              <w:rPr>
                <w:szCs w:val="18"/>
              </w:rPr>
              <w:t>, squatting/</w:t>
            </w:r>
            <w:r w:rsidR="007A20F0" w:rsidRPr="00DC4F1E">
              <w:rPr>
                <w:szCs w:val="18"/>
              </w:rPr>
              <w:t>bending</w:t>
            </w:r>
            <w:r w:rsidR="00DC4F1E">
              <w:rPr>
                <w:szCs w:val="18"/>
              </w:rPr>
              <w:t>.</w:t>
            </w:r>
            <w:r w:rsidR="00BE0C68">
              <w:t xml:space="preserve"> Overhead reaching may be required.</w:t>
            </w:r>
          </w:p>
          <w:p w:rsidR="0059435C" w:rsidRDefault="00BE0C68" w:rsidP="00BE0C68">
            <w:pPr>
              <w:pStyle w:val="tBullet1000"/>
              <w:numPr>
                <w:ilvl w:val="0"/>
                <w:numId w:val="8"/>
              </w:numPr>
              <w:ind w:left="363"/>
            </w:pPr>
            <w:r>
              <w:t>Occasionally climbing onto</w:t>
            </w:r>
            <w:r w:rsidRPr="000B7F30">
              <w:t xml:space="preserve"> </w:t>
            </w:r>
            <w:r>
              <w:t>a step ladder may be required to reach stock on higher shelves.</w:t>
            </w:r>
          </w:p>
          <w:p w:rsidR="0059435C" w:rsidRDefault="0059435C" w:rsidP="0059435C">
            <w:pPr>
              <w:pStyle w:val="tBullet1000"/>
              <w:ind w:left="284" w:hanging="284"/>
            </w:pPr>
          </w:p>
          <w:p w:rsidR="0059435C" w:rsidRDefault="0059435C" w:rsidP="0059435C">
            <w:pPr>
              <w:pStyle w:val="tBullet1000"/>
              <w:ind w:left="284" w:hanging="284"/>
            </w:pPr>
          </w:p>
          <w:p w:rsidR="0059435C" w:rsidRPr="00DE14FA" w:rsidRDefault="0059435C" w:rsidP="00BE0C68">
            <w:pPr>
              <w:pStyle w:val="tBullet1000"/>
              <w:ind w:left="284" w:hanging="284"/>
              <w:rPr>
                <w:sz w:val="16"/>
                <w:szCs w:val="16"/>
              </w:rPr>
            </w:pPr>
          </w:p>
        </w:tc>
        <w:tc>
          <w:tcPr>
            <w:tcW w:w="1483" w:type="pct"/>
          </w:tcPr>
          <w:p w:rsidR="00470FB6" w:rsidRDefault="00470FB6" w:rsidP="00013979">
            <w:pPr>
              <w:pStyle w:val="tHeading"/>
            </w:pPr>
            <w:r>
              <w:t>Doctor Approval</w:t>
            </w:r>
          </w:p>
          <w:p w:rsidR="00470FB6" w:rsidRPr="00470FB6" w:rsidRDefault="00170F00" w:rsidP="0001397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410A80">
              <w:rPr>
                <w:b w:val="0"/>
              </w:rPr>
            </w:r>
            <w:r w:rsidR="00410A8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410A80">
              <w:rPr>
                <w:b w:val="0"/>
              </w:rPr>
            </w:r>
            <w:r w:rsidR="00410A80">
              <w:rPr>
                <w:b w:val="0"/>
              </w:rPr>
              <w:fldChar w:fldCharType="separate"/>
            </w:r>
            <w:r w:rsidRPr="00470FB6">
              <w:rPr>
                <w:b w:val="0"/>
              </w:rPr>
              <w:fldChar w:fldCharType="end"/>
            </w:r>
            <w:r w:rsidR="00470FB6" w:rsidRPr="00470FB6">
              <w:rPr>
                <w:b w:val="0"/>
              </w:rPr>
              <w:t xml:space="preserve"> No</w:t>
            </w:r>
          </w:p>
          <w:p w:rsidR="00470FB6" w:rsidRPr="000B0521" w:rsidRDefault="00470FB6" w:rsidP="00013979">
            <w:pPr>
              <w:pStyle w:val="tHeading"/>
            </w:pPr>
            <w:r w:rsidRPr="00470FB6">
              <w:rPr>
                <w:b w:val="0"/>
              </w:rPr>
              <w:t>Comments:</w:t>
            </w:r>
          </w:p>
        </w:tc>
      </w:tr>
      <w:tr w:rsidR="00A0205A" w:rsidTr="00BE0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23"/>
        </w:trPr>
        <w:tc>
          <w:tcPr>
            <w:tcW w:w="2034" w:type="pct"/>
          </w:tcPr>
          <w:p w:rsidR="00A0205A" w:rsidRDefault="00A0205A" w:rsidP="00D23592">
            <w:pPr>
              <w:pStyle w:val="tNormal"/>
              <w:jc w:val="center"/>
            </w:pPr>
            <w:r w:rsidRPr="00013979">
              <w:rPr>
                <w:noProof/>
              </w:rPr>
              <w:drawing>
                <wp:inline distT="0" distB="0" distL="0" distR="0">
                  <wp:extent cx="2110000" cy="1582500"/>
                  <wp:effectExtent l="19050" t="0" r="4550" b="0"/>
                  <wp:docPr id="13" name="Picture 2" descr="L:\RTW Fund Project\Stage One SAWIC Codes 473301 &amp; 484001\Clothing and Clothing Accessories\Jem Designs\IMG_0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One SAWIC Codes 473301 &amp; 484001\Clothing and Clothing Accessories\Jem Designs\IMG_0245.JPG"/>
                          <pic:cNvPicPr>
                            <a:picLocks noChangeAspect="1" noChangeArrowheads="1"/>
                          </pic:cNvPicPr>
                        </pic:nvPicPr>
                        <pic:blipFill>
                          <a:blip r:embed="rId14" cstate="print"/>
                          <a:stretch>
                            <a:fillRect/>
                          </a:stretch>
                        </pic:blipFill>
                        <pic:spPr bwMode="auto">
                          <a:xfrm>
                            <a:off x="0" y="0"/>
                            <a:ext cx="2110027" cy="1582520"/>
                          </a:xfrm>
                          <a:prstGeom prst="rect">
                            <a:avLst/>
                          </a:prstGeom>
                          <a:noFill/>
                          <a:ln w="9525">
                            <a:noFill/>
                            <a:miter lim="800000"/>
                            <a:headEnd/>
                            <a:tailEnd/>
                          </a:ln>
                        </pic:spPr>
                      </pic:pic>
                    </a:graphicData>
                  </a:graphic>
                </wp:inline>
              </w:drawing>
            </w:r>
          </w:p>
        </w:tc>
        <w:tc>
          <w:tcPr>
            <w:tcW w:w="1483" w:type="pct"/>
          </w:tcPr>
          <w:p w:rsidR="00A0205A" w:rsidRDefault="00A0205A" w:rsidP="00D23592">
            <w:pPr>
              <w:pStyle w:val="tBullet1000"/>
              <w:ind w:left="284" w:hanging="284"/>
            </w:pPr>
            <w:r>
              <w:rPr>
                <w:b/>
              </w:rPr>
              <w:t>Process</w:t>
            </w:r>
            <w:r w:rsidR="00BE0C68">
              <w:rPr>
                <w:b/>
              </w:rPr>
              <w:t>ing</w:t>
            </w:r>
            <w:r>
              <w:rPr>
                <w:b/>
              </w:rPr>
              <w:t xml:space="preserve"> Transaction</w:t>
            </w:r>
          </w:p>
          <w:p w:rsidR="00A0205A" w:rsidRPr="000B7F30" w:rsidRDefault="000B7F30" w:rsidP="00BE0C68">
            <w:pPr>
              <w:pStyle w:val="tBullet1000"/>
              <w:numPr>
                <w:ilvl w:val="0"/>
                <w:numId w:val="9"/>
              </w:numPr>
              <w:ind w:left="363"/>
            </w:pPr>
            <w:r>
              <w:t>Walk</w:t>
            </w:r>
            <w:r w:rsidR="00BE0C68">
              <w:t>ing</w:t>
            </w:r>
            <w:r>
              <w:t xml:space="preserve"> to and stand</w:t>
            </w:r>
            <w:r w:rsidR="00BE0C68">
              <w:t>ing</w:t>
            </w:r>
            <w:r>
              <w:t xml:space="preserve"> at </w:t>
            </w:r>
            <w:r w:rsidR="00BE0C68">
              <w:t>front counter</w:t>
            </w:r>
          </w:p>
          <w:p w:rsidR="00A0205A" w:rsidRPr="000B7F30" w:rsidRDefault="00A0205A" w:rsidP="00BE0C68">
            <w:pPr>
              <w:pStyle w:val="tBullet1000"/>
              <w:numPr>
                <w:ilvl w:val="0"/>
                <w:numId w:val="9"/>
              </w:numPr>
              <w:ind w:left="363"/>
            </w:pPr>
            <w:r w:rsidRPr="000B7F30">
              <w:t>Grasp</w:t>
            </w:r>
            <w:r w:rsidR="00BE0C68">
              <w:t>ing items, placing them in box and moving them</w:t>
            </w:r>
            <w:r w:rsidRPr="000B7F30">
              <w:t xml:space="preserve"> under fixed scanner</w:t>
            </w:r>
          </w:p>
          <w:p w:rsidR="00BE0C68" w:rsidRDefault="00BE0C68" w:rsidP="00BE0C68">
            <w:pPr>
              <w:pStyle w:val="tBullet1000"/>
              <w:numPr>
                <w:ilvl w:val="0"/>
                <w:numId w:val="9"/>
              </w:numPr>
              <w:ind w:left="363"/>
            </w:pPr>
            <w:r>
              <w:t>Handling</w:t>
            </w:r>
            <w:r w:rsidR="00A0205A" w:rsidRPr="000B7F30">
              <w:t xml:space="preserve"> cash or EFT</w:t>
            </w:r>
          </w:p>
          <w:p w:rsidR="00A0205A" w:rsidRPr="0073114D" w:rsidRDefault="00A0205A" w:rsidP="00BE0C68">
            <w:pPr>
              <w:pStyle w:val="tBullet1000"/>
              <w:numPr>
                <w:ilvl w:val="0"/>
                <w:numId w:val="9"/>
              </w:numPr>
              <w:ind w:left="363"/>
            </w:pPr>
            <w:r w:rsidRPr="000B7F30">
              <w:t>Bag</w:t>
            </w:r>
            <w:r w:rsidR="00BE0C68">
              <w:t>ging</w:t>
            </w:r>
            <w:r w:rsidRPr="000B7F30">
              <w:t xml:space="preserve"> items at counter</w:t>
            </w:r>
          </w:p>
        </w:tc>
        <w:tc>
          <w:tcPr>
            <w:tcW w:w="1483" w:type="pct"/>
          </w:tcPr>
          <w:p w:rsidR="00A0205A" w:rsidRDefault="00A0205A" w:rsidP="00D23592">
            <w:pPr>
              <w:pStyle w:val="tHeading"/>
            </w:pPr>
            <w:r>
              <w:t>Doctor Approval</w:t>
            </w:r>
          </w:p>
          <w:p w:rsidR="00A0205A" w:rsidRPr="00470FB6" w:rsidRDefault="00170F00" w:rsidP="00D2359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A0205A" w:rsidRPr="00470FB6">
              <w:rPr>
                <w:b w:val="0"/>
              </w:rPr>
              <w:instrText xml:space="preserve"> FORMCHECKBOX </w:instrText>
            </w:r>
            <w:r w:rsidR="00410A80">
              <w:rPr>
                <w:b w:val="0"/>
              </w:rPr>
            </w:r>
            <w:r w:rsidR="00410A80">
              <w:rPr>
                <w:b w:val="0"/>
              </w:rPr>
              <w:fldChar w:fldCharType="separate"/>
            </w:r>
            <w:r w:rsidRPr="00470FB6">
              <w:rPr>
                <w:b w:val="0"/>
              </w:rPr>
              <w:fldChar w:fldCharType="end"/>
            </w:r>
            <w:r w:rsidR="00A0205A" w:rsidRPr="00470FB6">
              <w:rPr>
                <w:b w:val="0"/>
              </w:rPr>
              <w:t xml:space="preserve"> Yes</w:t>
            </w:r>
            <w:r w:rsidR="00A0205A" w:rsidRPr="00470FB6">
              <w:rPr>
                <w:b w:val="0"/>
              </w:rPr>
              <w:tab/>
            </w:r>
            <w:r w:rsidRPr="00470FB6">
              <w:rPr>
                <w:b w:val="0"/>
              </w:rPr>
              <w:fldChar w:fldCharType="begin">
                <w:ffData>
                  <w:name w:val="Check2"/>
                  <w:enabled/>
                  <w:calcOnExit w:val="0"/>
                  <w:checkBox>
                    <w:sizeAuto/>
                    <w:default w:val="0"/>
                  </w:checkBox>
                </w:ffData>
              </w:fldChar>
            </w:r>
            <w:r w:rsidR="00A0205A" w:rsidRPr="00470FB6">
              <w:rPr>
                <w:b w:val="0"/>
              </w:rPr>
              <w:instrText xml:space="preserve"> FORMCHECKBOX </w:instrText>
            </w:r>
            <w:r w:rsidR="00410A80">
              <w:rPr>
                <w:b w:val="0"/>
              </w:rPr>
            </w:r>
            <w:r w:rsidR="00410A80">
              <w:rPr>
                <w:b w:val="0"/>
              </w:rPr>
              <w:fldChar w:fldCharType="separate"/>
            </w:r>
            <w:r w:rsidRPr="00470FB6">
              <w:rPr>
                <w:b w:val="0"/>
              </w:rPr>
              <w:fldChar w:fldCharType="end"/>
            </w:r>
            <w:r w:rsidR="00A0205A" w:rsidRPr="00470FB6">
              <w:rPr>
                <w:b w:val="0"/>
              </w:rPr>
              <w:t xml:space="preserve"> No</w:t>
            </w:r>
          </w:p>
          <w:p w:rsidR="00A0205A" w:rsidRPr="000B0521" w:rsidRDefault="00A0205A" w:rsidP="00D23592">
            <w:pPr>
              <w:pStyle w:val="tHeading"/>
            </w:pPr>
            <w:r w:rsidRPr="00470FB6">
              <w:rPr>
                <w:b w:val="0"/>
              </w:rPr>
              <w:t>Comments:</w:t>
            </w:r>
          </w:p>
        </w:tc>
      </w:tr>
      <w:tr w:rsidR="00A0205A" w:rsidTr="0047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34" w:type="pct"/>
          </w:tcPr>
          <w:p w:rsidR="00470FB6" w:rsidRDefault="00D23592" w:rsidP="00D23592">
            <w:pPr>
              <w:pStyle w:val="tNormal"/>
            </w:pPr>
            <w:r w:rsidRPr="00D23592">
              <w:rPr>
                <w:noProof/>
              </w:rPr>
              <w:lastRenderedPageBreak/>
              <w:drawing>
                <wp:inline distT="0" distB="0" distL="0" distR="0">
                  <wp:extent cx="1112357" cy="1485907"/>
                  <wp:effectExtent l="19050" t="0" r="0" b="0"/>
                  <wp:docPr id="4" name="Picture 11" descr="L:\RTW Fund Project\Stage One SAWIC Codes 473301 &amp; 484001\Clothing and Clothing Accessories\Jem Designs\IMG_0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One SAWIC Codes 473301 &amp; 484001\Clothing and Clothing Accessories\Jem Designs\IMG_0260.JPG"/>
                          <pic:cNvPicPr>
                            <a:picLocks noChangeAspect="1" noChangeArrowheads="1"/>
                          </pic:cNvPicPr>
                        </pic:nvPicPr>
                        <pic:blipFill>
                          <a:blip r:embed="rId15" cstate="print"/>
                          <a:srcRect t="12946" r="13108"/>
                          <a:stretch>
                            <a:fillRect/>
                          </a:stretch>
                        </pic:blipFill>
                        <pic:spPr bwMode="auto">
                          <a:xfrm>
                            <a:off x="0" y="0"/>
                            <a:ext cx="1112357" cy="1485907"/>
                          </a:xfrm>
                          <a:prstGeom prst="rect">
                            <a:avLst/>
                          </a:prstGeom>
                          <a:noFill/>
                          <a:ln w="9525">
                            <a:noFill/>
                            <a:miter lim="800000"/>
                            <a:headEnd/>
                            <a:tailEnd/>
                          </a:ln>
                        </pic:spPr>
                      </pic:pic>
                    </a:graphicData>
                  </a:graphic>
                </wp:inline>
              </w:drawing>
            </w:r>
            <w:r w:rsidR="001F54C1">
              <w:t xml:space="preserve">  </w:t>
            </w:r>
            <w:r>
              <w:t xml:space="preserve"> </w:t>
            </w:r>
            <w:r w:rsidRPr="00D23592">
              <w:rPr>
                <w:noProof/>
              </w:rPr>
              <w:drawing>
                <wp:inline distT="0" distB="0" distL="0" distR="0">
                  <wp:extent cx="997708" cy="1512376"/>
                  <wp:effectExtent l="19050" t="0" r="0" b="0"/>
                  <wp:docPr id="17" name="Picture 12" descr="L:\RTW Fund Project\Stage One SAWIC Codes 473301 &amp; 484001\Clothing and Clothing Accessories\Jem Designs\IMG_0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RTW Fund Project\Stage One SAWIC Codes 473301 &amp; 484001\Clothing and Clothing Accessories\Jem Designs\IMG_0262.JPG"/>
                          <pic:cNvPicPr>
                            <a:picLocks noChangeAspect="1" noChangeArrowheads="1"/>
                          </pic:cNvPicPr>
                        </pic:nvPicPr>
                        <pic:blipFill>
                          <a:blip r:embed="rId16" cstate="print"/>
                          <a:srcRect l="33755" r="20599"/>
                          <a:stretch>
                            <a:fillRect/>
                          </a:stretch>
                        </pic:blipFill>
                        <pic:spPr bwMode="auto">
                          <a:xfrm>
                            <a:off x="0" y="0"/>
                            <a:ext cx="1001242" cy="1517733"/>
                          </a:xfrm>
                          <a:prstGeom prst="rect">
                            <a:avLst/>
                          </a:prstGeom>
                          <a:noFill/>
                          <a:ln w="9525">
                            <a:noFill/>
                            <a:miter lim="800000"/>
                            <a:headEnd/>
                            <a:tailEnd/>
                          </a:ln>
                        </pic:spPr>
                      </pic:pic>
                    </a:graphicData>
                  </a:graphic>
                </wp:inline>
              </w:drawing>
            </w:r>
          </w:p>
        </w:tc>
        <w:tc>
          <w:tcPr>
            <w:tcW w:w="1483" w:type="pct"/>
          </w:tcPr>
          <w:p w:rsidR="000D34E7" w:rsidRDefault="000D34E7" w:rsidP="000D34E7">
            <w:pPr>
              <w:pStyle w:val="tBullet1000"/>
            </w:pPr>
            <w:r>
              <w:rPr>
                <w:b/>
              </w:rPr>
              <w:t>Processing Bulk Stock and Orders</w:t>
            </w:r>
          </w:p>
          <w:p w:rsidR="00470FB6" w:rsidRPr="000B7F30" w:rsidRDefault="00BE0C68" w:rsidP="00BE0C68">
            <w:pPr>
              <w:pStyle w:val="tBullet1000"/>
              <w:numPr>
                <w:ilvl w:val="0"/>
                <w:numId w:val="10"/>
              </w:numPr>
              <w:ind w:left="363"/>
            </w:pPr>
            <w:r>
              <w:t>Receiving</w:t>
            </w:r>
            <w:r w:rsidR="000D34E7" w:rsidRPr="000B7F30">
              <w:t xml:space="preserve"> and </w:t>
            </w:r>
            <w:r w:rsidR="001F54C1" w:rsidRPr="000B7F30">
              <w:t>lift</w:t>
            </w:r>
            <w:r>
              <w:t>ing</w:t>
            </w:r>
            <w:r w:rsidR="001F54C1" w:rsidRPr="000B7F30">
              <w:t xml:space="preserve"> boxes from</w:t>
            </w:r>
            <w:r>
              <w:t xml:space="preserve"> </w:t>
            </w:r>
            <w:r w:rsidR="001F54C1" w:rsidRPr="000B7F30">
              <w:t>/</w:t>
            </w:r>
            <w:r>
              <w:t xml:space="preserve"> to trolley (weight of boxes </w:t>
            </w:r>
            <w:r w:rsidR="001F54C1" w:rsidRPr="000B7F30">
              <w:t>5</w:t>
            </w:r>
            <w:r w:rsidR="001F54C1" w:rsidRPr="000B7F30">
              <w:noBreakHyphen/>
              <w:t>10kg)</w:t>
            </w:r>
          </w:p>
          <w:p w:rsidR="001F54C1" w:rsidRDefault="00BC7DC0" w:rsidP="00BE0C68">
            <w:pPr>
              <w:pStyle w:val="tBullet1000"/>
              <w:numPr>
                <w:ilvl w:val="0"/>
                <w:numId w:val="10"/>
              </w:numPr>
              <w:ind w:left="363"/>
            </w:pPr>
            <w:r w:rsidRPr="000B7F30">
              <w:t>U</w:t>
            </w:r>
            <w:r w:rsidR="001F54C1" w:rsidRPr="000B7F30">
              <w:t>npack</w:t>
            </w:r>
            <w:r w:rsidR="00BE0C68">
              <w:t>ing</w:t>
            </w:r>
            <w:r w:rsidR="001F54C1" w:rsidRPr="000B7F30">
              <w:t xml:space="preserve"> goods</w:t>
            </w:r>
            <w:r w:rsidR="001F54C1">
              <w:t xml:space="preserve"> </w:t>
            </w:r>
            <w:r w:rsidR="00BE0C68">
              <w:t>from boxes</w:t>
            </w:r>
          </w:p>
          <w:p w:rsidR="00BE0C68" w:rsidRDefault="00BE0C68" w:rsidP="00BE0C68">
            <w:pPr>
              <w:pStyle w:val="tBullet1000"/>
              <w:numPr>
                <w:ilvl w:val="0"/>
                <w:numId w:val="10"/>
              </w:numPr>
              <w:ind w:left="363"/>
            </w:pPr>
            <w:r>
              <w:t xml:space="preserve">Carrying, bending, reaching and grasping required. </w:t>
            </w:r>
          </w:p>
        </w:tc>
        <w:tc>
          <w:tcPr>
            <w:tcW w:w="1483" w:type="pct"/>
          </w:tcPr>
          <w:p w:rsidR="00470FB6" w:rsidRDefault="00470FB6" w:rsidP="00013979">
            <w:pPr>
              <w:pStyle w:val="tHeading"/>
            </w:pPr>
            <w:r>
              <w:t>Doctor Approval</w:t>
            </w:r>
          </w:p>
          <w:p w:rsidR="00470FB6" w:rsidRPr="00470FB6" w:rsidRDefault="00170F00" w:rsidP="0001397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410A80">
              <w:rPr>
                <w:b w:val="0"/>
              </w:rPr>
            </w:r>
            <w:r w:rsidR="00410A8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410A80">
              <w:rPr>
                <w:b w:val="0"/>
              </w:rPr>
            </w:r>
            <w:r w:rsidR="00410A80">
              <w:rPr>
                <w:b w:val="0"/>
              </w:rPr>
              <w:fldChar w:fldCharType="separate"/>
            </w:r>
            <w:r w:rsidRPr="00470FB6">
              <w:rPr>
                <w:b w:val="0"/>
              </w:rPr>
              <w:fldChar w:fldCharType="end"/>
            </w:r>
            <w:r w:rsidR="00470FB6" w:rsidRPr="00470FB6">
              <w:rPr>
                <w:b w:val="0"/>
              </w:rPr>
              <w:t xml:space="preserve"> No</w:t>
            </w:r>
          </w:p>
          <w:p w:rsidR="00470FB6" w:rsidRPr="000B0521" w:rsidRDefault="00470FB6" w:rsidP="00013979">
            <w:pPr>
              <w:pStyle w:val="tHeading"/>
            </w:pPr>
            <w:r w:rsidRPr="00470FB6">
              <w:rPr>
                <w:b w:val="0"/>
              </w:rPr>
              <w:t>Comments:</w:t>
            </w:r>
          </w:p>
        </w:tc>
      </w:tr>
      <w:tr w:rsidR="00A0205A" w:rsidTr="0047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34" w:type="pct"/>
          </w:tcPr>
          <w:p w:rsidR="00470FB6" w:rsidRDefault="00D23592" w:rsidP="00013979">
            <w:pPr>
              <w:pStyle w:val="tNormal"/>
              <w:jc w:val="center"/>
            </w:pPr>
            <w:r w:rsidRPr="00D23592">
              <w:rPr>
                <w:noProof/>
              </w:rPr>
              <w:drawing>
                <wp:inline distT="0" distB="0" distL="0" distR="0">
                  <wp:extent cx="2315095" cy="1489581"/>
                  <wp:effectExtent l="19050" t="0" r="9005" b="0"/>
                  <wp:docPr id="2" name="Picture 10" descr="L:\RTW Fund Project\Stage One SAWIC Codes 473301 &amp; 484001\Clothing and Clothing Accessories\Jem Designs\IMG_0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One SAWIC Codes 473301 &amp; 484001\Clothing and Clothing Accessories\Jem Designs\IMG_0244.JPG"/>
                          <pic:cNvPicPr>
                            <a:picLocks noChangeAspect="1" noChangeArrowheads="1"/>
                          </pic:cNvPicPr>
                        </pic:nvPicPr>
                        <pic:blipFill>
                          <a:blip r:embed="rId17" cstate="print"/>
                          <a:srcRect b="15674"/>
                          <a:stretch>
                            <a:fillRect/>
                          </a:stretch>
                        </pic:blipFill>
                        <pic:spPr bwMode="auto">
                          <a:xfrm>
                            <a:off x="0" y="0"/>
                            <a:ext cx="2315095" cy="1489581"/>
                          </a:xfrm>
                          <a:prstGeom prst="rect">
                            <a:avLst/>
                          </a:prstGeom>
                          <a:noFill/>
                          <a:ln w="9525">
                            <a:noFill/>
                            <a:miter lim="800000"/>
                            <a:headEnd/>
                            <a:tailEnd/>
                          </a:ln>
                        </pic:spPr>
                      </pic:pic>
                    </a:graphicData>
                  </a:graphic>
                </wp:inline>
              </w:drawing>
            </w:r>
          </w:p>
        </w:tc>
        <w:tc>
          <w:tcPr>
            <w:tcW w:w="1483" w:type="pct"/>
          </w:tcPr>
          <w:p w:rsidR="00470FB6" w:rsidRDefault="001F54C1" w:rsidP="00013979">
            <w:pPr>
              <w:pStyle w:val="tBullet1000"/>
              <w:ind w:left="284" w:hanging="284"/>
            </w:pPr>
            <w:r>
              <w:rPr>
                <w:b/>
              </w:rPr>
              <w:t>Processing Stock and Orders</w:t>
            </w:r>
          </w:p>
          <w:p w:rsidR="001F54C1" w:rsidRDefault="001F54C1" w:rsidP="00BE0C68">
            <w:pPr>
              <w:pStyle w:val="tBullet1000"/>
              <w:numPr>
                <w:ilvl w:val="0"/>
                <w:numId w:val="11"/>
              </w:numPr>
              <w:ind w:left="363"/>
            </w:pPr>
            <w:r w:rsidRPr="000B7F30">
              <w:t>Process</w:t>
            </w:r>
            <w:r w:rsidR="00BE0C68">
              <w:t>ing</w:t>
            </w:r>
            <w:r w:rsidRPr="000B7F30">
              <w:t xml:space="preserve"> stock and carry</w:t>
            </w:r>
            <w:r w:rsidR="00BE0C68">
              <w:t>ing</w:t>
            </w:r>
            <w:r w:rsidRPr="000B7F30">
              <w:t xml:space="preserve"> smaller boxes (appr</w:t>
            </w:r>
            <w:r w:rsidR="00BE0C68">
              <w:t>ox. 1kg) through shop and shelving</w:t>
            </w:r>
            <w:r w:rsidR="00937010" w:rsidRPr="000B7F30">
              <w:t xml:space="preserve"> those boxes</w:t>
            </w:r>
            <w:r w:rsidR="00BE0C68">
              <w:t xml:space="preserve"> at varying heights. </w:t>
            </w:r>
          </w:p>
          <w:p w:rsidR="00BE0C68" w:rsidRPr="000B7F30" w:rsidRDefault="00BE0C68" w:rsidP="00BE0C68">
            <w:pPr>
              <w:pStyle w:val="tBullet1000"/>
              <w:numPr>
                <w:ilvl w:val="0"/>
                <w:numId w:val="11"/>
              </w:numPr>
              <w:ind w:left="363"/>
            </w:pPr>
            <w:r>
              <w:t>Repetitive reaching required</w:t>
            </w:r>
          </w:p>
          <w:p w:rsidR="001F54C1" w:rsidRPr="001F54C1" w:rsidRDefault="001F54C1" w:rsidP="00013979">
            <w:pPr>
              <w:pStyle w:val="tBullet1000"/>
              <w:ind w:left="284" w:hanging="284"/>
            </w:pPr>
          </w:p>
        </w:tc>
        <w:tc>
          <w:tcPr>
            <w:tcW w:w="1483" w:type="pct"/>
          </w:tcPr>
          <w:p w:rsidR="00470FB6" w:rsidRDefault="00470FB6" w:rsidP="00013979">
            <w:pPr>
              <w:pStyle w:val="tHeading"/>
            </w:pPr>
            <w:r>
              <w:t>Doctor Approval</w:t>
            </w:r>
          </w:p>
          <w:p w:rsidR="00470FB6" w:rsidRPr="00470FB6" w:rsidRDefault="00170F00" w:rsidP="0001397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410A80">
              <w:rPr>
                <w:b w:val="0"/>
              </w:rPr>
            </w:r>
            <w:r w:rsidR="00410A8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410A80">
              <w:rPr>
                <w:b w:val="0"/>
              </w:rPr>
            </w:r>
            <w:r w:rsidR="00410A80">
              <w:rPr>
                <w:b w:val="0"/>
              </w:rPr>
              <w:fldChar w:fldCharType="separate"/>
            </w:r>
            <w:r w:rsidRPr="00470FB6">
              <w:rPr>
                <w:b w:val="0"/>
              </w:rPr>
              <w:fldChar w:fldCharType="end"/>
            </w:r>
            <w:r w:rsidR="00470FB6" w:rsidRPr="00470FB6">
              <w:rPr>
                <w:b w:val="0"/>
              </w:rPr>
              <w:t xml:space="preserve"> No</w:t>
            </w:r>
          </w:p>
          <w:p w:rsidR="00470FB6" w:rsidRPr="000B0521" w:rsidRDefault="00470FB6" w:rsidP="00013979">
            <w:pPr>
              <w:pStyle w:val="tHeading"/>
            </w:pPr>
            <w:r w:rsidRPr="00470FB6">
              <w:rPr>
                <w:b w:val="0"/>
              </w:rPr>
              <w:t>Comments:</w:t>
            </w:r>
          </w:p>
        </w:tc>
      </w:tr>
      <w:tr w:rsidR="00A0205A" w:rsidTr="0047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34" w:type="pct"/>
          </w:tcPr>
          <w:p w:rsidR="00470FB6" w:rsidRDefault="00DC66EE" w:rsidP="00013979">
            <w:pPr>
              <w:pStyle w:val="tNormal"/>
              <w:jc w:val="center"/>
            </w:pPr>
            <w:r w:rsidRPr="00DC66EE">
              <w:rPr>
                <w:noProof/>
              </w:rPr>
              <w:drawing>
                <wp:inline distT="0" distB="0" distL="0" distR="0">
                  <wp:extent cx="1947080" cy="1521725"/>
                  <wp:effectExtent l="19050" t="0" r="0" b="0"/>
                  <wp:docPr id="18" name="Picture 9" descr="L:\RTW Fund Project\Stage One SAWIC Codes 473301 &amp; 484001\Clothing and Clothing Accessories\Jem Designs\IMG_0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One SAWIC Codes 473301 &amp; 484001\Clothing and Clothing Accessories\Jem Designs\IMG_0247.JPG"/>
                          <pic:cNvPicPr>
                            <a:picLocks noChangeAspect="1" noChangeArrowheads="1"/>
                          </pic:cNvPicPr>
                        </pic:nvPicPr>
                        <pic:blipFill>
                          <a:blip r:embed="rId8" cstate="print"/>
                          <a:srcRect/>
                          <a:stretch>
                            <a:fillRect/>
                          </a:stretch>
                        </pic:blipFill>
                        <pic:spPr bwMode="auto">
                          <a:xfrm>
                            <a:off x="0" y="0"/>
                            <a:ext cx="1950720" cy="1524570"/>
                          </a:xfrm>
                          <a:prstGeom prst="rect">
                            <a:avLst/>
                          </a:prstGeom>
                          <a:noFill/>
                          <a:ln w="9525">
                            <a:noFill/>
                            <a:miter lim="800000"/>
                            <a:headEnd/>
                            <a:tailEnd/>
                          </a:ln>
                        </pic:spPr>
                      </pic:pic>
                    </a:graphicData>
                  </a:graphic>
                </wp:inline>
              </w:drawing>
            </w:r>
          </w:p>
        </w:tc>
        <w:tc>
          <w:tcPr>
            <w:tcW w:w="1483" w:type="pct"/>
          </w:tcPr>
          <w:p w:rsidR="00470FB6" w:rsidRDefault="00DC66EE" w:rsidP="00013979">
            <w:pPr>
              <w:pStyle w:val="tBullet1000"/>
              <w:ind w:left="284" w:hanging="284"/>
            </w:pPr>
            <w:r>
              <w:rPr>
                <w:b/>
              </w:rPr>
              <w:t>Daily Cleaning</w:t>
            </w:r>
          </w:p>
          <w:p w:rsidR="00BC7DC0" w:rsidRPr="000B7F30" w:rsidRDefault="00BC7DC0" w:rsidP="00BE0C68">
            <w:pPr>
              <w:pStyle w:val="tBullet1000"/>
              <w:numPr>
                <w:ilvl w:val="0"/>
                <w:numId w:val="11"/>
              </w:numPr>
              <w:ind w:left="363"/>
            </w:pPr>
            <w:r w:rsidRPr="000B7F30">
              <w:t>When time allows, vacuum</w:t>
            </w:r>
            <w:r w:rsidR="00BE0C68">
              <w:t>ing</w:t>
            </w:r>
            <w:r w:rsidRPr="000B7F30">
              <w:t xml:space="preserve"> the floor and dust</w:t>
            </w:r>
            <w:r w:rsidR="00BE0C68">
              <w:t>ing</w:t>
            </w:r>
            <w:r w:rsidRPr="000B7F30">
              <w:t xml:space="preserve"> the shelves (approx. ½ hr/day)</w:t>
            </w:r>
          </w:p>
        </w:tc>
        <w:tc>
          <w:tcPr>
            <w:tcW w:w="1483" w:type="pct"/>
          </w:tcPr>
          <w:p w:rsidR="00470FB6" w:rsidRDefault="00470FB6" w:rsidP="00013979">
            <w:pPr>
              <w:pStyle w:val="tHeading"/>
            </w:pPr>
            <w:r>
              <w:t>Doctor Approval</w:t>
            </w:r>
          </w:p>
          <w:p w:rsidR="00470FB6" w:rsidRPr="00470FB6" w:rsidRDefault="00170F00" w:rsidP="0001397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410A80">
              <w:rPr>
                <w:b w:val="0"/>
              </w:rPr>
            </w:r>
            <w:r w:rsidR="00410A8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410A80">
              <w:rPr>
                <w:b w:val="0"/>
              </w:rPr>
            </w:r>
            <w:r w:rsidR="00410A80">
              <w:rPr>
                <w:b w:val="0"/>
              </w:rPr>
              <w:fldChar w:fldCharType="separate"/>
            </w:r>
            <w:r w:rsidRPr="00470FB6">
              <w:rPr>
                <w:b w:val="0"/>
              </w:rPr>
              <w:fldChar w:fldCharType="end"/>
            </w:r>
            <w:r w:rsidR="00470FB6" w:rsidRPr="00470FB6">
              <w:rPr>
                <w:b w:val="0"/>
              </w:rPr>
              <w:t xml:space="preserve"> No</w:t>
            </w:r>
          </w:p>
          <w:p w:rsidR="00470FB6" w:rsidRPr="000B0521" w:rsidRDefault="00470FB6" w:rsidP="00013979">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410A80" w:rsidRDefault="00410A80" w:rsidP="00410A80">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410A80" w:rsidSect="000B7F30">
      <w:headerReference w:type="default" r:id="rId18"/>
      <w:footerReference w:type="default" r:id="rId19"/>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F1E" w:rsidRDefault="00DC4F1E" w:rsidP="008F4CA6">
      <w:pPr>
        <w:spacing w:before="0" w:after="0"/>
      </w:pPr>
      <w:r>
        <w:separator/>
      </w:r>
    </w:p>
  </w:endnote>
  <w:endnote w:type="continuationSeparator" w:id="0">
    <w:p w:rsidR="00DC4F1E" w:rsidRDefault="00DC4F1E"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DC4F1E" w:rsidRDefault="00410A80" w:rsidP="00BD76C2">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F1E" w:rsidRDefault="00DC4F1E" w:rsidP="008F4CA6">
      <w:pPr>
        <w:spacing w:before="0" w:after="0"/>
      </w:pPr>
      <w:r>
        <w:separator/>
      </w:r>
    </w:p>
  </w:footnote>
  <w:footnote w:type="continuationSeparator" w:id="0">
    <w:p w:rsidR="00DC4F1E" w:rsidRDefault="00DC4F1E"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F1E" w:rsidRDefault="00DC4F1E"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8B466BE2"/>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154E4C"/>
    <w:multiLevelType w:val="hybridMultilevel"/>
    <w:tmpl w:val="E0C807D6"/>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E6616F"/>
    <w:multiLevelType w:val="hybridMultilevel"/>
    <w:tmpl w:val="41C69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C45869"/>
    <w:multiLevelType w:val="hybridMultilevel"/>
    <w:tmpl w:val="137E1C90"/>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5" w15:restartNumberingAfterBreak="0">
    <w:nsid w:val="42A4407C"/>
    <w:multiLevelType w:val="hybridMultilevel"/>
    <w:tmpl w:val="C2781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74E004D2"/>
    <w:multiLevelType w:val="hybridMultilevel"/>
    <w:tmpl w:val="466AD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9"/>
  </w:num>
  <w:num w:numId="6">
    <w:abstractNumId w:val="8"/>
  </w:num>
  <w:num w:numId="7">
    <w:abstractNumId w:val="3"/>
  </w:num>
  <w:num w:numId="8">
    <w:abstractNumId w:val="1"/>
  </w:num>
  <w:num w:numId="9">
    <w:abstractNumId w:val="10"/>
  </w:num>
  <w:num w:numId="10">
    <w:abstractNumId w:val="2"/>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3979"/>
    <w:rsid w:val="00014A10"/>
    <w:rsid w:val="00015E12"/>
    <w:rsid w:val="0001649D"/>
    <w:rsid w:val="00021CDA"/>
    <w:rsid w:val="0003042E"/>
    <w:rsid w:val="00031162"/>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B7F30"/>
    <w:rsid w:val="000C03FD"/>
    <w:rsid w:val="000C20B6"/>
    <w:rsid w:val="000C2C7D"/>
    <w:rsid w:val="000C459C"/>
    <w:rsid w:val="000D112F"/>
    <w:rsid w:val="000D34E7"/>
    <w:rsid w:val="000F5696"/>
    <w:rsid w:val="000F56CC"/>
    <w:rsid w:val="00111B17"/>
    <w:rsid w:val="00120FC5"/>
    <w:rsid w:val="0012205F"/>
    <w:rsid w:val="00140700"/>
    <w:rsid w:val="00141123"/>
    <w:rsid w:val="00141500"/>
    <w:rsid w:val="001423D9"/>
    <w:rsid w:val="00143CED"/>
    <w:rsid w:val="00152469"/>
    <w:rsid w:val="0015666E"/>
    <w:rsid w:val="0016287C"/>
    <w:rsid w:val="00163321"/>
    <w:rsid w:val="00163DF9"/>
    <w:rsid w:val="0016555A"/>
    <w:rsid w:val="00166F6E"/>
    <w:rsid w:val="00170F00"/>
    <w:rsid w:val="00172561"/>
    <w:rsid w:val="00192DC8"/>
    <w:rsid w:val="001A0E0A"/>
    <w:rsid w:val="001A3E7D"/>
    <w:rsid w:val="001A4BED"/>
    <w:rsid w:val="001C0C54"/>
    <w:rsid w:val="001D1766"/>
    <w:rsid w:val="001E0179"/>
    <w:rsid w:val="001E387B"/>
    <w:rsid w:val="001F33EF"/>
    <w:rsid w:val="001F54C1"/>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110A"/>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65B5"/>
    <w:rsid w:val="002F39BE"/>
    <w:rsid w:val="002F44BC"/>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2FCA"/>
    <w:rsid w:val="003B698D"/>
    <w:rsid w:val="003C1331"/>
    <w:rsid w:val="003C5170"/>
    <w:rsid w:val="003D4E01"/>
    <w:rsid w:val="003E05EE"/>
    <w:rsid w:val="003E0F44"/>
    <w:rsid w:val="003E119E"/>
    <w:rsid w:val="003E3726"/>
    <w:rsid w:val="003E7E47"/>
    <w:rsid w:val="003E7EB4"/>
    <w:rsid w:val="003F12FB"/>
    <w:rsid w:val="00402A2C"/>
    <w:rsid w:val="00405613"/>
    <w:rsid w:val="00406522"/>
    <w:rsid w:val="00406D6C"/>
    <w:rsid w:val="00410A80"/>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9435C"/>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324AA"/>
    <w:rsid w:val="00643BF8"/>
    <w:rsid w:val="00643CB8"/>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114D"/>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20F0"/>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57648"/>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37010"/>
    <w:rsid w:val="009427AF"/>
    <w:rsid w:val="0095044A"/>
    <w:rsid w:val="00951FD6"/>
    <w:rsid w:val="00954738"/>
    <w:rsid w:val="00956AF0"/>
    <w:rsid w:val="00957ABD"/>
    <w:rsid w:val="009643F9"/>
    <w:rsid w:val="009805CC"/>
    <w:rsid w:val="00980EAC"/>
    <w:rsid w:val="0098174D"/>
    <w:rsid w:val="00981987"/>
    <w:rsid w:val="00986123"/>
    <w:rsid w:val="00987E99"/>
    <w:rsid w:val="009911A6"/>
    <w:rsid w:val="009B1B12"/>
    <w:rsid w:val="009C1840"/>
    <w:rsid w:val="009C3FDF"/>
    <w:rsid w:val="009C4FBA"/>
    <w:rsid w:val="009C6A8C"/>
    <w:rsid w:val="009C6ABB"/>
    <w:rsid w:val="009E48B7"/>
    <w:rsid w:val="009E56CE"/>
    <w:rsid w:val="009E59FE"/>
    <w:rsid w:val="009F1B29"/>
    <w:rsid w:val="009F41E9"/>
    <w:rsid w:val="00A0205A"/>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E7130"/>
    <w:rsid w:val="00AF7950"/>
    <w:rsid w:val="00B02EF8"/>
    <w:rsid w:val="00B067E8"/>
    <w:rsid w:val="00B33753"/>
    <w:rsid w:val="00B576CC"/>
    <w:rsid w:val="00B63D61"/>
    <w:rsid w:val="00B653B4"/>
    <w:rsid w:val="00B65FA8"/>
    <w:rsid w:val="00B669B8"/>
    <w:rsid w:val="00B718C4"/>
    <w:rsid w:val="00B75873"/>
    <w:rsid w:val="00B850F3"/>
    <w:rsid w:val="00B877ED"/>
    <w:rsid w:val="00B96161"/>
    <w:rsid w:val="00B962AE"/>
    <w:rsid w:val="00BA1F89"/>
    <w:rsid w:val="00BB5AAF"/>
    <w:rsid w:val="00BC48C3"/>
    <w:rsid w:val="00BC7DC0"/>
    <w:rsid w:val="00BD2D72"/>
    <w:rsid w:val="00BD5C83"/>
    <w:rsid w:val="00BD76C2"/>
    <w:rsid w:val="00BE010B"/>
    <w:rsid w:val="00BE0C68"/>
    <w:rsid w:val="00BE29DB"/>
    <w:rsid w:val="00BE6FE1"/>
    <w:rsid w:val="00C024A9"/>
    <w:rsid w:val="00C153CD"/>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36"/>
    <w:rsid w:val="00CD7FC3"/>
    <w:rsid w:val="00CE41B2"/>
    <w:rsid w:val="00CE5D67"/>
    <w:rsid w:val="00CF6AE8"/>
    <w:rsid w:val="00D065F7"/>
    <w:rsid w:val="00D06774"/>
    <w:rsid w:val="00D100A0"/>
    <w:rsid w:val="00D10849"/>
    <w:rsid w:val="00D116F6"/>
    <w:rsid w:val="00D23592"/>
    <w:rsid w:val="00D2697B"/>
    <w:rsid w:val="00D40567"/>
    <w:rsid w:val="00D4608E"/>
    <w:rsid w:val="00D55A1D"/>
    <w:rsid w:val="00D632DF"/>
    <w:rsid w:val="00D67562"/>
    <w:rsid w:val="00D768D2"/>
    <w:rsid w:val="00D821B9"/>
    <w:rsid w:val="00D86CE5"/>
    <w:rsid w:val="00D9110D"/>
    <w:rsid w:val="00D95F29"/>
    <w:rsid w:val="00DA5267"/>
    <w:rsid w:val="00DA7911"/>
    <w:rsid w:val="00DB2780"/>
    <w:rsid w:val="00DC4F1E"/>
    <w:rsid w:val="00DC66EE"/>
    <w:rsid w:val="00DC7EDE"/>
    <w:rsid w:val="00DE03AB"/>
    <w:rsid w:val="00DE14FA"/>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478BD"/>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290A0F5-300E-4F62-BF1D-59B7FCF2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6"/>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6"/>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3"/>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4"/>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4"/>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4"/>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4"/>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4"/>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4"/>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6"/>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18"/>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18"/>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18"/>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18"/>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18"/>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18"/>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18"/>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5"/>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spacing w:before="120" w:after="120"/>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6"/>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44E0E-5428-46A0-9BE8-D751B991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41</TotalTime>
  <Pages>4</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Clothing and Clothing Accessories Retailing - Sales Assistant - Footwear</dc:title>
  <dc:subject>Job dictionary</dc:subject>
  <dc:creator>Business SA</dc:creator>
  <cp:keywords>Squatting; bending; standing; climbing; reaching; money; stock; lifting; cleaning</cp:keywords>
  <dc:description>Early intervention; early medical assessment; work capacity; job analysis; job summary</dc:description>
  <cp:lastModifiedBy>Timoteo, Rudy</cp:lastModifiedBy>
  <cp:revision>5</cp:revision>
  <cp:lastPrinted>2014-05-14T01:51:00Z</cp:lastPrinted>
  <dcterms:created xsi:type="dcterms:W3CDTF">2015-03-25T02:47:00Z</dcterms:created>
  <dcterms:modified xsi:type="dcterms:W3CDTF">2016-03-31T00:20:00Z</dcterms:modified>
  <cp:category>Wholesale and retail</cp:category>
</cp:coreProperties>
</file>