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Cs w:val="120"/>
        </w:rPr>
      </w:pPr>
      <w:r>
        <w:rPr>
          <w:szCs w:val="120"/>
        </w:rPr>
        <w:t>Early Medical Assessmen</w:t>
      </w:r>
      <w:r w:rsidR="0093609F">
        <w:rPr>
          <w:szCs w:val="120"/>
        </w:rPr>
        <w:t>t</w:t>
      </w:r>
    </w:p>
    <w:p w:rsidR="009F1B29" w:rsidRDefault="00E84CA6" w:rsidP="0093609F">
      <w:pPr>
        <w:pStyle w:val="Title1"/>
        <w:rPr>
          <w:szCs w:val="120"/>
        </w:rPr>
      </w:pPr>
      <w:r>
        <w:rPr>
          <w:noProof/>
          <w:szCs w:val="120"/>
          <w:lang w:eastAsia="en-AU"/>
        </w:rPr>
        <w:drawing>
          <wp:anchor distT="0" distB="0" distL="114300" distR="114300" simplePos="0" relativeHeight="251682816" behindDoc="1" locked="0" layoutInCell="1" allowOverlap="1">
            <wp:simplePos x="0" y="0"/>
            <wp:positionH relativeFrom="column">
              <wp:posOffset>1042035</wp:posOffset>
            </wp:positionH>
            <wp:positionV relativeFrom="paragraph">
              <wp:posOffset>603885</wp:posOffset>
            </wp:positionV>
            <wp:extent cx="3810000" cy="2857500"/>
            <wp:effectExtent l="19050" t="0" r="0" b="0"/>
            <wp:wrapNone/>
            <wp:docPr id="5" name="Picture 1" descr="http://static.businessinsider.com/image/4cd42ecf49e2ae814806000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businessinsider.com/image/4cd42ecf49e2ae8148060000/image.jpg"/>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anchor>
        </w:drawing>
      </w:r>
    </w:p>
    <w:p w:rsidR="009F1B29" w:rsidRDefault="009F1B29" w:rsidP="0093609F">
      <w:pPr>
        <w:pStyle w:val="Title1"/>
        <w:rPr>
          <w:szCs w:val="120"/>
        </w:rPr>
      </w:pPr>
    </w:p>
    <w:p w:rsidR="00E84CA6" w:rsidRDefault="00E84CA6" w:rsidP="0093609F">
      <w:pPr>
        <w:pStyle w:val="Title1"/>
        <w:rPr>
          <w:sz w:val="72"/>
          <w:szCs w:val="120"/>
        </w:rPr>
      </w:pPr>
    </w:p>
    <w:p w:rsidR="00E84CA6" w:rsidRDefault="00E84CA6" w:rsidP="0093609F">
      <w:pPr>
        <w:pStyle w:val="Title1"/>
        <w:rPr>
          <w:sz w:val="72"/>
          <w:szCs w:val="120"/>
        </w:rPr>
      </w:pPr>
    </w:p>
    <w:p w:rsidR="00D716EA" w:rsidRDefault="00D716EA" w:rsidP="00E84CA6">
      <w:pPr>
        <w:pStyle w:val="Title3"/>
        <w:spacing w:before="0"/>
        <w:ind w:left="357" w:hanging="357"/>
        <w:rPr>
          <w:sz w:val="72"/>
          <w:szCs w:val="72"/>
        </w:rPr>
      </w:pPr>
      <w:r w:rsidRPr="00D716EA">
        <w:rPr>
          <w:sz w:val="72"/>
          <w:szCs w:val="72"/>
        </w:rPr>
        <w:t xml:space="preserve">Clothing and Clothing </w:t>
      </w:r>
    </w:p>
    <w:p w:rsidR="00E84CA6" w:rsidRPr="00D716EA" w:rsidRDefault="00D716EA" w:rsidP="00D716EA">
      <w:pPr>
        <w:pStyle w:val="Title3"/>
        <w:numPr>
          <w:ilvl w:val="0"/>
          <w:numId w:val="0"/>
        </w:numPr>
        <w:spacing w:before="0"/>
        <w:rPr>
          <w:sz w:val="72"/>
          <w:szCs w:val="72"/>
        </w:rPr>
      </w:pPr>
      <w:r w:rsidRPr="00D716EA">
        <w:rPr>
          <w:sz w:val="72"/>
          <w:szCs w:val="72"/>
        </w:rPr>
        <w:t>Accessories</w:t>
      </w:r>
    </w:p>
    <w:p w:rsidR="00E84CA6" w:rsidRPr="00CE41B2" w:rsidRDefault="00E84CA6" w:rsidP="00E84CA6">
      <w:pPr>
        <w:pStyle w:val="Title3"/>
        <w:spacing w:before="0"/>
        <w:ind w:left="142" w:hanging="142"/>
        <w:rPr>
          <w:sz w:val="56"/>
          <w:szCs w:val="56"/>
        </w:rPr>
      </w:pPr>
      <w:r>
        <w:rPr>
          <w:sz w:val="56"/>
          <w:szCs w:val="56"/>
        </w:rPr>
        <w:t xml:space="preserve">Jeans Retailer – Customer Service </w:t>
      </w:r>
    </w:p>
    <w:p w:rsidR="00E84CA6" w:rsidRDefault="00E84CA6" w:rsidP="00E84CA6">
      <w:pPr>
        <w:pStyle w:val="Title3"/>
      </w:pPr>
      <w:r>
        <w:t>SAWIC Code 484001</w:t>
      </w: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A92D06" w:rsidRDefault="00A92D06" w:rsidP="0056372D">
      <w:pPr>
        <w:pStyle w:val="Title3"/>
        <w:spacing w:before="0"/>
        <w:ind w:left="357" w:hanging="357"/>
      </w:pPr>
      <w:r>
        <w:lastRenderedPageBreak/>
        <w:t>Clothing and Clothing Accessories</w:t>
      </w:r>
    </w:p>
    <w:p w:rsidR="008C4FE7" w:rsidRDefault="0024620B" w:rsidP="0056372D">
      <w:pPr>
        <w:pStyle w:val="Title3"/>
        <w:spacing w:before="0"/>
        <w:ind w:left="357" w:hanging="357"/>
      </w:pPr>
      <w:r>
        <w:t xml:space="preserve">Jeans </w:t>
      </w:r>
      <w:r w:rsidR="00C63F78">
        <w:t>Retail</w:t>
      </w:r>
      <w:r w:rsidR="00A92D06">
        <w: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641AB0" w:rsidTr="0000550C">
        <w:trPr>
          <w:cantSplit/>
          <w:trHeight w:hRule="exact" w:val="3926"/>
        </w:trPr>
        <w:tc>
          <w:tcPr>
            <w:tcW w:w="2034" w:type="pct"/>
          </w:tcPr>
          <w:p w:rsidR="00EE46AC" w:rsidRPr="00EE46AC" w:rsidRDefault="005316A3" w:rsidP="00FB4918">
            <w:pPr>
              <w:pStyle w:val="tNormal"/>
              <w:jc w:val="center"/>
              <w:rPr>
                <w:color w:val="FF0000"/>
              </w:rPr>
            </w:pPr>
            <w:r>
              <w:rPr>
                <w:noProof/>
              </w:rPr>
              <w:drawing>
                <wp:anchor distT="0" distB="0" distL="114300" distR="114300" simplePos="0" relativeHeight="251686912" behindDoc="0" locked="0" layoutInCell="1" allowOverlap="1">
                  <wp:simplePos x="0" y="0"/>
                  <wp:positionH relativeFrom="column">
                    <wp:posOffset>394335</wp:posOffset>
                  </wp:positionH>
                  <wp:positionV relativeFrom="paragraph">
                    <wp:posOffset>359410</wp:posOffset>
                  </wp:positionV>
                  <wp:extent cx="1838325" cy="1374775"/>
                  <wp:effectExtent l="0" t="228600" r="0" b="206375"/>
                  <wp:wrapNone/>
                  <wp:docPr id="4" name="Picture 4" descr="C:\Users\DirectOT\AppData\Local\Microsoft\Windows\Temporary Internet Files\Content.Outlook\GI072LNI\photo 3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ctOT\AppData\Local\Microsoft\Windows\Temporary Internet Files\Content.Outlook\GI072LNI\photo 3 (16).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838325" cy="1374775"/>
                          </a:xfrm>
                          <a:prstGeom prst="rect">
                            <a:avLst/>
                          </a:prstGeom>
                          <a:noFill/>
                          <a:ln>
                            <a:noFill/>
                          </a:ln>
                        </pic:spPr>
                      </pic:pic>
                    </a:graphicData>
                  </a:graphic>
                </wp:anchor>
              </w:drawing>
            </w:r>
          </w:p>
        </w:tc>
        <w:tc>
          <w:tcPr>
            <w:tcW w:w="1483" w:type="pct"/>
          </w:tcPr>
          <w:p w:rsidR="00470FB6" w:rsidRDefault="002530AB" w:rsidP="00B63D61">
            <w:pPr>
              <w:pStyle w:val="tBullet1000"/>
              <w:numPr>
                <w:ilvl w:val="0"/>
                <w:numId w:val="0"/>
              </w:numPr>
              <w:ind w:left="284" w:hanging="284"/>
              <w:rPr>
                <w:b/>
              </w:rPr>
            </w:pPr>
            <w:r w:rsidRPr="004475EF">
              <w:rPr>
                <w:b/>
              </w:rPr>
              <w:t>Customer Service</w:t>
            </w:r>
          </w:p>
          <w:p w:rsidR="00C66CD9" w:rsidRPr="00E84CA6" w:rsidRDefault="002C0F89" w:rsidP="00CD4946">
            <w:pPr>
              <w:pStyle w:val="tBullet1000"/>
              <w:numPr>
                <w:ilvl w:val="0"/>
                <w:numId w:val="17"/>
              </w:numPr>
              <w:ind w:left="363"/>
            </w:pPr>
            <w:r w:rsidRPr="00E84CA6">
              <w:t>Stand</w:t>
            </w:r>
            <w:r w:rsidR="00CD4946">
              <w:t>ing</w:t>
            </w:r>
            <w:r w:rsidRPr="00E84CA6">
              <w:t xml:space="preserve"> and discuss</w:t>
            </w:r>
            <w:r w:rsidR="00CD4946">
              <w:t>ing</w:t>
            </w:r>
            <w:r w:rsidRPr="00E84CA6">
              <w:t xml:space="preserve"> product with </w:t>
            </w:r>
            <w:r w:rsidR="00CF29DE" w:rsidRPr="00E84CA6">
              <w:t>customer</w:t>
            </w:r>
            <w:r w:rsidR="00C66CD9" w:rsidRPr="00E84CA6">
              <w:t>.</w:t>
            </w:r>
          </w:p>
          <w:p w:rsidR="00CC2D5C" w:rsidRPr="00E84CA6" w:rsidRDefault="00CD4946" w:rsidP="00CD4946">
            <w:pPr>
              <w:pStyle w:val="tBullet1000"/>
              <w:numPr>
                <w:ilvl w:val="0"/>
                <w:numId w:val="17"/>
              </w:numPr>
              <w:ind w:left="363"/>
            </w:pPr>
            <w:r>
              <w:t>Handling</w:t>
            </w:r>
            <w:r w:rsidR="002C0F89" w:rsidRPr="00E84CA6">
              <w:t xml:space="preserve"> </w:t>
            </w:r>
            <w:r w:rsidR="00524B44" w:rsidRPr="00E84CA6">
              <w:t>garments (½</w:t>
            </w:r>
            <w:r w:rsidR="00C66CD9" w:rsidRPr="00E84CA6">
              <w:t xml:space="preserve"> </w:t>
            </w:r>
            <w:r w:rsidR="00C80E19" w:rsidRPr="00E84CA6">
              <w:t xml:space="preserve">-1 </w:t>
            </w:r>
            <w:r w:rsidR="00C66CD9" w:rsidRPr="00E84CA6">
              <w:t>kg</w:t>
            </w:r>
            <w:r w:rsidR="00382E7E" w:rsidRPr="00E84CA6">
              <w:t xml:space="preserve">) </w:t>
            </w:r>
            <w:r w:rsidR="0000550C">
              <w:t>folded or on</w:t>
            </w:r>
            <w:r w:rsidR="00C66CD9" w:rsidRPr="00E84CA6">
              <w:t xml:space="preserve"> h</w:t>
            </w:r>
            <w:r w:rsidR="00CF29DE" w:rsidRPr="00E84CA6">
              <w:t>angers</w:t>
            </w:r>
            <w:r w:rsidR="002C0F89" w:rsidRPr="00E84CA6">
              <w:t xml:space="preserve"> </w:t>
            </w:r>
            <w:r>
              <w:t>at varying heights</w:t>
            </w:r>
            <w:r w:rsidR="00CC2D5C" w:rsidRPr="00E84CA6">
              <w:t>.</w:t>
            </w:r>
          </w:p>
          <w:p w:rsidR="002C0F89" w:rsidRPr="00E84CA6" w:rsidRDefault="00CC2D5C" w:rsidP="00CD4946">
            <w:pPr>
              <w:pStyle w:val="tBullet1000"/>
              <w:numPr>
                <w:ilvl w:val="0"/>
                <w:numId w:val="17"/>
              </w:numPr>
              <w:ind w:left="363"/>
            </w:pPr>
            <w:r w:rsidRPr="00E84CA6">
              <w:t>Stand</w:t>
            </w:r>
            <w:r w:rsidR="00CD4946">
              <w:t>ing</w:t>
            </w:r>
            <w:r w:rsidRPr="00E84CA6">
              <w:t xml:space="preserve"> momentarily to check </w:t>
            </w:r>
            <w:r w:rsidR="00524B44" w:rsidRPr="00E84CA6">
              <w:t>fit</w:t>
            </w:r>
            <w:r w:rsidRPr="00E84CA6">
              <w:t xml:space="preserve"> of jeans using mid range forward reach +/-stooping</w:t>
            </w:r>
            <w:r w:rsidR="00287FFA" w:rsidRPr="00E84CA6">
              <w:t>.</w:t>
            </w:r>
            <w:r w:rsidR="00C80E19" w:rsidRPr="00E84CA6">
              <w:t xml:space="preserve"> </w:t>
            </w:r>
          </w:p>
          <w:p w:rsidR="00CC2D5C" w:rsidRPr="002C0F89" w:rsidRDefault="00CD4946" w:rsidP="00CD4946">
            <w:pPr>
              <w:pStyle w:val="tBullet1000"/>
              <w:numPr>
                <w:ilvl w:val="0"/>
                <w:numId w:val="17"/>
              </w:numPr>
              <w:ind w:left="363"/>
            </w:pPr>
            <w:r>
              <w:t>Measuring</w:t>
            </w:r>
            <w:r w:rsidR="00CC2D5C" w:rsidRPr="00E84CA6">
              <w:t xml:space="preserve"> customer for jeans alterations or customised jean</w:t>
            </w:r>
            <w:r>
              <w:t>s (squatting and / or stooping.)</w:t>
            </w:r>
          </w:p>
        </w:tc>
        <w:tc>
          <w:tcPr>
            <w:tcW w:w="1483" w:type="pct"/>
          </w:tcPr>
          <w:p w:rsidR="00470FB6" w:rsidRDefault="00470FB6" w:rsidP="0069267D">
            <w:pPr>
              <w:pStyle w:val="tHeading"/>
            </w:pPr>
            <w:r>
              <w:t>Doctor Approval</w:t>
            </w:r>
          </w:p>
          <w:p w:rsidR="00470FB6" w:rsidRPr="00470FB6" w:rsidRDefault="00761E8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641AB0" w:rsidTr="00F224E6">
        <w:trPr>
          <w:cantSplit/>
          <w:trHeight w:hRule="exact" w:val="2967"/>
        </w:trPr>
        <w:tc>
          <w:tcPr>
            <w:tcW w:w="2034" w:type="pct"/>
          </w:tcPr>
          <w:p w:rsidR="00FB4918" w:rsidRDefault="00C80E19" w:rsidP="0056372D">
            <w:pPr>
              <w:pStyle w:val="tNormal"/>
              <w:jc w:val="center"/>
            </w:pPr>
            <w:r>
              <w:rPr>
                <w:noProof/>
              </w:rPr>
              <w:drawing>
                <wp:anchor distT="0" distB="0" distL="114300" distR="114300" simplePos="0" relativeHeight="251687936" behindDoc="0" locked="0" layoutInCell="1" allowOverlap="1">
                  <wp:simplePos x="0" y="0"/>
                  <wp:positionH relativeFrom="column">
                    <wp:posOffset>384810</wp:posOffset>
                  </wp:positionH>
                  <wp:positionV relativeFrom="paragraph">
                    <wp:posOffset>303530</wp:posOffset>
                  </wp:positionV>
                  <wp:extent cx="1724025" cy="1290955"/>
                  <wp:effectExtent l="0" t="209550" r="0" b="194945"/>
                  <wp:wrapNone/>
                  <wp:docPr id="2" name="Picture 2" descr="C:\Users\DirectOT\AppData\Local\Microsoft\Windows\Temporary Internet Files\Content.Outlook\GI072LNI\photo 1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T\AppData\Local\Microsoft\Windows\Temporary Internet Files\Content.Outlook\GI072LNI\photo 1 (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724025" cy="1290955"/>
                          </a:xfrm>
                          <a:prstGeom prst="rect">
                            <a:avLst/>
                          </a:prstGeom>
                          <a:noFill/>
                          <a:ln>
                            <a:noFill/>
                          </a:ln>
                        </pic:spPr>
                      </pic:pic>
                    </a:graphicData>
                  </a:graphic>
                </wp:anchor>
              </w:drawing>
            </w:r>
            <w:r w:rsidR="00AF74D6">
              <w:t xml:space="preserve"> </w:t>
            </w:r>
          </w:p>
        </w:tc>
        <w:tc>
          <w:tcPr>
            <w:tcW w:w="1483" w:type="pct"/>
          </w:tcPr>
          <w:p w:rsidR="00C66CD9" w:rsidRPr="001D54EF" w:rsidRDefault="00C66CD9" w:rsidP="00C66CD9">
            <w:pPr>
              <w:pStyle w:val="tBullet1000"/>
              <w:numPr>
                <w:ilvl w:val="0"/>
                <w:numId w:val="0"/>
              </w:numPr>
              <w:ind w:left="284" w:hanging="284"/>
            </w:pPr>
            <w:r>
              <w:rPr>
                <w:b/>
              </w:rPr>
              <w:t>Customer</w:t>
            </w:r>
            <w:r w:rsidRPr="004475EF">
              <w:rPr>
                <w:b/>
              </w:rPr>
              <w:t xml:space="preserve"> </w:t>
            </w:r>
            <w:r>
              <w:rPr>
                <w:b/>
              </w:rPr>
              <w:t>Assistance</w:t>
            </w:r>
          </w:p>
          <w:p w:rsidR="00C66CD9" w:rsidRPr="00E84CA6" w:rsidRDefault="00C80E19" w:rsidP="00CD4946">
            <w:pPr>
              <w:pStyle w:val="tBullet1000"/>
              <w:numPr>
                <w:ilvl w:val="0"/>
                <w:numId w:val="18"/>
              </w:numPr>
              <w:ind w:left="363"/>
            </w:pPr>
            <w:r w:rsidRPr="00E84CA6">
              <w:t>Fold</w:t>
            </w:r>
            <w:r w:rsidR="00CD4946">
              <w:t>ing</w:t>
            </w:r>
            <w:r w:rsidRPr="00E84CA6">
              <w:t xml:space="preserve"> unwanted items and return</w:t>
            </w:r>
            <w:r w:rsidR="00CD4946">
              <w:t>ing</w:t>
            </w:r>
            <w:r w:rsidRPr="00E84CA6">
              <w:t xml:space="preserve"> to shelves</w:t>
            </w:r>
            <w:r w:rsidR="00C66CD9" w:rsidRPr="00E84CA6">
              <w:t>.</w:t>
            </w:r>
            <w:r w:rsidR="00CD4946">
              <w:t xml:space="preserve"> Primarily performed at bench height. </w:t>
            </w:r>
          </w:p>
          <w:p w:rsidR="00CD4946" w:rsidRPr="00CD4946" w:rsidRDefault="00AF74D6" w:rsidP="00CD4946">
            <w:pPr>
              <w:pStyle w:val="tBullet1000"/>
              <w:numPr>
                <w:ilvl w:val="0"/>
                <w:numId w:val="18"/>
              </w:numPr>
              <w:ind w:left="363"/>
              <w:rPr>
                <w:b/>
              </w:rPr>
            </w:pPr>
            <w:r w:rsidRPr="00E84CA6">
              <w:t>Re</w:t>
            </w:r>
            <w:r w:rsidR="00CD4946">
              <w:t>-</w:t>
            </w:r>
            <w:r w:rsidRPr="00E84CA6">
              <w:t>hang</w:t>
            </w:r>
            <w:r w:rsidR="00CD4946">
              <w:t>ing</w:t>
            </w:r>
            <w:r w:rsidRPr="00E84CA6">
              <w:t xml:space="preserve"> unwanted stock onto h</w:t>
            </w:r>
            <w:r w:rsidR="00CD4946" w:rsidRPr="00E84CA6">
              <w:t>angers.</w:t>
            </w:r>
          </w:p>
          <w:p w:rsidR="00AF74D6" w:rsidRPr="00CD4946" w:rsidRDefault="00CD4946" w:rsidP="00CD4946">
            <w:pPr>
              <w:pStyle w:val="tBullet1000"/>
              <w:numPr>
                <w:ilvl w:val="0"/>
                <w:numId w:val="18"/>
              </w:numPr>
              <w:ind w:left="363"/>
              <w:rPr>
                <w:b/>
              </w:rPr>
            </w:pPr>
            <w:r>
              <w:t>A s</w:t>
            </w:r>
            <w:r w:rsidRPr="00E84CA6">
              <w:t xml:space="preserve">tep </w:t>
            </w:r>
            <w:r>
              <w:t>stool / ladder may be available for use to reach high shelves</w:t>
            </w:r>
            <w:r w:rsidRPr="00E84CA6">
              <w:t>.</w:t>
            </w:r>
          </w:p>
          <w:p w:rsidR="00CD4946" w:rsidRPr="004475EF" w:rsidRDefault="00CD4946" w:rsidP="00CD4946">
            <w:pPr>
              <w:pStyle w:val="tBullet1000"/>
              <w:numPr>
                <w:ilvl w:val="0"/>
                <w:numId w:val="0"/>
              </w:numPr>
              <w:ind w:left="3"/>
              <w:rPr>
                <w:b/>
              </w:rPr>
            </w:pPr>
          </w:p>
        </w:tc>
        <w:tc>
          <w:tcPr>
            <w:tcW w:w="1483" w:type="pct"/>
          </w:tcPr>
          <w:p w:rsidR="000E583D" w:rsidRDefault="000E583D" w:rsidP="000E583D">
            <w:pPr>
              <w:pStyle w:val="tHeading"/>
            </w:pPr>
            <w:r>
              <w:t>Doctor Approval</w:t>
            </w:r>
          </w:p>
          <w:p w:rsidR="000E583D" w:rsidRPr="00470FB6" w:rsidRDefault="00761E87" w:rsidP="000E583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0E583D"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0E583D" w:rsidRPr="00470FB6">
              <w:rPr>
                <w:b w:val="0"/>
              </w:rPr>
              <w:t xml:space="preserve"> Yes</w:t>
            </w:r>
            <w:r w:rsidR="000E583D" w:rsidRPr="00470FB6">
              <w:rPr>
                <w:b w:val="0"/>
              </w:rPr>
              <w:tab/>
            </w:r>
            <w:r w:rsidRPr="00470FB6">
              <w:rPr>
                <w:b w:val="0"/>
              </w:rPr>
              <w:fldChar w:fldCharType="begin">
                <w:ffData>
                  <w:name w:val="Check2"/>
                  <w:enabled/>
                  <w:calcOnExit w:val="0"/>
                  <w:checkBox>
                    <w:sizeAuto/>
                    <w:default w:val="0"/>
                  </w:checkBox>
                </w:ffData>
              </w:fldChar>
            </w:r>
            <w:r w:rsidR="000E583D"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0E583D" w:rsidRPr="00470FB6">
              <w:rPr>
                <w:b w:val="0"/>
              </w:rPr>
              <w:t xml:space="preserve"> No</w:t>
            </w:r>
          </w:p>
          <w:p w:rsidR="00FB4918" w:rsidRDefault="000E583D" w:rsidP="000E583D">
            <w:pPr>
              <w:pStyle w:val="tHeading"/>
            </w:pPr>
            <w:r w:rsidRPr="00470FB6">
              <w:rPr>
                <w:b w:val="0"/>
              </w:rPr>
              <w:t>Comments:</w:t>
            </w:r>
          </w:p>
        </w:tc>
      </w:tr>
      <w:tr w:rsidR="00641AB0" w:rsidTr="0037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33"/>
        </w:trPr>
        <w:tc>
          <w:tcPr>
            <w:tcW w:w="2034" w:type="pct"/>
          </w:tcPr>
          <w:p w:rsidR="00470FB6" w:rsidRDefault="00E84CA6" w:rsidP="00383DE1">
            <w:pPr>
              <w:pStyle w:val="tNormal"/>
              <w:jc w:val="center"/>
            </w:pPr>
            <w:r w:rsidRPr="00E84CA6">
              <w:rPr>
                <w:noProof/>
              </w:rPr>
              <w:drawing>
                <wp:inline distT="0" distB="0" distL="0" distR="0">
                  <wp:extent cx="1924050" cy="1443038"/>
                  <wp:effectExtent l="19050" t="0" r="0" b="0"/>
                  <wp:docPr id="13" name="Picture 2" descr="L:\RTW Fund Project\Stage One SAWIC Codes 473301 &amp; 484001\Clothing and Clothing Accessories\Jem Designs\IMG_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Jem Designs\IMG_0245.JPG"/>
                          <pic:cNvPicPr>
                            <a:picLocks noChangeAspect="1" noChangeArrowheads="1"/>
                          </pic:cNvPicPr>
                        </pic:nvPicPr>
                        <pic:blipFill>
                          <a:blip r:embed="rId13" cstate="print"/>
                          <a:stretch>
                            <a:fillRect/>
                          </a:stretch>
                        </pic:blipFill>
                        <pic:spPr bwMode="auto">
                          <a:xfrm>
                            <a:off x="0" y="0"/>
                            <a:ext cx="1923594" cy="1442696"/>
                          </a:xfrm>
                          <a:prstGeom prst="rect">
                            <a:avLst/>
                          </a:prstGeom>
                          <a:noFill/>
                          <a:ln w="9525">
                            <a:noFill/>
                            <a:miter lim="800000"/>
                            <a:headEnd/>
                            <a:tailEnd/>
                          </a:ln>
                        </pic:spPr>
                      </pic:pic>
                    </a:graphicData>
                  </a:graphic>
                </wp:inline>
              </w:drawing>
            </w:r>
          </w:p>
        </w:tc>
        <w:tc>
          <w:tcPr>
            <w:tcW w:w="1483" w:type="pct"/>
          </w:tcPr>
          <w:p w:rsidR="00383DE1" w:rsidRDefault="00383DE1" w:rsidP="00383DE1">
            <w:pPr>
              <w:pStyle w:val="tBullet1000"/>
              <w:numPr>
                <w:ilvl w:val="0"/>
                <w:numId w:val="0"/>
              </w:numPr>
              <w:ind w:left="284" w:hanging="284"/>
              <w:rPr>
                <w:b/>
              </w:rPr>
            </w:pPr>
            <w:r>
              <w:rPr>
                <w:b/>
              </w:rPr>
              <w:t>Process</w:t>
            </w:r>
            <w:r w:rsidR="00CD4946">
              <w:rPr>
                <w:b/>
              </w:rPr>
              <w:t>ing</w:t>
            </w:r>
            <w:r>
              <w:rPr>
                <w:b/>
              </w:rPr>
              <w:t xml:space="preserve"> Transaction </w:t>
            </w:r>
          </w:p>
          <w:p w:rsidR="003763BC" w:rsidRDefault="003763BC" w:rsidP="00CD4946">
            <w:pPr>
              <w:pStyle w:val="tBullet1000"/>
              <w:numPr>
                <w:ilvl w:val="0"/>
                <w:numId w:val="19"/>
              </w:numPr>
              <w:ind w:left="363"/>
            </w:pPr>
            <w:r>
              <w:t>Standing at counter.</w:t>
            </w:r>
          </w:p>
          <w:p w:rsidR="00383DE1" w:rsidRPr="00E84CA6" w:rsidRDefault="00CD4946" w:rsidP="00CD4946">
            <w:pPr>
              <w:pStyle w:val="tBullet1000"/>
              <w:numPr>
                <w:ilvl w:val="0"/>
                <w:numId w:val="19"/>
              </w:numPr>
              <w:ind w:left="363"/>
            </w:pPr>
            <w:r>
              <w:t>Handwriting</w:t>
            </w:r>
            <w:r w:rsidR="00246F01" w:rsidRPr="00E84CA6">
              <w:t xml:space="preserve"> </w:t>
            </w:r>
            <w:r w:rsidR="001353B3" w:rsidRPr="00E84CA6">
              <w:t>docke</w:t>
            </w:r>
            <w:r w:rsidR="00246F01" w:rsidRPr="00E84CA6">
              <w:t>t</w:t>
            </w:r>
            <w:r w:rsidR="00287FFA" w:rsidRPr="00E84CA6">
              <w:t>.</w:t>
            </w:r>
          </w:p>
          <w:p w:rsidR="001353B3" w:rsidRPr="00E84CA6" w:rsidRDefault="00CC2D5C" w:rsidP="00CD4946">
            <w:pPr>
              <w:pStyle w:val="tBullet1000"/>
              <w:numPr>
                <w:ilvl w:val="0"/>
                <w:numId w:val="19"/>
              </w:numPr>
              <w:ind w:left="363"/>
            </w:pPr>
            <w:r w:rsidRPr="00E84CA6">
              <w:t>Input</w:t>
            </w:r>
            <w:r w:rsidR="00CD4946">
              <w:t>ting</w:t>
            </w:r>
            <w:r w:rsidR="001353B3" w:rsidRPr="00E84CA6">
              <w:t xml:space="preserve"> data into </w:t>
            </w:r>
            <w:r w:rsidR="00CD4946">
              <w:t xml:space="preserve">a </w:t>
            </w:r>
            <w:r w:rsidR="001353B3" w:rsidRPr="00E84CA6">
              <w:t>computer</w:t>
            </w:r>
            <w:r w:rsidR="003763BC">
              <w:t>.</w:t>
            </w:r>
          </w:p>
          <w:p w:rsidR="001353B3" w:rsidRPr="00E84CA6" w:rsidRDefault="00CC2D5C" w:rsidP="00CD4946">
            <w:pPr>
              <w:pStyle w:val="tBullet1000"/>
              <w:numPr>
                <w:ilvl w:val="0"/>
                <w:numId w:val="19"/>
              </w:numPr>
              <w:ind w:left="363"/>
            </w:pPr>
            <w:r w:rsidRPr="00E84CA6">
              <w:t>Cash</w:t>
            </w:r>
            <w:r w:rsidR="001353B3" w:rsidRPr="00E84CA6">
              <w:t xml:space="preserve"> handling or EFT</w:t>
            </w:r>
            <w:r w:rsidR="00287FFA" w:rsidRPr="00E84CA6">
              <w:t>.</w:t>
            </w:r>
          </w:p>
          <w:p w:rsidR="001353B3" w:rsidRPr="004475EF" w:rsidRDefault="00CD4946" w:rsidP="00CD4946">
            <w:pPr>
              <w:pStyle w:val="tBullet1000"/>
              <w:numPr>
                <w:ilvl w:val="0"/>
                <w:numId w:val="19"/>
              </w:numPr>
              <w:ind w:left="363"/>
              <w:rPr>
                <w:b/>
              </w:rPr>
            </w:pPr>
            <w:r>
              <w:t xml:space="preserve">Wrapping and bagging item and </w:t>
            </w:r>
            <w:r w:rsidR="00CC2D5C" w:rsidRPr="00E84CA6">
              <w:t>pass</w:t>
            </w:r>
            <w:r>
              <w:t>ing</w:t>
            </w:r>
            <w:r w:rsidR="00CC2D5C" w:rsidRPr="00E84CA6">
              <w:t xml:space="preserve"> to</w:t>
            </w:r>
            <w:r w:rsidR="001353B3" w:rsidRPr="00E84CA6">
              <w:t xml:space="preserve"> </w:t>
            </w:r>
            <w:r w:rsidR="00CC2D5C" w:rsidRPr="00E84CA6">
              <w:t>customer</w:t>
            </w:r>
            <w:r w:rsidR="00287FFA" w:rsidRPr="00E84CA6">
              <w:t>.</w:t>
            </w:r>
            <w:r>
              <w:t xml:space="preserve"> Forward reaching</w:t>
            </w:r>
            <w:r w:rsidR="003763BC">
              <w:t xml:space="preserve"> and grasping required. </w:t>
            </w:r>
          </w:p>
        </w:tc>
        <w:tc>
          <w:tcPr>
            <w:tcW w:w="1483" w:type="pct"/>
          </w:tcPr>
          <w:p w:rsidR="00470FB6" w:rsidRDefault="00470FB6" w:rsidP="00CD4946">
            <w:pPr>
              <w:pStyle w:val="tHeading"/>
            </w:pPr>
            <w:r>
              <w:t>Doctor Approval</w:t>
            </w:r>
          </w:p>
          <w:p w:rsidR="00470FB6" w:rsidRPr="00470FB6" w:rsidRDefault="00761E87" w:rsidP="00CD494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No</w:t>
            </w:r>
          </w:p>
          <w:p w:rsidR="00470FB6" w:rsidRPr="000B0521" w:rsidRDefault="00470FB6" w:rsidP="00CD4946">
            <w:pPr>
              <w:pStyle w:val="tHeading"/>
            </w:pPr>
            <w:r w:rsidRPr="00470FB6">
              <w:rPr>
                <w:b w:val="0"/>
              </w:rPr>
              <w:t>Comments:</w:t>
            </w:r>
          </w:p>
        </w:tc>
      </w:tr>
      <w:tr w:rsidR="00641AB0" w:rsidTr="00F2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2034" w:type="pct"/>
          </w:tcPr>
          <w:p w:rsidR="00EE46AC" w:rsidRDefault="00E84CA6" w:rsidP="00CD4946">
            <w:pPr>
              <w:pStyle w:val="tNormal"/>
              <w:jc w:val="center"/>
            </w:pPr>
            <w:r>
              <w:rPr>
                <w:noProof/>
              </w:rPr>
              <w:lastRenderedPageBreak/>
              <w:drawing>
                <wp:anchor distT="0" distB="0" distL="114300" distR="114300" simplePos="0" relativeHeight="251688960" behindDoc="0" locked="0" layoutInCell="1" allowOverlap="1">
                  <wp:simplePos x="0" y="0"/>
                  <wp:positionH relativeFrom="column">
                    <wp:posOffset>394335</wp:posOffset>
                  </wp:positionH>
                  <wp:positionV relativeFrom="paragraph">
                    <wp:posOffset>300990</wp:posOffset>
                  </wp:positionV>
                  <wp:extent cx="1676400" cy="1253490"/>
                  <wp:effectExtent l="0" t="209550" r="0" b="194310"/>
                  <wp:wrapNone/>
                  <wp:docPr id="24" name="Picture 24" descr="C:\Users\DirectOT\AppData\Local\Microsoft\Windows\Temporary Internet Files\Content.Outlook\GI072LNI\photo 1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rectOT\AppData\Local\Microsoft\Windows\Temporary Internet Files\Content.Outlook\GI072LNI\photo 1 (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676400" cy="1253490"/>
                          </a:xfrm>
                          <a:prstGeom prst="rect">
                            <a:avLst/>
                          </a:prstGeom>
                          <a:noFill/>
                          <a:ln>
                            <a:noFill/>
                          </a:ln>
                        </pic:spPr>
                      </pic:pic>
                    </a:graphicData>
                  </a:graphic>
                </wp:anchor>
              </w:drawing>
            </w:r>
            <w:r w:rsidR="00F91160">
              <w:t xml:space="preserve">  </w:t>
            </w:r>
          </w:p>
        </w:tc>
        <w:tc>
          <w:tcPr>
            <w:tcW w:w="1483" w:type="pct"/>
          </w:tcPr>
          <w:p w:rsidR="001D54EF" w:rsidRPr="00C66CD9" w:rsidRDefault="00C66CD9" w:rsidP="00C66CD9">
            <w:pPr>
              <w:pStyle w:val="tBullet1000"/>
              <w:numPr>
                <w:ilvl w:val="0"/>
                <w:numId w:val="0"/>
              </w:numPr>
              <w:spacing w:line="240" w:lineRule="auto"/>
              <w:ind w:left="284" w:hanging="284"/>
              <w:rPr>
                <w:b/>
              </w:rPr>
            </w:pPr>
            <w:r w:rsidRPr="00C66CD9">
              <w:rPr>
                <w:b/>
              </w:rPr>
              <w:t>Receiv</w:t>
            </w:r>
            <w:r w:rsidR="003763BC">
              <w:rPr>
                <w:b/>
              </w:rPr>
              <w:t>ing</w:t>
            </w:r>
            <w:r w:rsidRPr="00C66CD9">
              <w:rPr>
                <w:b/>
              </w:rPr>
              <w:t xml:space="preserve"> </w:t>
            </w:r>
            <w:r w:rsidR="00591B52">
              <w:rPr>
                <w:b/>
              </w:rPr>
              <w:t>Stock</w:t>
            </w:r>
          </w:p>
          <w:p w:rsidR="008B1882" w:rsidRPr="00E84CA6" w:rsidRDefault="00591B52" w:rsidP="00CD4946">
            <w:pPr>
              <w:pStyle w:val="tBullet1000"/>
              <w:numPr>
                <w:ilvl w:val="0"/>
                <w:numId w:val="20"/>
              </w:numPr>
              <w:ind w:left="363"/>
            </w:pPr>
            <w:r w:rsidRPr="00E84CA6">
              <w:t>Stock is</w:t>
            </w:r>
            <w:r w:rsidR="00AE2604" w:rsidRPr="00E84CA6">
              <w:t xml:space="preserve"> delivered </w:t>
            </w:r>
            <w:r w:rsidRPr="00E84CA6">
              <w:t>in</w:t>
            </w:r>
            <w:r w:rsidR="00AE2604" w:rsidRPr="00E84CA6">
              <w:t xml:space="preserve"> cartons (15kg</w:t>
            </w:r>
            <w:r w:rsidR="00A570F7" w:rsidRPr="00E84CA6">
              <w:t>-25kg</w:t>
            </w:r>
            <w:r w:rsidR="00AE2604" w:rsidRPr="00E84CA6">
              <w:t xml:space="preserve">). </w:t>
            </w:r>
            <w:r w:rsidR="003763BC">
              <w:t xml:space="preserve"> Individual items weigh &lt;1kg.</w:t>
            </w:r>
          </w:p>
          <w:p w:rsidR="00775875" w:rsidRDefault="003763BC" w:rsidP="00CD4946">
            <w:pPr>
              <w:pStyle w:val="tBullet1000"/>
              <w:numPr>
                <w:ilvl w:val="0"/>
                <w:numId w:val="20"/>
              </w:numPr>
              <w:ind w:left="363"/>
            </w:pPr>
            <w:r>
              <w:t>Unpacking stock and a</w:t>
            </w:r>
            <w:r w:rsidR="00775875" w:rsidRPr="00E84CA6">
              <w:t>pply</w:t>
            </w:r>
            <w:r>
              <w:t>ing</w:t>
            </w:r>
            <w:r w:rsidR="00775875" w:rsidRPr="00E84CA6">
              <w:t xml:space="preserve"> </w:t>
            </w:r>
            <w:r w:rsidR="00CC2D5C" w:rsidRPr="00E84CA6">
              <w:t>stock</w:t>
            </w:r>
            <w:r w:rsidR="00775875" w:rsidRPr="00E84CA6">
              <w:t xml:space="preserve"> to hangers</w:t>
            </w:r>
            <w:r>
              <w:t xml:space="preserve"> or folding for shelving</w:t>
            </w:r>
            <w:r w:rsidR="00287FFA">
              <w:t>.</w:t>
            </w:r>
          </w:p>
          <w:p w:rsidR="003763BC" w:rsidRDefault="003763BC" w:rsidP="00CD4946">
            <w:pPr>
              <w:pStyle w:val="tBullet1000"/>
              <w:numPr>
                <w:ilvl w:val="0"/>
                <w:numId w:val="20"/>
              </w:numPr>
              <w:ind w:left="363"/>
            </w:pPr>
            <w:r>
              <w:t>Lifting, bending, reaching, grasping required</w:t>
            </w:r>
            <w:r w:rsidR="0000550C">
              <w:t>.</w:t>
            </w:r>
          </w:p>
          <w:p w:rsidR="001D54EF" w:rsidRPr="001D54EF" w:rsidRDefault="001D54EF" w:rsidP="00775875">
            <w:pPr>
              <w:pStyle w:val="tBullet1000"/>
              <w:numPr>
                <w:ilvl w:val="0"/>
                <w:numId w:val="0"/>
              </w:numPr>
              <w:ind w:left="360"/>
            </w:pPr>
          </w:p>
        </w:tc>
        <w:tc>
          <w:tcPr>
            <w:tcW w:w="1483" w:type="pct"/>
          </w:tcPr>
          <w:p w:rsidR="00470FB6" w:rsidRDefault="00470FB6" w:rsidP="00CD4946">
            <w:pPr>
              <w:pStyle w:val="tHeading"/>
            </w:pPr>
            <w:r>
              <w:t>Doctor Approval</w:t>
            </w:r>
          </w:p>
          <w:p w:rsidR="00470FB6" w:rsidRPr="00470FB6" w:rsidRDefault="00761E87" w:rsidP="00CD494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No</w:t>
            </w:r>
          </w:p>
          <w:p w:rsidR="00470FB6" w:rsidRPr="000B0521" w:rsidRDefault="00470FB6" w:rsidP="00CD4946">
            <w:pPr>
              <w:pStyle w:val="tHeading"/>
            </w:pPr>
            <w:r w:rsidRPr="00470FB6">
              <w:rPr>
                <w:b w:val="0"/>
              </w:rPr>
              <w:t>Comments:</w:t>
            </w:r>
          </w:p>
        </w:tc>
      </w:tr>
      <w:tr w:rsidR="00641AB0" w:rsidTr="0037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0"/>
        </w:trPr>
        <w:tc>
          <w:tcPr>
            <w:tcW w:w="2034" w:type="pct"/>
          </w:tcPr>
          <w:p w:rsidR="00224692" w:rsidRDefault="00591B52" w:rsidP="00CD4946">
            <w:pPr>
              <w:pStyle w:val="tNormal"/>
              <w:jc w:val="center"/>
            </w:pPr>
            <w:r>
              <w:rPr>
                <w:noProof/>
              </w:rPr>
              <w:drawing>
                <wp:anchor distT="0" distB="0" distL="114300" distR="114300" simplePos="0" relativeHeight="251685888" behindDoc="0" locked="0" layoutInCell="1" allowOverlap="1">
                  <wp:simplePos x="0" y="0"/>
                  <wp:positionH relativeFrom="column">
                    <wp:posOffset>308610</wp:posOffset>
                  </wp:positionH>
                  <wp:positionV relativeFrom="paragraph">
                    <wp:posOffset>283210</wp:posOffset>
                  </wp:positionV>
                  <wp:extent cx="1819275" cy="1365885"/>
                  <wp:effectExtent l="0" t="228600" r="0" b="215265"/>
                  <wp:wrapNone/>
                  <wp:docPr id="25" name="Picture 25" descr="C:\Users\DirectOT\AppData\Local\Microsoft\Windows\Temporary Internet Files\Content.Outlook\GI072LNI\photo 2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ctOT\AppData\Local\Microsoft\Windows\Temporary Internet Files\Content.Outlook\GI072LNI\photo 2 (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819275" cy="1365885"/>
                          </a:xfrm>
                          <a:prstGeom prst="rect">
                            <a:avLst/>
                          </a:prstGeom>
                          <a:noFill/>
                          <a:ln>
                            <a:noFill/>
                          </a:ln>
                        </pic:spPr>
                      </pic:pic>
                    </a:graphicData>
                  </a:graphic>
                </wp:anchor>
              </w:drawing>
            </w:r>
          </w:p>
        </w:tc>
        <w:tc>
          <w:tcPr>
            <w:tcW w:w="1483" w:type="pct"/>
          </w:tcPr>
          <w:p w:rsidR="00C66CD9" w:rsidRDefault="00775875" w:rsidP="00C66CD9">
            <w:pPr>
              <w:pStyle w:val="tBullet1000"/>
              <w:numPr>
                <w:ilvl w:val="0"/>
                <w:numId w:val="0"/>
              </w:numPr>
              <w:ind w:left="284" w:hanging="284"/>
              <w:rPr>
                <w:b/>
              </w:rPr>
            </w:pPr>
            <w:r>
              <w:rPr>
                <w:b/>
              </w:rPr>
              <w:t xml:space="preserve"> </w:t>
            </w:r>
            <w:r w:rsidR="00AF74D6">
              <w:rPr>
                <w:b/>
              </w:rPr>
              <w:t xml:space="preserve">Stocking </w:t>
            </w:r>
            <w:r>
              <w:rPr>
                <w:b/>
              </w:rPr>
              <w:t>Displays</w:t>
            </w:r>
          </w:p>
          <w:p w:rsidR="009B59BD" w:rsidRPr="00E84CA6" w:rsidRDefault="00775875" w:rsidP="00CD4946">
            <w:pPr>
              <w:pStyle w:val="tBullet1000"/>
              <w:numPr>
                <w:ilvl w:val="0"/>
                <w:numId w:val="21"/>
              </w:numPr>
              <w:ind w:left="363"/>
            </w:pPr>
            <w:r w:rsidRPr="00E84CA6">
              <w:t>Carry</w:t>
            </w:r>
            <w:r w:rsidR="003763BC">
              <w:t>ing</w:t>
            </w:r>
            <w:r w:rsidRPr="00E84CA6">
              <w:t xml:space="preserve"> i</w:t>
            </w:r>
            <w:r w:rsidR="003763BC">
              <w:t xml:space="preserve">tems from the rear to the front of shop </w:t>
            </w:r>
            <w:r w:rsidRPr="00E84CA6">
              <w:t xml:space="preserve">(weight </w:t>
            </w:r>
            <w:r w:rsidR="00CC2D5C" w:rsidRPr="00E84CA6">
              <w:t>dependent</w:t>
            </w:r>
            <w:r w:rsidRPr="00E84CA6">
              <w:t xml:space="preserve"> upon tolerance)</w:t>
            </w:r>
            <w:r w:rsidR="00591B52" w:rsidRPr="00E84CA6">
              <w:t>.</w:t>
            </w:r>
          </w:p>
          <w:p w:rsidR="00591B52" w:rsidRPr="00E84CA6" w:rsidRDefault="00591B52" w:rsidP="00CD4946">
            <w:pPr>
              <w:pStyle w:val="tBullet1000"/>
              <w:numPr>
                <w:ilvl w:val="0"/>
                <w:numId w:val="21"/>
              </w:numPr>
              <w:ind w:left="363"/>
            </w:pPr>
            <w:r w:rsidRPr="00E84CA6">
              <w:t>Hang</w:t>
            </w:r>
            <w:r w:rsidR="003763BC">
              <w:t>ing</w:t>
            </w:r>
            <w:r w:rsidRPr="00E84CA6">
              <w:t xml:space="preserve"> items on hangers or loop</w:t>
            </w:r>
            <w:r w:rsidR="003763BC">
              <w:t>ing</w:t>
            </w:r>
            <w:r w:rsidRPr="00E84CA6">
              <w:t xml:space="preserve"> </w:t>
            </w:r>
            <w:r w:rsidR="00CC2D5C" w:rsidRPr="00E84CA6">
              <w:t>belt</w:t>
            </w:r>
            <w:r w:rsidRPr="00E84CA6">
              <w:t xml:space="preserve"> loo</w:t>
            </w:r>
            <w:r w:rsidR="003763BC">
              <w:t>p</w:t>
            </w:r>
            <w:r w:rsidRPr="00E84CA6">
              <w:t xml:space="preserve"> over hooks</w:t>
            </w:r>
            <w:r w:rsidR="003763BC">
              <w:t xml:space="preserve"> requiring reaching at varying heights</w:t>
            </w:r>
            <w:r w:rsidRPr="00E84CA6">
              <w:t>.</w:t>
            </w:r>
          </w:p>
          <w:p w:rsidR="00591B52" w:rsidRPr="00E84CA6" w:rsidRDefault="00591B52" w:rsidP="00CD4946">
            <w:pPr>
              <w:pStyle w:val="tBullet1000"/>
              <w:numPr>
                <w:ilvl w:val="0"/>
                <w:numId w:val="21"/>
              </w:numPr>
              <w:ind w:left="363"/>
            </w:pPr>
            <w:r w:rsidRPr="00E84CA6">
              <w:t>Fold</w:t>
            </w:r>
            <w:r w:rsidR="003763BC">
              <w:t>ing T-shirts and shirts and placing</w:t>
            </w:r>
            <w:r w:rsidRPr="00E84CA6">
              <w:t xml:space="preserve"> in a stack on shelf</w:t>
            </w:r>
            <w:r w:rsidR="00287FFA" w:rsidRPr="00E84CA6">
              <w:t>.</w:t>
            </w:r>
          </w:p>
          <w:p w:rsidR="00224692" w:rsidRPr="00AF74D6" w:rsidRDefault="00224692" w:rsidP="004C0F1B">
            <w:pPr>
              <w:pStyle w:val="tBullet1000"/>
              <w:numPr>
                <w:ilvl w:val="0"/>
                <w:numId w:val="0"/>
              </w:numPr>
              <w:ind w:left="360"/>
            </w:pPr>
          </w:p>
        </w:tc>
        <w:tc>
          <w:tcPr>
            <w:tcW w:w="1483" w:type="pct"/>
          </w:tcPr>
          <w:p w:rsidR="00470FB6" w:rsidRDefault="00470FB6" w:rsidP="00CD4946">
            <w:pPr>
              <w:pStyle w:val="tHeading"/>
            </w:pPr>
            <w:r>
              <w:t>Doctor Approval</w:t>
            </w:r>
          </w:p>
          <w:p w:rsidR="00470FB6" w:rsidRPr="00470FB6" w:rsidRDefault="00761E87" w:rsidP="00CD494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No</w:t>
            </w:r>
          </w:p>
          <w:p w:rsidR="00470FB6" w:rsidRPr="000B0521" w:rsidRDefault="00470FB6" w:rsidP="00CD4946">
            <w:pPr>
              <w:pStyle w:val="tHeading"/>
            </w:pPr>
            <w:r w:rsidRPr="00470FB6">
              <w:rPr>
                <w:b w:val="0"/>
              </w:rPr>
              <w:t>Comments:</w:t>
            </w:r>
          </w:p>
        </w:tc>
      </w:tr>
      <w:tr w:rsidR="00641AB0" w:rsidTr="00DC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12"/>
        </w:trPr>
        <w:tc>
          <w:tcPr>
            <w:tcW w:w="2034" w:type="pct"/>
          </w:tcPr>
          <w:p w:rsidR="00BD3098" w:rsidRDefault="00E84CA6" w:rsidP="00CD4946">
            <w:pPr>
              <w:pStyle w:val="tNormal"/>
              <w:jc w:val="center"/>
            </w:pPr>
            <w:r w:rsidRPr="00E84CA6">
              <w:rPr>
                <w:noProof/>
              </w:rPr>
              <w:drawing>
                <wp:anchor distT="0" distB="0" distL="114300" distR="114300" simplePos="0" relativeHeight="251684864" behindDoc="0" locked="0" layoutInCell="1" allowOverlap="1">
                  <wp:simplePos x="0" y="0"/>
                  <wp:positionH relativeFrom="column">
                    <wp:posOffset>293370</wp:posOffset>
                  </wp:positionH>
                  <wp:positionV relativeFrom="paragraph">
                    <wp:posOffset>45720</wp:posOffset>
                  </wp:positionV>
                  <wp:extent cx="1952625" cy="1466850"/>
                  <wp:effectExtent l="19050" t="0" r="9525" b="0"/>
                  <wp:wrapSquare wrapText="bothSides"/>
                  <wp:docPr id="17" name="Picture 16" descr="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embed="rId16" cstate="print"/>
                          <a:stretch>
                            <a:fillRect/>
                          </a:stretch>
                        </pic:blipFill>
                        <pic:spPr>
                          <a:xfrm>
                            <a:off x="0" y="0"/>
                            <a:ext cx="1952625" cy="1466850"/>
                          </a:xfrm>
                          <a:prstGeom prst="rect">
                            <a:avLst/>
                          </a:prstGeom>
                        </pic:spPr>
                      </pic:pic>
                    </a:graphicData>
                  </a:graphic>
                </wp:anchor>
              </w:drawing>
            </w:r>
          </w:p>
        </w:tc>
        <w:tc>
          <w:tcPr>
            <w:tcW w:w="1483" w:type="pct"/>
          </w:tcPr>
          <w:p w:rsidR="00C66CD9" w:rsidRDefault="00C66CD9" w:rsidP="00C66CD9">
            <w:pPr>
              <w:pStyle w:val="tBullet1000"/>
              <w:numPr>
                <w:ilvl w:val="0"/>
                <w:numId w:val="0"/>
              </w:numPr>
              <w:ind w:left="284" w:hanging="284"/>
              <w:rPr>
                <w:b/>
              </w:rPr>
            </w:pPr>
            <w:r w:rsidRPr="004475EF">
              <w:rPr>
                <w:b/>
              </w:rPr>
              <w:t>Daily Cleaning</w:t>
            </w:r>
          </w:p>
          <w:p w:rsidR="00C66CD9" w:rsidRPr="00E84CA6" w:rsidRDefault="00C66CD9" w:rsidP="00CD4946">
            <w:pPr>
              <w:pStyle w:val="tBullet1000"/>
              <w:numPr>
                <w:ilvl w:val="0"/>
                <w:numId w:val="22"/>
              </w:numPr>
              <w:ind w:left="363"/>
            </w:pPr>
            <w:r w:rsidRPr="00E84CA6">
              <w:t>Clean</w:t>
            </w:r>
            <w:r w:rsidR="003763BC">
              <w:t>ing</w:t>
            </w:r>
            <w:r w:rsidRPr="00E84CA6">
              <w:t xml:space="preserve"> </w:t>
            </w:r>
            <w:r w:rsidR="00CC2D5C" w:rsidRPr="00E84CA6">
              <w:t>surfaces with</w:t>
            </w:r>
            <w:r w:rsidRPr="00E84CA6">
              <w:t xml:space="preserve"> </w:t>
            </w:r>
            <w:r w:rsidR="001353B3" w:rsidRPr="00E84CA6">
              <w:t xml:space="preserve">a damp </w:t>
            </w:r>
            <w:r w:rsidRPr="00E84CA6">
              <w:t>cloth.</w:t>
            </w:r>
          </w:p>
          <w:p w:rsidR="00C66CD9" w:rsidRPr="00E84CA6" w:rsidRDefault="00DC337C" w:rsidP="00CD4946">
            <w:pPr>
              <w:pStyle w:val="tBullet1000"/>
              <w:numPr>
                <w:ilvl w:val="0"/>
                <w:numId w:val="22"/>
              </w:numPr>
              <w:ind w:left="363"/>
            </w:pPr>
            <w:r w:rsidRPr="00E84CA6">
              <w:t>Vacuum</w:t>
            </w:r>
            <w:r w:rsidR="003763BC">
              <w:t>ing (push/pull forces)</w:t>
            </w:r>
            <w:r w:rsidR="00C66CD9" w:rsidRPr="00E84CA6">
              <w:t xml:space="preserve"> </w:t>
            </w:r>
            <w:r w:rsidR="001353B3" w:rsidRPr="00E84CA6">
              <w:t>timber floor</w:t>
            </w:r>
            <w:r w:rsidR="00C66CD9" w:rsidRPr="00E84CA6">
              <w:t xml:space="preserve"> each morning (</w:t>
            </w:r>
            <w:r w:rsidR="001353B3" w:rsidRPr="00E84CA6">
              <w:t>5</w:t>
            </w:r>
            <w:r w:rsidR="00C66CD9" w:rsidRPr="00E84CA6">
              <w:t>min).</w:t>
            </w:r>
          </w:p>
          <w:p w:rsidR="00AF7AF1" w:rsidRPr="00AF7AF1" w:rsidRDefault="00AF7AF1" w:rsidP="001353B3">
            <w:pPr>
              <w:pStyle w:val="tBullet1000"/>
              <w:numPr>
                <w:ilvl w:val="0"/>
                <w:numId w:val="0"/>
              </w:numPr>
              <w:ind w:left="360"/>
            </w:pPr>
          </w:p>
        </w:tc>
        <w:tc>
          <w:tcPr>
            <w:tcW w:w="1483" w:type="pct"/>
          </w:tcPr>
          <w:p w:rsidR="00470FB6" w:rsidRDefault="00470FB6" w:rsidP="00CD4946">
            <w:pPr>
              <w:pStyle w:val="tHeading"/>
            </w:pPr>
            <w:r>
              <w:t>Doctor Approval</w:t>
            </w:r>
          </w:p>
          <w:p w:rsidR="00470FB6" w:rsidRPr="00470FB6" w:rsidRDefault="00761E87" w:rsidP="00CD494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No</w:t>
            </w:r>
          </w:p>
          <w:p w:rsidR="00470FB6" w:rsidRPr="000B0521" w:rsidRDefault="00470FB6" w:rsidP="00CD4946">
            <w:pPr>
              <w:pStyle w:val="tHeading"/>
            </w:pPr>
            <w:r w:rsidRPr="00470FB6">
              <w:rPr>
                <w:b w:val="0"/>
              </w:rPr>
              <w:t>Comments:</w:t>
            </w:r>
            <w:r w:rsidR="00641AB0" w:rsidRPr="00641AB0">
              <w:rPr>
                <w:b w:val="0"/>
                <w:noProof/>
              </w:rPr>
              <w:t xml:space="preserve"> </w:t>
            </w:r>
          </w:p>
        </w:tc>
      </w:tr>
      <w:tr w:rsidR="00641AB0" w:rsidTr="00005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9"/>
        </w:trPr>
        <w:tc>
          <w:tcPr>
            <w:tcW w:w="2034" w:type="pct"/>
          </w:tcPr>
          <w:p w:rsidR="00BD3098" w:rsidRDefault="00184149" w:rsidP="00CD4946">
            <w:pPr>
              <w:pStyle w:val="tNormal"/>
              <w:jc w:val="center"/>
            </w:pPr>
            <w:r>
              <w:rPr>
                <w:noProof/>
              </w:rPr>
              <w:drawing>
                <wp:inline distT="0" distB="0" distL="0" distR="0">
                  <wp:extent cx="2038350" cy="1528763"/>
                  <wp:effectExtent l="19050" t="0" r="0" b="0"/>
                  <wp:docPr id="27" name="Picture 27" descr="C:\Users\DirectOT\AppData\Local\Microsoft\Windows\Temporary Internet Files\Content.Outlook\GI072LNI\photo 1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ctOT\AppData\Local\Microsoft\Windows\Temporary Internet Files\Content.Outlook\GI072LNI\photo 1 (2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1797" cy="1531348"/>
                          </a:xfrm>
                          <a:prstGeom prst="rect">
                            <a:avLst/>
                          </a:prstGeom>
                          <a:noFill/>
                          <a:ln>
                            <a:noFill/>
                          </a:ln>
                        </pic:spPr>
                      </pic:pic>
                    </a:graphicData>
                  </a:graphic>
                </wp:inline>
              </w:drawing>
            </w:r>
          </w:p>
          <w:p w:rsidR="00F224E6" w:rsidRDefault="00F224E6" w:rsidP="00CD4946">
            <w:pPr>
              <w:pStyle w:val="tNormal"/>
              <w:jc w:val="center"/>
            </w:pPr>
          </w:p>
        </w:tc>
        <w:tc>
          <w:tcPr>
            <w:tcW w:w="1483" w:type="pct"/>
          </w:tcPr>
          <w:p w:rsidR="00470FB6" w:rsidRDefault="00EE46AC" w:rsidP="00CD4946">
            <w:pPr>
              <w:pStyle w:val="tBullet1000"/>
              <w:numPr>
                <w:ilvl w:val="0"/>
                <w:numId w:val="0"/>
              </w:numPr>
              <w:ind w:left="284" w:hanging="284"/>
              <w:rPr>
                <w:b/>
              </w:rPr>
            </w:pPr>
            <w:r w:rsidRPr="004475EF">
              <w:rPr>
                <w:b/>
              </w:rPr>
              <w:t>Merchandising</w:t>
            </w:r>
          </w:p>
          <w:p w:rsidR="00C66CD9" w:rsidRPr="00E84CA6" w:rsidRDefault="00184149" w:rsidP="00CD4946">
            <w:pPr>
              <w:pStyle w:val="tBullet1000"/>
              <w:numPr>
                <w:ilvl w:val="0"/>
                <w:numId w:val="23"/>
              </w:numPr>
              <w:ind w:left="363"/>
            </w:pPr>
            <w:r w:rsidRPr="00E84CA6">
              <w:t>Performed 1-2</w:t>
            </w:r>
            <w:r w:rsidR="00C66CD9" w:rsidRPr="00E84CA6">
              <w:t xml:space="preserve"> weekly</w:t>
            </w:r>
            <w:r w:rsidR="00287FFA" w:rsidRPr="00E84CA6">
              <w:t>.</w:t>
            </w:r>
          </w:p>
          <w:p w:rsidR="008677D3" w:rsidRPr="00E84CA6" w:rsidRDefault="00924AC4" w:rsidP="00CD4946">
            <w:pPr>
              <w:pStyle w:val="tBullet1000"/>
              <w:numPr>
                <w:ilvl w:val="0"/>
                <w:numId w:val="23"/>
              </w:numPr>
              <w:ind w:left="363"/>
            </w:pPr>
            <w:r>
              <w:t>Removing</w:t>
            </w:r>
            <w:r w:rsidR="008677D3" w:rsidRPr="00E84CA6">
              <w:t xml:space="preserve"> </w:t>
            </w:r>
            <w:r w:rsidR="00C66CD9" w:rsidRPr="00E84CA6">
              <w:t>garments off rack</w:t>
            </w:r>
            <w:r w:rsidR="00184149" w:rsidRPr="00E84CA6">
              <w:t>s and shelves</w:t>
            </w:r>
            <w:r>
              <w:t xml:space="preserve"> (heights vary).</w:t>
            </w:r>
          </w:p>
          <w:p w:rsidR="008677D3" w:rsidRPr="00E84CA6" w:rsidRDefault="00184149" w:rsidP="00CD4946">
            <w:pPr>
              <w:pStyle w:val="tBullet1000"/>
              <w:numPr>
                <w:ilvl w:val="0"/>
                <w:numId w:val="23"/>
              </w:numPr>
              <w:ind w:left="363"/>
            </w:pPr>
            <w:r w:rsidRPr="00E84CA6">
              <w:t>Alter</w:t>
            </w:r>
            <w:r w:rsidR="00924AC4">
              <w:t>ing</w:t>
            </w:r>
            <w:r w:rsidRPr="00E84CA6">
              <w:t xml:space="preserve"> orientation</w:t>
            </w:r>
            <w:r w:rsidR="00DC337C" w:rsidRPr="00E84CA6">
              <w:t>.</w:t>
            </w:r>
          </w:p>
          <w:p w:rsidR="008677D3" w:rsidRDefault="00924AC4" w:rsidP="00CD4946">
            <w:pPr>
              <w:pStyle w:val="tBullet1000"/>
              <w:numPr>
                <w:ilvl w:val="0"/>
                <w:numId w:val="23"/>
              </w:numPr>
              <w:ind w:left="363"/>
            </w:pPr>
            <w:r>
              <w:t>Replacing</w:t>
            </w:r>
            <w:r w:rsidR="008677D3" w:rsidRPr="00E84CA6">
              <w:t xml:space="preserve"> </w:t>
            </w:r>
            <w:r w:rsidR="00AE2604" w:rsidRPr="00E84CA6">
              <w:t>garments</w:t>
            </w:r>
            <w:r w:rsidR="00287FFA" w:rsidRPr="00E84CA6">
              <w:t>.</w:t>
            </w:r>
          </w:p>
          <w:p w:rsidR="00924AC4" w:rsidRPr="008677D3" w:rsidRDefault="00924AC4" w:rsidP="00CD4946">
            <w:pPr>
              <w:pStyle w:val="tBullet1000"/>
              <w:numPr>
                <w:ilvl w:val="0"/>
                <w:numId w:val="23"/>
              </w:numPr>
              <w:ind w:left="363"/>
            </w:pPr>
            <w:r>
              <w:t>Repetitive reaching and grasping required</w:t>
            </w:r>
          </w:p>
        </w:tc>
        <w:tc>
          <w:tcPr>
            <w:tcW w:w="1483" w:type="pct"/>
          </w:tcPr>
          <w:p w:rsidR="00470FB6" w:rsidRDefault="00470FB6" w:rsidP="00CD4946">
            <w:pPr>
              <w:pStyle w:val="tHeading"/>
            </w:pPr>
            <w:r>
              <w:t>Doctor Approval</w:t>
            </w:r>
          </w:p>
          <w:p w:rsidR="00470FB6" w:rsidRPr="00470FB6" w:rsidRDefault="00761E87" w:rsidP="00CD494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No</w:t>
            </w:r>
          </w:p>
          <w:p w:rsidR="00470FB6" w:rsidRPr="000B0521" w:rsidRDefault="00470FB6" w:rsidP="00CD4946">
            <w:pPr>
              <w:pStyle w:val="tHeading"/>
            </w:pPr>
            <w:r w:rsidRPr="00470FB6">
              <w:rPr>
                <w:b w:val="0"/>
              </w:rPr>
              <w:t>Comments:</w:t>
            </w:r>
          </w:p>
        </w:tc>
      </w:tr>
      <w:tr w:rsidR="00641AB0" w:rsidTr="00254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4"/>
        </w:trPr>
        <w:tc>
          <w:tcPr>
            <w:tcW w:w="2034" w:type="pct"/>
          </w:tcPr>
          <w:p w:rsidR="00BD3098" w:rsidRDefault="001763D2" w:rsidP="00CD4946">
            <w:pPr>
              <w:pStyle w:val="tNormal"/>
              <w:jc w:val="center"/>
            </w:pPr>
            <w:r>
              <w:rPr>
                <w:noProof/>
              </w:rPr>
              <w:drawing>
                <wp:inline distT="0" distB="0" distL="0" distR="0">
                  <wp:extent cx="1988797" cy="1733550"/>
                  <wp:effectExtent l="0" t="0" r="0" b="0"/>
                  <wp:docPr id="26" name="Picture 26" descr="C:\Users\DirectOT\AppData\Local\Microsoft\Windows\Temporary Internet Files\Content.Outlook\GI072LNI\photo 2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rectOT\AppData\Local\Microsoft\Windows\Temporary Internet Files\Content.Outlook\GI072LNI\photo 2 (20).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3957"/>
                          <a:stretch/>
                        </pic:blipFill>
                        <pic:spPr bwMode="auto">
                          <a:xfrm>
                            <a:off x="0" y="0"/>
                            <a:ext cx="1992160" cy="17364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3" w:type="pct"/>
          </w:tcPr>
          <w:p w:rsidR="00470FB6" w:rsidRDefault="00EE46AC" w:rsidP="00CD4946">
            <w:pPr>
              <w:pStyle w:val="tBullet1000"/>
              <w:numPr>
                <w:ilvl w:val="0"/>
                <w:numId w:val="0"/>
              </w:numPr>
              <w:ind w:left="284" w:hanging="284"/>
              <w:rPr>
                <w:b/>
              </w:rPr>
            </w:pPr>
            <w:r w:rsidRPr="004475EF">
              <w:rPr>
                <w:b/>
              </w:rPr>
              <w:t>Altering Window Display</w:t>
            </w:r>
          </w:p>
          <w:p w:rsidR="004E3DF2" w:rsidRPr="00E84CA6" w:rsidRDefault="001763D2" w:rsidP="00CD4946">
            <w:pPr>
              <w:pStyle w:val="tBullet1000"/>
              <w:numPr>
                <w:ilvl w:val="0"/>
                <w:numId w:val="24"/>
              </w:numPr>
              <w:ind w:left="363"/>
            </w:pPr>
            <w:r w:rsidRPr="00E84CA6">
              <w:t>Fold</w:t>
            </w:r>
            <w:r w:rsidR="00924AC4">
              <w:t>ing</w:t>
            </w:r>
            <w:r w:rsidRPr="00E84CA6">
              <w:t xml:space="preserve"> </w:t>
            </w:r>
            <w:r w:rsidR="00CC2D5C" w:rsidRPr="00E84CA6">
              <w:t>garments</w:t>
            </w:r>
            <w:r w:rsidRPr="00E84CA6">
              <w:t xml:space="preserve"> </w:t>
            </w:r>
          </w:p>
          <w:p w:rsidR="001763D2" w:rsidRPr="004E3DF2" w:rsidRDefault="00924AC4" w:rsidP="00CD4946">
            <w:pPr>
              <w:pStyle w:val="tBullet1000"/>
              <w:numPr>
                <w:ilvl w:val="0"/>
                <w:numId w:val="24"/>
              </w:numPr>
              <w:ind w:left="363"/>
            </w:pPr>
            <w:r>
              <w:t>Arranging</w:t>
            </w:r>
            <w:r w:rsidR="001763D2" w:rsidRPr="00E84CA6">
              <w:t xml:space="preserve"> </w:t>
            </w:r>
            <w:r w:rsidR="00CC2D5C" w:rsidRPr="00E84CA6">
              <w:t>garments</w:t>
            </w:r>
            <w:r w:rsidR="001763D2" w:rsidRPr="00E84CA6">
              <w:t xml:space="preserve"> on shelf and </w:t>
            </w:r>
            <w:r w:rsidR="00CC2D5C" w:rsidRPr="00E84CA6">
              <w:t>furniture</w:t>
            </w:r>
            <w:r w:rsidR="001763D2" w:rsidRPr="00E84CA6">
              <w:t xml:space="preserve"> in </w:t>
            </w:r>
            <w:r w:rsidR="00CC2D5C" w:rsidRPr="00E84CA6">
              <w:t>window</w:t>
            </w:r>
            <w:r w:rsidR="001763D2" w:rsidRPr="00E84CA6">
              <w:t xml:space="preserve"> display</w:t>
            </w:r>
            <w:r w:rsidR="00287FFA" w:rsidRPr="00E84CA6">
              <w:t>.</w:t>
            </w:r>
          </w:p>
        </w:tc>
        <w:tc>
          <w:tcPr>
            <w:tcW w:w="1483" w:type="pct"/>
          </w:tcPr>
          <w:p w:rsidR="00470FB6" w:rsidRDefault="00470FB6" w:rsidP="00CD4946">
            <w:pPr>
              <w:pStyle w:val="tHeading"/>
            </w:pPr>
            <w:r>
              <w:t>Doctor Approval</w:t>
            </w:r>
          </w:p>
          <w:p w:rsidR="00470FB6" w:rsidRPr="00470FB6" w:rsidRDefault="00761E87" w:rsidP="00CD494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7436F">
              <w:rPr>
                <w:b w:val="0"/>
              </w:rPr>
            </w:r>
            <w:r w:rsidR="0077436F">
              <w:rPr>
                <w:b w:val="0"/>
              </w:rPr>
              <w:fldChar w:fldCharType="separate"/>
            </w:r>
            <w:r w:rsidRPr="00470FB6">
              <w:rPr>
                <w:b w:val="0"/>
              </w:rPr>
              <w:fldChar w:fldCharType="end"/>
            </w:r>
            <w:r w:rsidR="00470FB6" w:rsidRPr="00470FB6">
              <w:rPr>
                <w:b w:val="0"/>
              </w:rPr>
              <w:t xml:space="preserve"> No</w:t>
            </w:r>
          </w:p>
          <w:p w:rsidR="00470FB6" w:rsidRPr="000B0521" w:rsidRDefault="00470FB6" w:rsidP="00CD494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7436F" w:rsidRDefault="0077436F" w:rsidP="0077436F">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77436F"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BC" w:rsidRDefault="003763BC" w:rsidP="008F4CA6">
      <w:pPr>
        <w:spacing w:before="0" w:after="0"/>
      </w:pPr>
      <w:r>
        <w:separator/>
      </w:r>
    </w:p>
  </w:endnote>
  <w:endnote w:type="continuationSeparator" w:id="0">
    <w:p w:rsidR="003763BC" w:rsidRDefault="003763B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763BC" w:rsidTr="004560CA">
      <w:tc>
        <w:tcPr>
          <w:tcW w:w="3285" w:type="dxa"/>
        </w:tcPr>
        <w:p w:rsidR="003763BC" w:rsidRDefault="003763BC">
          <w:pPr>
            <w:pStyle w:val="Footer"/>
            <w:pBdr>
              <w:top w:val="none" w:sz="0" w:space="0" w:color="auto"/>
            </w:pBdr>
          </w:pPr>
        </w:p>
      </w:tc>
      <w:tc>
        <w:tcPr>
          <w:tcW w:w="3285" w:type="dxa"/>
        </w:tcPr>
        <w:p w:rsidR="003763BC" w:rsidRDefault="003763BC">
          <w:pPr>
            <w:pStyle w:val="Footer"/>
            <w:pBdr>
              <w:top w:val="none" w:sz="0" w:space="0" w:color="auto"/>
            </w:pBdr>
          </w:pPr>
        </w:p>
      </w:tc>
      <w:tc>
        <w:tcPr>
          <w:tcW w:w="3285" w:type="dxa"/>
        </w:tcPr>
        <w:p w:rsidR="003763BC" w:rsidRDefault="003763BC" w:rsidP="008A4CB0">
          <w:pPr>
            <w:pStyle w:val="Footer"/>
            <w:pBdr>
              <w:top w:val="none" w:sz="0" w:space="0" w:color="auto"/>
            </w:pBdr>
            <w:jc w:val="right"/>
          </w:pPr>
        </w:p>
      </w:tc>
    </w:tr>
  </w:tbl>
  <w:p w:rsidR="003763BC" w:rsidRDefault="003763B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763BC" w:rsidRDefault="0077436F"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BC" w:rsidRDefault="003763BC" w:rsidP="008F4CA6">
      <w:pPr>
        <w:spacing w:before="0" w:after="0"/>
      </w:pPr>
      <w:r>
        <w:separator/>
      </w:r>
    </w:p>
  </w:footnote>
  <w:footnote w:type="continuationSeparator" w:id="0">
    <w:p w:rsidR="003763BC" w:rsidRDefault="003763B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3BC" w:rsidRDefault="003763B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8E"/>
    <w:multiLevelType w:val="hybridMultilevel"/>
    <w:tmpl w:val="729A0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E5E60"/>
    <w:multiLevelType w:val="hybridMultilevel"/>
    <w:tmpl w:val="C9545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821DB"/>
    <w:multiLevelType w:val="hybridMultilevel"/>
    <w:tmpl w:val="02B661C8"/>
    <w:lvl w:ilvl="0" w:tplc="523C20A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A7E87"/>
    <w:multiLevelType w:val="hybridMultilevel"/>
    <w:tmpl w:val="8A5C4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1C15E7"/>
    <w:multiLevelType w:val="hybridMultilevel"/>
    <w:tmpl w:val="E3E8E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5D12C1"/>
    <w:multiLevelType w:val="hybridMultilevel"/>
    <w:tmpl w:val="37ECC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0B3E19"/>
    <w:multiLevelType w:val="hybridMultilevel"/>
    <w:tmpl w:val="312CA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9" w15:restartNumberingAfterBreak="0">
    <w:nsid w:val="437F2B06"/>
    <w:multiLevelType w:val="hybridMultilevel"/>
    <w:tmpl w:val="9C26D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8938A9"/>
    <w:multiLevelType w:val="hybridMultilevel"/>
    <w:tmpl w:val="DA82484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0B4580D"/>
    <w:multiLevelType w:val="hybridMultilevel"/>
    <w:tmpl w:val="4758511A"/>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D68EA"/>
    <w:multiLevelType w:val="hybridMultilevel"/>
    <w:tmpl w:val="4CD295C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B513C1"/>
    <w:multiLevelType w:val="hybridMultilevel"/>
    <w:tmpl w:val="13808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1A717C"/>
    <w:multiLevelType w:val="hybridMultilevel"/>
    <w:tmpl w:val="F40CEFB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694A93"/>
    <w:multiLevelType w:val="hybridMultilevel"/>
    <w:tmpl w:val="70BC45B0"/>
    <w:lvl w:ilvl="0" w:tplc="523C20A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1D16FB"/>
    <w:multiLevelType w:val="hybridMultilevel"/>
    <w:tmpl w:val="8D2C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D4F123D"/>
    <w:multiLevelType w:val="hybridMultilevel"/>
    <w:tmpl w:val="E996A36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0F3942"/>
    <w:multiLevelType w:val="hybridMultilevel"/>
    <w:tmpl w:val="C438428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4263A2"/>
    <w:multiLevelType w:val="hybridMultilevel"/>
    <w:tmpl w:val="380C6DCA"/>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10"/>
  </w:num>
  <w:num w:numId="5">
    <w:abstractNumId w:val="20"/>
  </w:num>
  <w:num w:numId="6">
    <w:abstractNumId w:val="17"/>
  </w:num>
  <w:num w:numId="7">
    <w:abstractNumId w:val="0"/>
  </w:num>
  <w:num w:numId="8">
    <w:abstractNumId w:val="18"/>
  </w:num>
  <w:num w:numId="9">
    <w:abstractNumId w:val="1"/>
  </w:num>
  <w:num w:numId="10">
    <w:abstractNumId w:val="5"/>
  </w:num>
  <w:num w:numId="11">
    <w:abstractNumId w:val="4"/>
  </w:num>
  <w:num w:numId="12">
    <w:abstractNumId w:val="15"/>
  </w:num>
  <w:num w:numId="13">
    <w:abstractNumId w:val="9"/>
  </w:num>
  <w:num w:numId="14">
    <w:abstractNumId w:val="7"/>
  </w:num>
  <w:num w:numId="15">
    <w:abstractNumId w:val="6"/>
  </w:num>
  <w:num w:numId="16">
    <w:abstractNumId w:val="3"/>
  </w:num>
  <w:num w:numId="17">
    <w:abstractNumId w:val="16"/>
  </w:num>
  <w:num w:numId="18">
    <w:abstractNumId w:val="22"/>
  </w:num>
  <w:num w:numId="19">
    <w:abstractNumId w:val="13"/>
  </w:num>
  <w:num w:numId="20">
    <w:abstractNumId w:val="23"/>
  </w:num>
  <w:num w:numId="21">
    <w:abstractNumId w:val="11"/>
  </w:num>
  <w:num w:numId="22">
    <w:abstractNumId w:val="14"/>
  </w:num>
  <w:num w:numId="23">
    <w:abstractNumId w:val="21"/>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05613"/>
    <w:rsid w:val="0000550C"/>
    <w:rsid w:val="00012E57"/>
    <w:rsid w:val="00015E12"/>
    <w:rsid w:val="00021CDA"/>
    <w:rsid w:val="0003042E"/>
    <w:rsid w:val="000350A0"/>
    <w:rsid w:val="00036299"/>
    <w:rsid w:val="00041BB2"/>
    <w:rsid w:val="00042435"/>
    <w:rsid w:val="00047BD4"/>
    <w:rsid w:val="00056A18"/>
    <w:rsid w:val="00061783"/>
    <w:rsid w:val="00063AAA"/>
    <w:rsid w:val="000738D3"/>
    <w:rsid w:val="0007412B"/>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583D"/>
    <w:rsid w:val="000F5696"/>
    <w:rsid w:val="000F56CC"/>
    <w:rsid w:val="00111B17"/>
    <w:rsid w:val="0012205F"/>
    <w:rsid w:val="001353B3"/>
    <w:rsid w:val="00140700"/>
    <w:rsid w:val="00141123"/>
    <w:rsid w:val="00141500"/>
    <w:rsid w:val="001423D9"/>
    <w:rsid w:val="00143CED"/>
    <w:rsid w:val="00152469"/>
    <w:rsid w:val="0015666E"/>
    <w:rsid w:val="0016287C"/>
    <w:rsid w:val="00163321"/>
    <w:rsid w:val="00163DF9"/>
    <w:rsid w:val="0016555A"/>
    <w:rsid w:val="00166F6E"/>
    <w:rsid w:val="00172561"/>
    <w:rsid w:val="001763D2"/>
    <w:rsid w:val="00184149"/>
    <w:rsid w:val="00192DC8"/>
    <w:rsid w:val="001A0E0A"/>
    <w:rsid w:val="001A3E7D"/>
    <w:rsid w:val="001A4BED"/>
    <w:rsid w:val="001C0C54"/>
    <w:rsid w:val="001D1766"/>
    <w:rsid w:val="001D54EF"/>
    <w:rsid w:val="001E0179"/>
    <w:rsid w:val="001E387B"/>
    <w:rsid w:val="001F33EF"/>
    <w:rsid w:val="0020014E"/>
    <w:rsid w:val="002053BC"/>
    <w:rsid w:val="00205E98"/>
    <w:rsid w:val="00206380"/>
    <w:rsid w:val="00210272"/>
    <w:rsid w:val="00210882"/>
    <w:rsid w:val="00211FD9"/>
    <w:rsid w:val="00212CFD"/>
    <w:rsid w:val="002153DC"/>
    <w:rsid w:val="00220BA9"/>
    <w:rsid w:val="00224692"/>
    <w:rsid w:val="00230E60"/>
    <w:rsid w:val="00235701"/>
    <w:rsid w:val="0024311E"/>
    <w:rsid w:val="00244A1C"/>
    <w:rsid w:val="00245FBD"/>
    <w:rsid w:val="0024620B"/>
    <w:rsid w:val="002464B3"/>
    <w:rsid w:val="00246789"/>
    <w:rsid w:val="00246F01"/>
    <w:rsid w:val="00250CCE"/>
    <w:rsid w:val="00252F49"/>
    <w:rsid w:val="002530AB"/>
    <w:rsid w:val="0025489E"/>
    <w:rsid w:val="00265E6B"/>
    <w:rsid w:val="00270782"/>
    <w:rsid w:val="002708EB"/>
    <w:rsid w:val="00272767"/>
    <w:rsid w:val="002744B6"/>
    <w:rsid w:val="00285D8E"/>
    <w:rsid w:val="00287FFA"/>
    <w:rsid w:val="00297995"/>
    <w:rsid w:val="002A266A"/>
    <w:rsid w:val="002A4A15"/>
    <w:rsid w:val="002A5F93"/>
    <w:rsid w:val="002B3FC3"/>
    <w:rsid w:val="002B4AE0"/>
    <w:rsid w:val="002C074E"/>
    <w:rsid w:val="002C09F8"/>
    <w:rsid w:val="002C0A60"/>
    <w:rsid w:val="002C0F89"/>
    <w:rsid w:val="002C60F7"/>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763BC"/>
    <w:rsid w:val="00381F88"/>
    <w:rsid w:val="00382E7E"/>
    <w:rsid w:val="00383DE1"/>
    <w:rsid w:val="003846BC"/>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475EF"/>
    <w:rsid w:val="00455D96"/>
    <w:rsid w:val="004560CA"/>
    <w:rsid w:val="00460B99"/>
    <w:rsid w:val="00461ED0"/>
    <w:rsid w:val="00463217"/>
    <w:rsid w:val="004639F0"/>
    <w:rsid w:val="00470FB6"/>
    <w:rsid w:val="00477EC8"/>
    <w:rsid w:val="00480E8B"/>
    <w:rsid w:val="00485FF8"/>
    <w:rsid w:val="0048626B"/>
    <w:rsid w:val="00486FB6"/>
    <w:rsid w:val="0049077C"/>
    <w:rsid w:val="0049434C"/>
    <w:rsid w:val="004961AB"/>
    <w:rsid w:val="004A1C27"/>
    <w:rsid w:val="004B0C9C"/>
    <w:rsid w:val="004B1AB4"/>
    <w:rsid w:val="004B5CC1"/>
    <w:rsid w:val="004C0F1B"/>
    <w:rsid w:val="004C3E52"/>
    <w:rsid w:val="004D3C9D"/>
    <w:rsid w:val="004E3DF2"/>
    <w:rsid w:val="004E443F"/>
    <w:rsid w:val="004F1F26"/>
    <w:rsid w:val="004F6022"/>
    <w:rsid w:val="004F6217"/>
    <w:rsid w:val="00505856"/>
    <w:rsid w:val="00515173"/>
    <w:rsid w:val="0051634D"/>
    <w:rsid w:val="0052255D"/>
    <w:rsid w:val="00524B44"/>
    <w:rsid w:val="005316A3"/>
    <w:rsid w:val="005318DE"/>
    <w:rsid w:val="005339F6"/>
    <w:rsid w:val="0053618F"/>
    <w:rsid w:val="0054069D"/>
    <w:rsid w:val="00540FBC"/>
    <w:rsid w:val="0054129D"/>
    <w:rsid w:val="00541742"/>
    <w:rsid w:val="0054435D"/>
    <w:rsid w:val="00544842"/>
    <w:rsid w:val="0054796C"/>
    <w:rsid w:val="00547E84"/>
    <w:rsid w:val="0056372D"/>
    <w:rsid w:val="0057352C"/>
    <w:rsid w:val="00574225"/>
    <w:rsid w:val="005776E5"/>
    <w:rsid w:val="00581DF6"/>
    <w:rsid w:val="00583C37"/>
    <w:rsid w:val="00583EB7"/>
    <w:rsid w:val="00591B52"/>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4E05"/>
    <w:rsid w:val="005E6D03"/>
    <w:rsid w:val="005E6F03"/>
    <w:rsid w:val="005F05BE"/>
    <w:rsid w:val="005F29B6"/>
    <w:rsid w:val="005F3743"/>
    <w:rsid w:val="005F6206"/>
    <w:rsid w:val="005F7842"/>
    <w:rsid w:val="00600492"/>
    <w:rsid w:val="00603B69"/>
    <w:rsid w:val="00610B82"/>
    <w:rsid w:val="00611233"/>
    <w:rsid w:val="00614815"/>
    <w:rsid w:val="00617CA1"/>
    <w:rsid w:val="00641AB0"/>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490F"/>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26948"/>
    <w:rsid w:val="00727953"/>
    <w:rsid w:val="00733EED"/>
    <w:rsid w:val="00740069"/>
    <w:rsid w:val="00750B0C"/>
    <w:rsid w:val="007611B3"/>
    <w:rsid w:val="00761E87"/>
    <w:rsid w:val="00761FE4"/>
    <w:rsid w:val="00766A89"/>
    <w:rsid w:val="007671D2"/>
    <w:rsid w:val="00767CA3"/>
    <w:rsid w:val="00774267"/>
    <w:rsid w:val="0077436F"/>
    <w:rsid w:val="00775875"/>
    <w:rsid w:val="00776C61"/>
    <w:rsid w:val="00777F38"/>
    <w:rsid w:val="0078151A"/>
    <w:rsid w:val="0078347D"/>
    <w:rsid w:val="00787027"/>
    <w:rsid w:val="00787ADD"/>
    <w:rsid w:val="007900B6"/>
    <w:rsid w:val="007900FE"/>
    <w:rsid w:val="007909B2"/>
    <w:rsid w:val="00792D87"/>
    <w:rsid w:val="007967AF"/>
    <w:rsid w:val="007A5FD1"/>
    <w:rsid w:val="007B647F"/>
    <w:rsid w:val="007C6C04"/>
    <w:rsid w:val="007D1659"/>
    <w:rsid w:val="007D2343"/>
    <w:rsid w:val="007D2A86"/>
    <w:rsid w:val="007E4D9A"/>
    <w:rsid w:val="007F7B77"/>
    <w:rsid w:val="00802465"/>
    <w:rsid w:val="00824023"/>
    <w:rsid w:val="008325DC"/>
    <w:rsid w:val="00837AF6"/>
    <w:rsid w:val="008434A0"/>
    <w:rsid w:val="008453B6"/>
    <w:rsid w:val="00845EF7"/>
    <w:rsid w:val="00852C2F"/>
    <w:rsid w:val="00854AAA"/>
    <w:rsid w:val="00857239"/>
    <w:rsid w:val="008575C4"/>
    <w:rsid w:val="008613D9"/>
    <w:rsid w:val="008677D3"/>
    <w:rsid w:val="00870882"/>
    <w:rsid w:val="0087581F"/>
    <w:rsid w:val="008776A9"/>
    <w:rsid w:val="00880899"/>
    <w:rsid w:val="00882FD0"/>
    <w:rsid w:val="00893BE1"/>
    <w:rsid w:val="008A1A59"/>
    <w:rsid w:val="008A4CB0"/>
    <w:rsid w:val="008A607B"/>
    <w:rsid w:val="008A62A2"/>
    <w:rsid w:val="008B0D5D"/>
    <w:rsid w:val="008B115E"/>
    <w:rsid w:val="008B1882"/>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121FD"/>
    <w:rsid w:val="00924AC4"/>
    <w:rsid w:val="0093057B"/>
    <w:rsid w:val="00930B93"/>
    <w:rsid w:val="009337F2"/>
    <w:rsid w:val="0093430D"/>
    <w:rsid w:val="0093609F"/>
    <w:rsid w:val="00936E34"/>
    <w:rsid w:val="009427AF"/>
    <w:rsid w:val="0095044A"/>
    <w:rsid w:val="00951FD6"/>
    <w:rsid w:val="00954738"/>
    <w:rsid w:val="00956AF0"/>
    <w:rsid w:val="00957ABD"/>
    <w:rsid w:val="009643F9"/>
    <w:rsid w:val="00965A05"/>
    <w:rsid w:val="009805CC"/>
    <w:rsid w:val="00980EAC"/>
    <w:rsid w:val="0098174D"/>
    <w:rsid w:val="00981987"/>
    <w:rsid w:val="00987E99"/>
    <w:rsid w:val="009911A6"/>
    <w:rsid w:val="009B1B12"/>
    <w:rsid w:val="009B59BD"/>
    <w:rsid w:val="009C1840"/>
    <w:rsid w:val="009C3FDF"/>
    <w:rsid w:val="009C4FBA"/>
    <w:rsid w:val="009C6A8C"/>
    <w:rsid w:val="009C6ABB"/>
    <w:rsid w:val="009E48B7"/>
    <w:rsid w:val="009E56CE"/>
    <w:rsid w:val="009E59FE"/>
    <w:rsid w:val="009F1B29"/>
    <w:rsid w:val="009F41E9"/>
    <w:rsid w:val="00A02A20"/>
    <w:rsid w:val="00A114F9"/>
    <w:rsid w:val="00A12F2C"/>
    <w:rsid w:val="00A21E36"/>
    <w:rsid w:val="00A21E6D"/>
    <w:rsid w:val="00A22460"/>
    <w:rsid w:val="00A26254"/>
    <w:rsid w:val="00A337D6"/>
    <w:rsid w:val="00A42785"/>
    <w:rsid w:val="00A456E1"/>
    <w:rsid w:val="00A52D9A"/>
    <w:rsid w:val="00A570F7"/>
    <w:rsid w:val="00A62292"/>
    <w:rsid w:val="00A870A7"/>
    <w:rsid w:val="00A92D06"/>
    <w:rsid w:val="00A96093"/>
    <w:rsid w:val="00AA0299"/>
    <w:rsid w:val="00AA6900"/>
    <w:rsid w:val="00AC0B76"/>
    <w:rsid w:val="00AC30FE"/>
    <w:rsid w:val="00AC523F"/>
    <w:rsid w:val="00AC610A"/>
    <w:rsid w:val="00AC63FD"/>
    <w:rsid w:val="00AD0C0C"/>
    <w:rsid w:val="00AD15DB"/>
    <w:rsid w:val="00AD3B4B"/>
    <w:rsid w:val="00AE0FB1"/>
    <w:rsid w:val="00AE2604"/>
    <w:rsid w:val="00AE2C6C"/>
    <w:rsid w:val="00AE5F16"/>
    <w:rsid w:val="00AF74D6"/>
    <w:rsid w:val="00AF7950"/>
    <w:rsid w:val="00AF7AF1"/>
    <w:rsid w:val="00B02EF8"/>
    <w:rsid w:val="00B067E8"/>
    <w:rsid w:val="00B1744D"/>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3098"/>
    <w:rsid w:val="00BD5C83"/>
    <w:rsid w:val="00BD76C2"/>
    <w:rsid w:val="00BE010B"/>
    <w:rsid w:val="00BE29DB"/>
    <w:rsid w:val="00BE6FE1"/>
    <w:rsid w:val="00C024A9"/>
    <w:rsid w:val="00C07E26"/>
    <w:rsid w:val="00C156B8"/>
    <w:rsid w:val="00C17D82"/>
    <w:rsid w:val="00C235B5"/>
    <w:rsid w:val="00C40CF0"/>
    <w:rsid w:val="00C42050"/>
    <w:rsid w:val="00C55BDF"/>
    <w:rsid w:val="00C56C55"/>
    <w:rsid w:val="00C575DB"/>
    <w:rsid w:val="00C576CE"/>
    <w:rsid w:val="00C632D1"/>
    <w:rsid w:val="00C63F78"/>
    <w:rsid w:val="00C66CD9"/>
    <w:rsid w:val="00C76E47"/>
    <w:rsid w:val="00C80E19"/>
    <w:rsid w:val="00C8254B"/>
    <w:rsid w:val="00C825C4"/>
    <w:rsid w:val="00C9028E"/>
    <w:rsid w:val="00C92D56"/>
    <w:rsid w:val="00C93C2B"/>
    <w:rsid w:val="00C971A6"/>
    <w:rsid w:val="00CA40C4"/>
    <w:rsid w:val="00CB163D"/>
    <w:rsid w:val="00CB5F55"/>
    <w:rsid w:val="00CC2D5C"/>
    <w:rsid w:val="00CC4356"/>
    <w:rsid w:val="00CC588F"/>
    <w:rsid w:val="00CC601B"/>
    <w:rsid w:val="00CD0A39"/>
    <w:rsid w:val="00CD4946"/>
    <w:rsid w:val="00CD553F"/>
    <w:rsid w:val="00CD7FC3"/>
    <w:rsid w:val="00CE5D67"/>
    <w:rsid w:val="00CF17AB"/>
    <w:rsid w:val="00CF1ABA"/>
    <w:rsid w:val="00CF29DE"/>
    <w:rsid w:val="00CF6AE8"/>
    <w:rsid w:val="00D065F7"/>
    <w:rsid w:val="00D06774"/>
    <w:rsid w:val="00D100A0"/>
    <w:rsid w:val="00D10849"/>
    <w:rsid w:val="00D116F6"/>
    <w:rsid w:val="00D2697B"/>
    <w:rsid w:val="00D40567"/>
    <w:rsid w:val="00D45D5F"/>
    <w:rsid w:val="00D4608E"/>
    <w:rsid w:val="00D55A1D"/>
    <w:rsid w:val="00D632DF"/>
    <w:rsid w:val="00D67562"/>
    <w:rsid w:val="00D716EA"/>
    <w:rsid w:val="00D768D2"/>
    <w:rsid w:val="00D821B9"/>
    <w:rsid w:val="00D86CE5"/>
    <w:rsid w:val="00D9110D"/>
    <w:rsid w:val="00DA5267"/>
    <w:rsid w:val="00DA7911"/>
    <w:rsid w:val="00DB2780"/>
    <w:rsid w:val="00DC337C"/>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2013"/>
    <w:rsid w:val="00E84CA6"/>
    <w:rsid w:val="00E86E15"/>
    <w:rsid w:val="00E91085"/>
    <w:rsid w:val="00E93491"/>
    <w:rsid w:val="00E93D5D"/>
    <w:rsid w:val="00E945CB"/>
    <w:rsid w:val="00E960F3"/>
    <w:rsid w:val="00EA271B"/>
    <w:rsid w:val="00EA57CB"/>
    <w:rsid w:val="00EA7733"/>
    <w:rsid w:val="00EB3718"/>
    <w:rsid w:val="00EB6190"/>
    <w:rsid w:val="00EB702A"/>
    <w:rsid w:val="00EC7EEC"/>
    <w:rsid w:val="00ED3610"/>
    <w:rsid w:val="00EE423E"/>
    <w:rsid w:val="00EE46AC"/>
    <w:rsid w:val="00EE700A"/>
    <w:rsid w:val="00EF5000"/>
    <w:rsid w:val="00EF6CEC"/>
    <w:rsid w:val="00F01707"/>
    <w:rsid w:val="00F01FBF"/>
    <w:rsid w:val="00F073EF"/>
    <w:rsid w:val="00F143A4"/>
    <w:rsid w:val="00F20948"/>
    <w:rsid w:val="00F20F74"/>
    <w:rsid w:val="00F2199B"/>
    <w:rsid w:val="00F220EA"/>
    <w:rsid w:val="00F224E6"/>
    <w:rsid w:val="00F24E65"/>
    <w:rsid w:val="00F32746"/>
    <w:rsid w:val="00F34A5E"/>
    <w:rsid w:val="00F4215B"/>
    <w:rsid w:val="00F44AAC"/>
    <w:rsid w:val="00F4621F"/>
    <w:rsid w:val="00F54F9D"/>
    <w:rsid w:val="00F55444"/>
    <w:rsid w:val="00F55B52"/>
    <w:rsid w:val="00F671BF"/>
    <w:rsid w:val="00F676F7"/>
    <w:rsid w:val="00F81674"/>
    <w:rsid w:val="00F83C62"/>
    <w:rsid w:val="00F86852"/>
    <w:rsid w:val="00F91160"/>
    <w:rsid w:val="00F91AE1"/>
    <w:rsid w:val="00F9335E"/>
    <w:rsid w:val="00FA33CE"/>
    <w:rsid w:val="00FA4292"/>
    <w:rsid w:val="00FA4BBD"/>
    <w:rsid w:val="00FA776E"/>
    <w:rsid w:val="00FB1BCD"/>
    <w:rsid w:val="00FB2A88"/>
    <w:rsid w:val="00FB37E1"/>
    <w:rsid w:val="00FB4918"/>
    <w:rsid w:val="00FB4A97"/>
    <w:rsid w:val="00FC3033"/>
    <w:rsid w:val="00FC5DB2"/>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008CB27-6CFA-44D7-9BBD-5BFF27E8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BC27A-067C-42C6-8C25-9B5012DC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99</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Customer Service - Jeans Retailer</dc:title>
  <dc:subject>Job dictionary</dc:subject>
  <dc:creator>Business SA</dc:creator>
  <cp:keywords>Standing; money; reaching; packing; stock; lifting; bending; grasping; carrying; cleaning</cp:keywords>
  <dc:description>Early intervention; early medical assessment; work capacity; job analysis; job summary</dc:description>
  <cp:lastModifiedBy>Timoteo, Rudy</cp:lastModifiedBy>
  <cp:revision>6</cp:revision>
  <cp:lastPrinted>2014-05-14T01:51:00Z</cp:lastPrinted>
  <dcterms:created xsi:type="dcterms:W3CDTF">2015-03-25T01:09:00Z</dcterms:created>
  <dcterms:modified xsi:type="dcterms:W3CDTF">2016-03-31T00:30:00Z</dcterms:modified>
  <cp:category>Wholesale and retail</cp:category>
</cp:coreProperties>
</file>