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56554C">
      <w:pPr>
        <w:pStyle w:val="Title1"/>
        <w:jc w:val="center"/>
        <w:rPr>
          <w:szCs w:val="120"/>
        </w:rPr>
      </w:pPr>
      <w:r>
        <w:rPr>
          <w:szCs w:val="120"/>
        </w:rPr>
        <w:t>Early Medical Assessmen</w:t>
      </w:r>
      <w:r w:rsidR="0093609F">
        <w:rPr>
          <w:szCs w:val="120"/>
        </w:rPr>
        <w:t>t</w:t>
      </w:r>
    </w:p>
    <w:p w:rsidR="0056554C" w:rsidRPr="0056554C" w:rsidRDefault="0056554C" w:rsidP="0056554C">
      <w:pPr>
        <w:pStyle w:val="Title1"/>
        <w:jc w:val="center"/>
        <w:rPr>
          <w:sz w:val="22"/>
          <w:szCs w:val="22"/>
        </w:rPr>
      </w:pPr>
      <w:r>
        <w:rPr>
          <w:noProof/>
          <w:sz w:val="22"/>
          <w:szCs w:val="22"/>
          <w:lang w:eastAsia="en-AU"/>
        </w:rPr>
        <w:drawing>
          <wp:inline distT="0" distB="0" distL="0" distR="0">
            <wp:extent cx="3076575" cy="3657600"/>
            <wp:effectExtent l="19050" t="0" r="9525" b="0"/>
            <wp:docPr id="2" name="Picture 1" descr="L:\RTW Fund Project\Stage One SAWIC Codes 473301 &amp; 484001\Clothing and Clothing Accessories\Jenny and Jerry's Bridal\IMG_0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One SAWIC Codes 473301 &amp; 484001\Clothing and Clothing Accessories\Jenny and Jerry's Bridal\IMG_0920.JPG"/>
                    <pic:cNvPicPr>
                      <a:picLocks noChangeAspect="1" noChangeArrowheads="1"/>
                    </pic:cNvPicPr>
                  </pic:nvPicPr>
                  <pic:blipFill>
                    <a:blip r:embed="rId8" cstate="print"/>
                    <a:srcRect/>
                    <a:stretch>
                      <a:fillRect/>
                    </a:stretch>
                  </pic:blipFill>
                  <pic:spPr bwMode="auto">
                    <a:xfrm>
                      <a:off x="0" y="0"/>
                      <a:ext cx="3073736" cy="3654225"/>
                    </a:xfrm>
                    <a:prstGeom prst="rect">
                      <a:avLst/>
                    </a:prstGeom>
                    <a:noFill/>
                    <a:ln w="9525">
                      <a:noFill/>
                      <a:miter lim="800000"/>
                      <a:headEnd/>
                      <a:tailEnd/>
                    </a:ln>
                  </pic:spPr>
                </pic:pic>
              </a:graphicData>
            </a:graphic>
          </wp:inline>
        </w:drawing>
      </w:r>
    </w:p>
    <w:p w:rsidR="00766A89" w:rsidRDefault="00766A89" w:rsidP="00766A89"/>
    <w:p w:rsidR="0056554C" w:rsidRDefault="0056554C" w:rsidP="0056554C">
      <w:pPr>
        <w:pStyle w:val="Title1"/>
        <w:rPr>
          <w:sz w:val="72"/>
          <w:szCs w:val="120"/>
        </w:rPr>
      </w:pPr>
      <w:r>
        <w:rPr>
          <w:sz w:val="72"/>
          <w:szCs w:val="120"/>
        </w:rPr>
        <w:t xml:space="preserve">Clothing and Clothing Accessories </w:t>
      </w:r>
    </w:p>
    <w:p w:rsidR="0056554C" w:rsidRPr="0056554C" w:rsidRDefault="0056554C" w:rsidP="0056554C">
      <w:pPr>
        <w:pStyle w:val="Title1"/>
        <w:rPr>
          <w:sz w:val="50"/>
          <w:szCs w:val="50"/>
        </w:rPr>
      </w:pPr>
      <w:r w:rsidRPr="0056554C">
        <w:rPr>
          <w:sz w:val="50"/>
          <w:szCs w:val="50"/>
        </w:rPr>
        <w:t>Fitter</w:t>
      </w:r>
    </w:p>
    <w:p w:rsidR="0056554C" w:rsidRPr="00F74F73" w:rsidRDefault="0056554C" w:rsidP="0056554C">
      <w:pPr>
        <w:pStyle w:val="Title1"/>
        <w:rPr>
          <w:sz w:val="50"/>
          <w:szCs w:val="50"/>
        </w:rPr>
      </w:pPr>
    </w:p>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56554C" w:rsidP="00547AB2">
      <w:pPr>
        <w:pStyle w:val="Title3"/>
        <w:numPr>
          <w:ilvl w:val="0"/>
          <w:numId w:val="0"/>
        </w:numPr>
        <w:spacing w:before="0"/>
      </w:pPr>
      <w:r>
        <w:lastRenderedPageBreak/>
        <w:t>Clothing and Clothing Accessories</w:t>
      </w:r>
    </w:p>
    <w:p w:rsidR="0056554C" w:rsidRDefault="0056554C" w:rsidP="0056372D">
      <w:pPr>
        <w:pStyle w:val="Title3"/>
        <w:spacing w:before="0"/>
        <w:ind w:left="357" w:hanging="357"/>
      </w:pPr>
      <w:r>
        <w:t>Fitter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504B41">
        <w:trPr>
          <w:cantSplit/>
          <w:trHeight w:hRule="exact" w:val="13466"/>
        </w:trPr>
        <w:tc>
          <w:tcPr>
            <w:tcW w:w="2034" w:type="pct"/>
          </w:tcPr>
          <w:p w:rsidR="0056554C" w:rsidRDefault="0056554C" w:rsidP="0056372D">
            <w:pPr>
              <w:pStyle w:val="tNormal"/>
              <w:jc w:val="center"/>
            </w:pPr>
            <w:r>
              <w:rPr>
                <w:noProof/>
              </w:rPr>
              <w:lastRenderedPageBreak/>
              <w:drawing>
                <wp:inline distT="0" distB="0" distL="0" distR="0">
                  <wp:extent cx="1352550" cy="1555874"/>
                  <wp:effectExtent l="19050" t="0" r="0" b="0"/>
                  <wp:docPr id="4" name="Picture 2" descr="L:\RTW Fund Project\Stage One SAWIC Codes 473301 &amp; 484001\Clothing and Clothing Accessories\Jenny and Jerry's Bridal\IMG_0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One SAWIC Codes 473301 &amp; 484001\Clothing and Clothing Accessories\Jenny and Jerry's Bridal\IMG_0918.JPG"/>
                          <pic:cNvPicPr>
                            <a:picLocks noChangeAspect="1" noChangeArrowheads="1"/>
                          </pic:cNvPicPr>
                        </pic:nvPicPr>
                        <pic:blipFill>
                          <a:blip r:embed="rId10" cstate="print"/>
                          <a:srcRect/>
                          <a:stretch>
                            <a:fillRect/>
                          </a:stretch>
                        </pic:blipFill>
                        <pic:spPr bwMode="auto">
                          <a:xfrm>
                            <a:off x="0" y="0"/>
                            <a:ext cx="1352473" cy="1555786"/>
                          </a:xfrm>
                          <a:prstGeom prst="rect">
                            <a:avLst/>
                          </a:prstGeom>
                          <a:noFill/>
                          <a:ln w="9525">
                            <a:noFill/>
                            <a:miter lim="800000"/>
                            <a:headEnd/>
                            <a:tailEnd/>
                          </a:ln>
                        </pic:spPr>
                      </pic:pic>
                    </a:graphicData>
                  </a:graphic>
                </wp:inline>
              </w:drawing>
            </w:r>
          </w:p>
          <w:p w:rsidR="00167629" w:rsidRDefault="00167629" w:rsidP="00167629">
            <w:pPr>
              <w:pStyle w:val="tNormal"/>
              <w:jc w:val="center"/>
            </w:pPr>
            <w:r w:rsidRPr="00167629">
              <w:rPr>
                <w:noProof/>
              </w:rPr>
              <w:drawing>
                <wp:inline distT="0" distB="0" distL="0" distR="0">
                  <wp:extent cx="1343025" cy="1676587"/>
                  <wp:effectExtent l="19050" t="0" r="9525" b="0"/>
                  <wp:docPr id="1" name="Picture 7" descr="L:\RTW Fund Project\Stage One SAWIC Codes 473301 &amp; 484001\Clothing and Clothing Accessories\Jenny and Jerry's Bridal\IMG_0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One SAWIC Codes 473301 &amp; 484001\Clothing and Clothing Accessories\Jenny and Jerry's Bridal\IMG_0882.JPG"/>
                          <pic:cNvPicPr>
                            <a:picLocks noChangeAspect="1" noChangeArrowheads="1"/>
                          </pic:cNvPicPr>
                        </pic:nvPicPr>
                        <pic:blipFill>
                          <a:blip r:embed="rId11" cstate="print"/>
                          <a:srcRect/>
                          <a:stretch>
                            <a:fillRect/>
                          </a:stretch>
                        </pic:blipFill>
                        <pic:spPr bwMode="auto">
                          <a:xfrm>
                            <a:off x="0" y="0"/>
                            <a:ext cx="1342861" cy="1676382"/>
                          </a:xfrm>
                          <a:prstGeom prst="rect">
                            <a:avLst/>
                          </a:prstGeom>
                          <a:noFill/>
                          <a:ln w="9525">
                            <a:noFill/>
                            <a:miter lim="800000"/>
                            <a:headEnd/>
                            <a:tailEnd/>
                          </a:ln>
                        </pic:spPr>
                      </pic:pic>
                    </a:graphicData>
                  </a:graphic>
                </wp:inline>
              </w:drawing>
            </w:r>
          </w:p>
          <w:p w:rsidR="00315E04" w:rsidRDefault="0056554C" w:rsidP="0056372D">
            <w:pPr>
              <w:pStyle w:val="tNormal"/>
              <w:jc w:val="center"/>
            </w:pPr>
            <w:r>
              <w:rPr>
                <w:noProof/>
              </w:rPr>
              <w:drawing>
                <wp:inline distT="0" distB="0" distL="0" distR="0">
                  <wp:extent cx="1352550" cy="1694968"/>
                  <wp:effectExtent l="19050" t="0" r="0" b="0"/>
                  <wp:docPr id="5" name="Picture 3" descr="L:\RTW Fund Project\Stage One SAWIC Codes 473301 &amp; 484001\Clothing and Clothing Accessories\Jenny and Jerry's Bridal\IMG_0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One SAWIC Codes 473301 &amp; 484001\Clothing and Clothing Accessories\Jenny and Jerry's Bridal\IMG_0921.JPG"/>
                          <pic:cNvPicPr>
                            <a:picLocks noChangeAspect="1" noChangeArrowheads="1"/>
                          </pic:cNvPicPr>
                        </pic:nvPicPr>
                        <pic:blipFill>
                          <a:blip r:embed="rId12" cstate="print"/>
                          <a:srcRect/>
                          <a:stretch>
                            <a:fillRect/>
                          </a:stretch>
                        </pic:blipFill>
                        <pic:spPr bwMode="auto">
                          <a:xfrm>
                            <a:off x="0" y="0"/>
                            <a:ext cx="1356839" cy="1700342"/>
                          </a:xfrm>
                          <a:prstGeom prst="rect">
                            <a:avLst/>
                          </a:prstGeom>
                          <a:noFill/>
                          <a:ln w="9525">
                            <a:noFill/>
                            <a:miter lim="800000"/>
                            <a:headEnd/>
                            <a:tailEnd/>
                          </a:ln>
                        </pic:spPr>
                      </pic:pic>
                    </a:graphicData>
                  </a:graphic>
                </wp:inline>
              </w:drawing>
            </w:r>
            <w:r w:rsidR="00315E04">
              <w:t xml:space="preserve"> </w:t>
            </w:r>
          </w:p>
          <w:p w:rsidR="00167629" w:rsidRDefault="003A2D96" w:rsidP="00167629">
            <w:pPr>
              <w:pStyle w:val="tNormal"/>
              <w:jc w:val="center"/>
              <w:rPr>
                <w:noProof/>
              </w:rPr>
            </w:pPr>
            <w:r w:rsidRPr="003A2D96">
              <w:rPr>
                <w:noProof/>
              </w:rPr>
              <w:drawing>
                <wp:inline distT="0" distB="0" distL="0" distR="0">
                  <wp:extent cx="1315171" cy="1619250"/>
                  <wp:effectExtent l="19050" t="0" r="0" b="0"/>
                  <wp:docPr id="16" name="Picture 5" descr="L:\RTW Fund Project\Stage One SAWIC Codes 473301 &amp; 484001\Clothing and Clothing Accessories\Jenny and Jerry's Bridal\IMG_0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One SAWIC Codes 473301 &amp; 484001\Clothing and Clothing Accessories\Jenny and Jerry's Bridal\IMG_0922.JPG"/>
                          <pic:cNvPicPr>
                            <a:picLocks noChangeAspect="1" noChangeArrowheads="1"/>
                          </pic:cNvPicPr>
                        </pic:nvPicPr>
                        <pic:blipFill>
                          <a:blip r:embed="rId13" cstate="print"/>
                          <a:srcRect/>
                          <a:stretch>
                            <a:fillRect/>
                          </a:stretch>
                        </pic:blipFill>
                        <pic:spPr bwMode="auto">
                          <a:xfrm>
                            <a:off x="0" y="0"/>
                            <a:ext cx="1316259" cy="1620590"/>
                          </a:xfrm>
                          <a:prstGeom prst="rect">
                            <a:avLst/>
                          </a:prstGeom>
                          <a:noFill/>
                          <a:ln w="9525">
                            <a:noFill/>
                            <a:miter lim="800000"/>
                            <a:headEnd/>
                            <a:tailEnd/>
                          </a:ln>
                        </pic:spPr>
                      </pic:pic>
                    </a:graphicData>
                  </a:graphic>
                </wp:inline>
              </w:drawing>
            </w:r>
          </w:p>
          <w:p w:rsidR="00315E04" w:rsidRDefault="00167629" w:rsidP="00167629">
            <w:pPr>
              <w:pStyle w:val="tNormal"/>
              <w:jc w:val="center"/>
              <w:rPr>
                <w:noProof/>
              </w:rPr>
            </w:pPr>
            <w:r w:rsidRPr="00167629">
              <w:rPr>
                <w:noProof/>
              </w:rPr>
              <w:drawing>
                <wp:inline distT="0" distB="0" distL="0" distR="0">
                  <wp:extent cx="1323975" cy="1644752"/>
                  <wp:effectExtent l="19050" t="0" r="9525" b="0"/>
                  <wp:docPr id="8" name="Picture 8" descr="L:\RTW Fund Project\Stage One SAWIC Codes 473301 &amp; 484001\Clothing and Clothing Accessories\Jenny and Jerry's Bridal\IMG_0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One SAWIC Codes 473301 &amp; 484001\Clothing and Clothing Accessories\Jenny and Jerry's Bridal\IMG_0919.JPG"/>
                          <pic:cNvPicPr>
                            <a:picLocks noChangeAspect="1" noChangeArrowheads="1"/>
                          </pic:cNvPicPr>
                        </pic:nvPicPr>
                        <pic:blipFill>
                          <a:blip r:embed="rId14" cstate="print"/>
                          <a:srcRect/>
                          <a:stretch>
                            <a:fillRect/>
                          </a:stretch>
                        </pic:blipFill>
                        <pic:spPr bwMode="auto">
                          <a:xfrm>
                            <a:off x="0" y="0"/>
                            <a:ext cx="1327804" cy="1649509"/>
                          </a:xfrm>
                          <a:prstGeom prst="rect">
                            <a:avLst/>
                          </a:prstGeom>
                          <a:noFill/>
                          <a:ln w="9525">
                            <a:noFill/>
                            <a:miter lim="800000"/>
                            <a:headEnd/>
                            <a:tailEnd/>
                          </a:ln>
                        </pic:spPr>
                      </pic:pic>
                    </a:graphicData>
                  </a:graphic>
                </wp:inline>
              </w:drawing>
            </w:r>
          </w:p>
        </w:tc>
        <w:tc>
          <w:tcPr>
            <w:tcW w:w="1483" w:type="pct"/>
          </w:tcPr>
          <w:p w:rsidR="00470FB6" w:rsidRDefault="00315E04" w:rsidP="00133E30">
            <w:pPr>
              <w:pStyle w:val="tBullet1000"/>
              <w:numPr>
                <w:ilvl w:val="0"/>
                <w:numId w:val="0"/>
              </w:numPr>
              <w:ind w:left="363" w:hanging="284"/>
              <w:rPr>
                <w:b/>
              </w:rPr>
            </w:pPr>
            <w:r w:rsidRPr="00315E04">
              <w:rPr>
                <w:b/>
              </w:rPr>
              <w:t>Fitting</w:t>
            </w:r>
          </w:p>
          <w:p w:rsidR="00315E04" w:rsidRDefault="00315E04" w:rsidP="00133E30">
            <w:pPr>
              <w:pStyle w:val="tBullet1000"/>
              <w:numPr>
                <w:ilvl w:val="0"/>
                <w:numId w:val="44"/>
              </w:numPr>
              <w:ind w:left="363"/>
            </w:pPr>
            <w:r>
              <w:t>Standing to talk with bride</w:t>
            </w:r>
          </w:p>
          <w:p w:rsidR="00133E30" w:rsidRDefault="00133E30" w:rsidP="00133E30">
            <w:pPr>
              <w:pStyle w:val="tBullet1000"/>
              <w:numPr>
                <w:ilvl w:val="0"/>
                <w:numId w:val="44"/>
              </w:numPr>
              <w:ind w:left="363"/>
            </w:pPr>
            <w:r>
              <w:t xml:space="preserve">Reaching to carry gown (up </w:t>
            </w:r>
            <w:r w:rsidR="00167629">
              <w:t>to 5kg) and place on high rack</w:t>
            </w:r>
          </w:p>
          <w:p w:rsidR="00133E30" w:rsidRDefault="00133E30" w:rsidP="00133E30">
            <w:pPr>
              <w:pStyle w:val="tBullet1000"/>
              <w:numPr>
                <w:ilvl w:val="0"/>
                <w:numId w:val="44"/>
              </w:numPr>
              <w:ind w:left="363"/>
            </w:pPr>
            <w:r>
              <w:t>Overhead lifting of gown to place over brides head</w:t>
            </w:r>
          </w:p>
          <w:p w:rsidR="00315E04" w:rsidRDefault="00315E04" w:rsidP="00133E30">
            <w:pPr>
              <w:pStyle w:val="tBullet1000"/>
              <w:numPr>
                <w:ilvl w:val="0"/>
                <w:numId w:val="44"/>
              </w:numPr>
              <w:ind w:left="363"/>
            </w:pPr>
            <w:r>
              <w:t>Constant fine motor – pinching, gripping, pinning</w:t>
            </w:r>
          </w:p>
          <w:p w:rsidR="00315E04" w:rsidRDefault="00315E04" w:rsidP="00133E30">
            <w:pPr>
              <w:pStyle w:val="tBullet1000"/>
              <w:numPr>
                <w:ilvl w:val="0"/>
                <w:numId w:val="44"/>
              </w:numPr>
              <w:ind w:left="363"/>
            </w:pPr>
            <w:r>
              <w:t>Constant forward reaching at varying heights</w:t>
            </w:r>
          </w:p>
          <w:p w:rsidR="00315E04" w:rsidRDefault="00315E04" w:rsidP="00133E30">
            <w:pPr>
              <w:pStyle w:val="tBullet1000"/>
              <w:numPr>
                <w:ilvl w:val="0"/>
                <w:numId w:val="44"/>
              </w:numPr>
              <w:ind w:left="363"/>
            </w:pPr>
            <w:r>
              <w:t>Frequent low level postures for hemming (squatting, high and low kneeling, sitting on floor, bending)</w:t>
            </w:r>
          </w:p>
          <w:p w:rsidR="00167629" w:rsidRDefault="00167629" w:rsidP="00133E30">
            <w:pPr>
              <w:pStyle w:val="tBullet1000"/>
              <w:numPr>
                <w:ilvl w:val="0"/>
                <w:numId w:val="44"/>
              </w:numPr>
              <w:ind w:left="363"/>
            </w:pPr>
            <w:r>
              <w:t xml:space="preserve">Bending required to arrange dress around bride. </w:t>
            </w:r>
          </w:p>
          <w:p w:rsidR="00315E04" w:rsidRPr="00315E04" w:rsidRDefault="00315E04" w:rsidP="00133E30">
            <w:pPr>
              <w:pStyle w:val="tBullet1000"/>
              <w:numPr>
                <w:ilvl w:val="0"/>
                <w:numId w:val="0"/>
              </w:numPr>
              <w:ind w:left="363"/>
            </w:pPr>
          </w:p>
        </w:tc>
        <w:tc>
          <w:tcPr>
            <w:tcW w:w="1483" w:type="pct"/>
          </w:tcPr>
          <w:p w:rsidR="00470FB6" w:rsidRDefault="00470FB6" w:rsidP="0069267D">
            <w:pPr>
              <w:pStyle w:val="tHeading"/>
            </w:pPr>
            <w:r>
              <w:t>Doctor Approval</w:t>
            </w:r>
          </w:p>
          <w:p w:rsidR="00470FB6" w:rsidRPr="00470FB6" w:rsidRDefault="00ED2D59"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0F305A">
              <w:rPr>
                <w:b w:val="0"/>
              </w:rPr>
            </w:r>
            <w:r w:rsidR="000F305A">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0F305A">
              <w:rPr>
                <w:b w:val="0"/>
              </w:rPr>
            </w:r>
            <w:r w:rsidR="000F305A">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21BEC" w:rsidTr="00421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58"/>
        </w:trPr>
        <w:tc>
          <w:tcPr>
            <w:tcW w:w="2034" w:type="pct"/>
          </w:tcPr>
          <w:p w:rsidR="00421BEC" w:rsidRDefault="00421BEC" w:rsidP="0056554C">
            <w:pPr>
              <w:pStyle w:val="tNormal"/>
              <w:jc w:val="center"/>
            </w:pPr>
            <w:r w:rsidRPr="00421BEC">
              <w:rPr>
                <w:noProof/>
              </w:rPr>
              <w:lastRenderedPageBreak/>
              <w:drawing>
                <wp:inline distT="0" distB="0" distL="0" distR="0">
                  <wp:extent cx="1458000" cy="1944708"/>
                  <wp:effectExtent l="19050" t="0" r="8850" b="0"/>
                  <wp:docPr id="9" name="Picture 4" descr="L:\RTW Fund Project\Stage One SAWIC Codes 473301 &amp; 484001\Clothing and Clothing Accessories\Jenny and Jerry's Bridal\IMG_0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One SAWIC Codes 473301 &amp; 484001\Clothing and Clothing Accessories\Jenny and Jerry's Bridal\IMG_0916.JPG"/>
                          <pic:cNvPicPr>
                            <a:picLocks noChangeAspect="1" noChangeArrowheads="1"/>
                          </pic:cNvPicPr>
                        </pic:nvPicPr>
                        <pic:blipFill>
                          <a:blip r:embed="rId15" cstate="print"/>
                          <a:srcRect/>
                          <a:stretch>
                            <a:fillRect/>
                          </a:stretch>
                        </pic:blipFill>
                        <pic:spPr bwMode="auto">
                          <a:xfrm>
                            <a:off x="0" y="0"/>
                            <a:ext cx="1458000" cy="1944708"/>
                          </a:xfrm>
                          <a:prstGeom prst="rect">
                            <a:avLst/>
                          </a:prstGeom>
                          <a:noFill/>
                          <a:ln w="9525">
                            <a:noFill/>
                            <a:miter lim="800000"/>
                            <a:headEnd/>
                            <a:tailEnd/>
                          </a:ln>
                        </pic:spPr>
                      </pic:pic>
                    </a:graphicData>
                  </a:graphic>
                </wp:inline>
              </w:drawing>
            </w:r>
          </w:p>
        </w:tc>
        <w:tc>
          <w:tcPr>
            <w:tcW w:w="1483" w:type="pct"/>
          </w:tcPr>
          <w:p w:rsidR="00421BEC" w:rsidRDefault="00421BEC" w:rsidP="00421BEC">
            <w:pPr>
              <w:pStyle w:val="tBullet1000"/>
              <w:numPr>
                <w:ilvl w:val="0"/>
                <w:numId w:val="0"/>
              </w:numPr>
              <w:ind w:left="284" w:hanging="284"/>
              <w:rPr>
                <w:b/>
              </w:rPr>
            </w:pPr>
            <w:r w:rsidRPr="00315E04">
              <w:rPr>
                <w:b/>
              </w:rPr>
              <w:t>Mak</w:t>
            </w:r>
            <w:r>
              <w:rPr>
                <w:b/>
              </w:rPr>
              <w:t>ing</w:t>
            </w:r>
            <w:r w:rsidRPr="00315E04">
              <w:rPr>
                <w:b/>
              </w:rPr>
              <w:t xml:space="preserve"> appointments</w:t>
            </w:r>
          </w:p>
          <w:p w:rsidR="00421BEC" w:rsidRPr="00315E04" w:rsidRDefault="00421BEC" w:rsidP="00167629">
            <w:pPr>
              <w:pStyle w:val="tBullet1000"/>
              <w:numPr>
                <w:ilvl w:val="0"/>
                <w:numId w:val="43"/>
              </w:numPr>
              <w:ind w:left="363"/>
            </w:pPr>
            <w:r>
              <w:t xml:space="preserve">Standing at </w:t>
            </w:r>
            <w:r w:rsidR="00167629">
              <w:t xml:space="preserve">front </w:t>
            </w:r>
            <w:r>
              <w:t>bench</w:t>
            </w:r>
            <w:r w:rsidR="00167629">
              <w:t>,   writing in diary</w:t>
            </w:r>
            <w:r>
              <w:t xml:space="preserve"> </w:t>
            </w:r>
          </w:p>
        </w:tc>
        <w:tc>
          <w:tcPr>
            <w:tcW w:w="1483" w:type="pct"/>
          </w:tcPr>
          <w:p w:rsidR="00421BEC" w:rsidRDefault="00421BEC" w:rsidP="00421BEC">
            <w:pPr>
              <w:pStyle w:val="tHeading"/>
            </w:pPr>
            <w:r>
              <w:t>Doctor Approval</w:t>
            </w:r>
          </w:p>
          <w:p w:rsidR="00421BEC" w:rsidRPr="00470FB6" w:rsidRDefault="00ED2D59" w:rsidP="00421BEC">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21BEC" w:rsidRPr="00470FB6">
              <w:rPr>
                <w:b w:val="0"/>
              </w:rPr>
              <w:instrText xml:space="preserve"> FORMCHECKBOX </w:instrText>
            </w:r>
            <w:r w:rsidR="000F305A">
              <w:rPr>
                <w:b w:val="0"/>
              </w:rPr>
            </w:r>
            <w:r w:rsidR="000F305A">
              <w:rPr>
                <w:b w:val="0"/>
              </w:rPr>
              <w:fldChar w:fldCharType="separate"/>
            </w:r>
            <w:r w:rsidRPr="00470FB6">
              <w:rPr>
                <w:b w:val="0"/>
              </w:rPr>
              <w:fldChar w:fldCharType="end"/>
            </w:r>
            <w:r w:rsidR="00421BEC" w:rsidRPr="00470FB6">
              <w:rPr>
                <w:b w:val="0"/>
              </w:rPr>
              <w:t xml:space="preserve"> Yes</w:t>
            </w:r>
            <w:r w:rsidR="00421BEC" w:rsidRPr="00470FB6">
              <w:rPr>
                <w:b w:val="0"/>
              </w:rPr>
              <w:tab/>
            </w:r>
            <w:r w:rsidRPr="00470FB6">
              <w:rPr>
                <w:b w:val="0"/>
              </w:rPr>
              <w:fldChar w:fldCharType="begin">
                <w:ffData>
                  <w:name w:val="Check2"/>
                  <w:enabled/>
                  <w:calcOnExit w:val="0"/>
                  <w:checkBox>
                    <w:sizeAuto/>
                    <w:default w:val="0"/>
                  </w:checkBox>
                </w:ffData>
              </w:fldChar>
            </w:r>
            <w:r w:rsidR="00421BEC" w:rsidRPr="00470FB6">
              <w:rPr>
                <w:b w:val="0"/>
              </w:rPr>
              <w:instrText xml:space="preserve"> FORMCHECKBOX </w:instrText>
            </w:r>
            <w:r w:rsidR="000F305A">
              <w:rPr>
                <w:b w:val="0"/>
              </w:rPr>
            </w:r>
            <w:r w:rsidR="000F305A">
              <w:rPr>
                <w:b w:val="0"/>
              </w:rPr>
              <w:fldChar w:fldCharType="separate"/>
            </w:r>
            <w:r w:rsidRPr="00470FB6">
              <w:rPr>
                <w:b w:val="0"/>
              </w:rPr>
              <w:fldChar w:fldCharType="end"/>
            </w:r>
            <w:r w:rsidR="00421BEC" w:rsidRPr="00470FB6">
              <w:rPr>
                <w:b w:val="0"/>
              </w:rPr>
              <w:t xml:space="preserve"> No</w:t>
            </w:r>
          </w:p>
          <w:p w:rsidR="00421BEC" w:rsidRPr="000B0521" w:rsidRDefault="00421BEC" w:rsidP="00421BEC">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0F305A" w:rsidRDefault="000F305A" w:rsidP="000F305A">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0F305A" w:rsidSect="002C074E">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8EF" w:rsidRDefault="009808EF" w:rsidP="008F4CA6">
      <w:pPr>
        <w:spacing w:before="0" w:after="0"/>
      </w:pPr>
      <w:r>
        <w:separator/>
      </w:r>
    </w:p>
  </w:endnote>
  <w:endnote w:type="continuationSeparator" w:id="0">
    <w:p w:rsidR="009808EF" w:rsidRDefault="009808EF"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9808EF" w:rsidTr="004560CA">
      <w:tc>
        <w:tcPr>
          <w:tcW w:w="3285" w:type="dxa"/>
        </w:tcPr>
        <w:p w:rsidR="009808EF" w:rsidRDefault="009808EF">
          <w:pPr>
            <w:pStyle w:val="Footer"/>
            <w:pBdr>
              <w:top w:val="none" w:sz="0" w:space="0" w:color="auto"/>
            </w:pBdr>
          </w:pPr>
        </w:p>
      </w:tc>
      <w:tc>
        <w:tcPr>
          <w:tcW w:w="3285" w:type="dxa"/>
        </w:tcPr>
        <w:p w:rsidR="009808EF" w:rsidRDefault="009808EF">
          <w:pPr>
            <w:pStyle w:val="Footer"/>
            <w:pBdr>
              <w:top w:val="none" w:sz="0" w:space="0" w:color="auto"/>
            </w:pBdr>
          </w:pPr>
        </w:p>
      </w:tc>
      <w:tc>
        <w:tcPr>
          <w:tcW w:w="3285" w:type="dxa"/>
        </w:tcPr>
        <w:p w:rsidR="009808EF" w:rsidRDefault="009808EF" w:rsidP="008A4CB0">
          <w:pPr>
            <w:pStyle w:val="Footer"/>
            <w:pBdr>
              <w:top w:val="none" w:sz="0" w:space="0" w:color="auto"/>
            </w:pBdr>
            <w:jc w:val="right"/>
          </w:pPr>
        </w:p>
      </w:tc>
    </w:tr>
  </w:tbl>
  <w:p w:rsidR="009808EF" w:rsidRDefault="009808EF"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9808EF" w:rsidRDefault="000F305A" w:rsidP="00BD76C2">
        <w:pPr>
          <w:pStyle w:val="Footer"/>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8EF" w:rsidRDefault="009808EF" w:rsidP="008F4CA6">
      <w:pPr>
        <w:spacing w:before="0" w:after="0"/>
      </w:pPr>
      <w:r>
        <w:separator/>
      </w:r>
    </w:p>
  </w:footnote>
  <w:footnote w:type="continuationSeparator" w:id="0">
    <w:p w:rsidR="009808EF" w:rsidRDefault="009808EF"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8EF" w:rsidRDefault="009808EF"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90F095A"/>
    <w:multiLevelType w:val="hybridMultilevel"/>
    <w:tmpl w:val="DB2E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8"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CBD37A5"/>
    <w:multiLevelType w:val="hybridMultilevel"/>
    <w:tmpl w:val="05E47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1"/>
  </w:num>
  <w:num w:numId="9">
    <w:abstractNumId w:val="37"/>
  </w:num>
  <w:num w:numId="10">
    <w:abstractNumId w:val="14"/>
  </w:num>
  <w:num w:numId="11">
    <w:abstractNumId w:val="21"/>
  </w:num>
  <w:num w:numId="12">
    <w:abstractNumId w:val="7"/>
  </w:num>
  <w:num w:numId="13">
    <w:abstractNumId w:val="25"/>
  </w:num>
  <w:num w:numId="14">
    <w:abstractNumId w:val="25"/>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9"/>
  </w:num>
  <w:num w:numId="16">
    <w:abstractNumId w:val="39"/>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38"/>
  </w:num>
  <w:num w:numId="21">
    <w:abstractNumId w:val="6"/>
  </w:num>
  <w:num w:numId="22">
    <w:abstractNumId w:val="4"/>
  </w:num>
  <w:num w:numId="23">
    <w:abstractNumId w:val="9"/>
  </w:num>
  <w:num w:numId="24">
    <w:abstractNumId w:val="35"/>
  </w:num>
  <w:num w:numId="25">
    <w:abstractNumId w:val="34"/>
  </w:num>
  <w:num w:numId="26">
    <w:abstractNumId w:val="23"/>
  </w:num>
  <w:num w:numId="27">
    <w:abstractNumId w:val="12"/>
  </w:num>
  <w:num w:numId="28">
    <w:abstractNumId w:val="5"/>
  </w:num>
  <w:num w:numId="29">
    <w:abstractNumId w:val="26"/>
  </w:num>
  <w:num w:numId="30">
    <w:abstractNumId w:val="15"/>
  </w:num>
  <w:num w:numId="31">
    <w:abstractNumId w:val="28"/>
  </w:num>
  <w:num w:numId="32">
    <w:abstractNumId w:val="24"/>
  </w:num>
  <w:num w:numId="33">
    <w:abstractNumId w:val="18"/>
  </w:num>
  <w:num w:numId="34">
    <w:abstractNumId w:val="22"/>
  </w:num>
  <w:num w:numId="35">
    <w:abstractNumId w:val="2"/>
  </w:num>
  <w:num w:numId="36">
    <w:abstractNumId w:val="32"/>
  </w:num>
  <w:num w:numId="37">
    <w:abstractNumId w:val="1"/>
  </w:num>
  <w:num w:numId="38">
    <w:abstractNumId w:val="3"/>
  </w:num>
  <w:num w:numId="39">
    <w:abstractNumId w:val="33"/>
  </w:num>
  <w:num w:numId="40">
    <w:abstractNumId w:val="30"/>
  </w:num>
  <w:num w:numId="41">
    <w:abstractNumId w:val="36"/>
  </w:num>
  <w:num w:numId="42">
    <w:abstractNumId w:val="27"/>
  </w:num>
  <w:num w:numId="43">
    <w:abstractNumId w:val="40"/>
  </w:num>
  <w:num w:numId="4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25ADF"/>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305A"/>
    <w:rsid w:val="000F5696"/>
    <w:rsid w:val="000F56CC"/>
    <w:rsid w:val="00111B17"/>
    <w:rsid w:val="0012205F"/>
    <w:rsid w:val="00133E30"/>
    <w:rsid w:val="00140700"/>
    <w:rsid w:val="00141123"/>
    <w:rsid w:val="00141500"/>
    <w:rsid w:val="001423D9"/>
    <w:rsid w:val="00143CED"/>
    <w:rsid w:val="00152469"/>
    <w:rsid w:val="0015666E"/>
    <w:rsid w:val="0016287C"/>
    <w:rsid w:val="00163321"/>
    <w:rsid w:val="00163DF9"/>
    <w:rsid w:val="0016555A"/>
    <w:rsid w:val="00166F6E"/>
    <w:rsid w:val="00167629"/>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65B5"/>
    <w:rsid w:val="002F39BE"/>
    <w:rsid w:val="00302FED"/>
    <w:rsid w:val="00303DC7"/>
    <w:rsid w:val="003050B7"/>
    <w:rsid w:val="003067E0"/>
    <w:rsid w:val="00315E04"/>
    <w:rsid w:val="00316066"/>
    <w:rsid w:val="00321B43"/>
    <w:rsid w:val="00325ABF"/>
    <w:rsid w:val="00330082"/>
    <w:rsid w:val="00332ED0"/>
    <w:rsid w:val="00333045"/>
    <w:rsid w:val="00333689"/>
    <w:rsid w:val="00333914"/>
    <w:rsid w:val="00364BE7"/>
    <w:rsid w:val="00381F88"/>
    <w:rsid w:val="00387802"/>
    <w:rsid w:val="003913A2"/>
    <w:rsid w:val="00393D08"/>
    <w:rsid w:val="003A2D96"/>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1BEC"/>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04B41"/>
    <w:rsid w:val="00515173"/>
    <w:rsid w:val="0051634D"/>
    <w:rsid w:val="0052255D"/>
    <w:rsid w:val="005318DE"/>
    <w:rsid w:val="005339F6"/>
    <w:rsid w:val="0053618F"/>
    <w:rsid w:val="0054069D"/>
    <w:rsid w:val="00540FBC"/>
    <w:rsid w:val="0054129D"/>
    <w:rsid w:val="00541742"/>
    <w:rsid w:val="0054435D"/>
    <w:rsid w:val="00544842"/>
    <w:rsid w:val="0054796C"/>
    <w:rsid w:val="00547AB2"/>
    <w:rsid w:val="00547E84"/>
    <w:rsid w:val="0056372D"/>
    <w:rsid w:val="0056554C"/>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4CA"/>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8EF"/>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7334C"/>
    <w:rsid w:val="00A870A7"/>
    <w:rsid w:val="00A96093"/>
    <w:rsid w:val="00AA0299"/>
    <w:rsid w:val="00AC0B76"/>
    <w:rsid w:val="00AC30FE"/>
    <w:rsid w:val="00AC4B0C"/>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6D4"/>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2D59"/>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5B1B"/>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9AC8B4B-A861-4DDC-8048-EF97C908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1B05E-8F48-4B46-B535-EA50DE1A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14</TotalTime>
  <Pages>5</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Clothing and Clothing Accessories Retailing - Bridal Fitter</dc:title>
  <dc:subject>Job dictionary</dc:subject>
  <dc:creator>Business SA</dc:creator>
  <cp:keywords>Standing; reaching; fine motor; low level posture; squatting; carrying; kneeling; bending; </cp:keywords>
  <dc:description>Early intervention; early medical assessment; work capacity; job analysis; job summary</dc:description>
  <cp:lastModifiedBy>Timoteo, Rudy</cp:lastModifiedBy>
  <cp:revision>6</cp:revision>
  <cp:lastPrinted>2014-05-14T01:51:00Z</cp:lastPrinted>
  <dcterms:created xsi:type="dcterms:W3CDTF">2015-03-25T03:50:00Z</dcterms:created>
  <dcterms:modified xsi:type="dcterms:W3CDTF">2016-03-30T23:34:00Z</dcterms:modified>
  <cp:category>Wholesale and retail</cp:category>
</cp:coreProperties>
</file>