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9939E4">
      <w:pPr>
        <w:pStyle w:val="Title1"/>
        <w:jc w:val="center"/>
        <w:rPr>
          <w:sz w:val="22"/>
          <w:szCs w:val="22"/>
        </w:rPr>
      </w:pPr>
      <w:r>
        <w:rPr>
          <w:szCs w:val="120"/>
        </w:rPr>
        <w:t>Early Medical Assessmen</w:t>
      </w:r>
      <w:r w:rsidR="0093609F">
        <w:rPr>
          <w:szCs w:val="120"/>
        </w:rPr>
        <w:t>t</w:t>
      </w:r>
    </w:p>
    <w:p w:rsidR="009939E4" w:rsidRPr="009939E4" w:rsidRDefault="009939E4" w:rsidP="0093609F">
      <w:pPr>
        <w:pStyle w:val="Title1"/>
        <w:rPr>
          <w:sz w:val="22"/>
          <w:szCs w:val="22"/>
        </w:rPr>
      </w:pPr>
    </w:p>
    <w:p w:rsidR="009F1B29" w:rsidRPr="009939E4" w:rsidRDefault="00741C9B" w:rsidP="009939E4">
      <w:pPr>
        <w:pStyle w:val="Title1"/>
        <w:jc w:val="center"/>
        <w:rPr>
          <w:sz w:val="22"/>
          <w:szCs w:val="22"/>
        </w:rPr>
      </w:pPr>
      <w:r>
        <w:rPr>
          <w:noProof/>
          <w:sz w:val="22"/>
          <w:szCs w:val="22"/>
          <w:lang w:eastAsia="en-AU"/>
        </w:rPr>
        <w:pict>
          <v:oval id="_x0000_s1035" style="position:absolute;left:0;text-align:left;margin-left:299.3pt;margin-top:47pt;width:15.5pt;height:19.45pt;z-index:251667456">
            <v:fill color2="fill darken(118)" rotate="t" method="linear sigma" focus="-50%" type="gradient"/>
          </v:oval>
        </w:pict>
      </w:r>
      <w:r>
        <w:rPr>
          <w:noProof/>
          <w:sz w:val="22"/>
          <w:szCs w:val="22"/>
          <w:lang w:eastAsia="en-AU"/>
        </w:rPr>
        <w:pict>
          <v:oval id="_x0000_s1030" style="position:absolute;left:0;text-align:left;margin-left:307.3pt;margin-top:54.45pt;width:20.5pt;height:19.45pt;z-index:251662336">
            <v:fill color2="fill darken(118)" rotate="t" method="linear sigma" focus="-50%" type="gradient"/>
          </v:oval>
        </w:pict>
      </w:r>
      <w:r>
        <w:rPr>
          <w:noProof/>
          <w:sz w:val="22"/>
          <w:szCs w:val="22"/>
          <w:lang w:eastAsia="en-AU"/>
        </w:rPr>
        <w:pict>
          <v:oval id="_x0000_s1026" style="position:absolute;left:0;text-align:left;margin-left:229.55pt;margin-top:40.95pt;width:20.5pt;height:19.45pt;z-index:251658240">
            <v:fill color2="fill darken(118)" rotate="t" method="linear sigma" focus="-50%" type="gradient"/>
          </v:oval>
        </w:pict>
      </w:r>
      <w:r w:rsidR="009939E4">
        <w:rPr>
          <w:noProof/>
          <w:sz w:val="22"/>
          <w:szCs w:val="22"/>
          <w:lang w:eastAsia="en-AU"/>
        </w:rPr>
        <w:drawing>
          <wp:inline distT="0" distB="0" distL="0" distR="0">
            <wp:extent cx="2147126" cy="2844000"/>
            <wp:effectExtent l="19050" t="0" r="5524" b="0"/>
            <wp:docPr id="1" name="Picture 1" descr="L:\RTW Fund Project\Stage Four SAWIC Codes 488601 &amp; 488501 - 33 templates\Bread and Cake Retailing\Vilis\IMG_26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Four SAWIC Codes 488601 &amp; 488501 - 33 templates\Bread and Cake Retailing\Vilis\IMG_2615.JPG"/>
                    <pic:cNvPicPr>
                      <a:picLocks noChangeAspect="1" noChangeArrowheads="1"/>
                    </pic:cNvPicPr>
                  </pic:nvPicPr>
                  <pic:blipFill>
                    <a:blip r:embed="rId8" cstate="print"/>
                    <a:srcRect/>
                    <a:stretch>
                      <a:fillRect/>
                    </a:stretch>
                  </pic:blipFill>
                  <pic:spPr bwMode="auto">
                    <a:xfrm>
                      <a:off x="0" y="0"/>
                      <a:ext cx="2147126" cy="2844000"/>
                    </a:xfrm>
                    <a:prstGeom prst="rect">
                      <a:avLst/>
                    </a:prstGeom>
                    <a:noFill/>
                    <a:ln w="9525">
                      <a:noFill/>
                      <a:miter lim="800000"/>
                      <a:headEnd/>
                      <a:tailEnd/>
                    </a:ln>
                  </pic:spPr>
                </pic:pic>
              </a:graphicData>
            </a:graphic>
          </wp:inline>
        </w:drawing>
      </w:r>
      <w:r w:rsidR="007F3E58">
        <w:rPr>
          <w:sz w:val="22"/>
          <w:szCs w:val="22"/>
        </w:rPr>
        <w:t xml:space="preserve">  </w:t>
      </w:r>
    </w:p>
    <w:p w:rsidR="009F1B29" w:rsidRDefault="009F1B29" w:rsidP="0093609F">
      <w:pPr>
        <w:pStyle w:val="Title1"/>
        <w:rPr>
          <w:sz w:val="22"/>
          <w:szCs w:val="22"/>
        </w:rPr>
      </w:pPr>
    </w:p>
    <w:p w:rsidR="009939E4" w:rsidRPr="009939E4" w:rsidRDefault="009939E4" w:rsidP="0093609F">
      <w:pPr>
        <w:pStyle w:val="Title1"/>
        <w:rPr>
          <w:sz w:val="22"/>
          <w:szCs w:val="22"/>
        </w:rPr>
      </w:pPr>
    </w:p>
    <w:p w:rsidR="009F1B29" w:rsidRDefault="00106F1A" w:rsidP="0093609F">
      <w:pPr>
        <w:pStyle w:val="Title1"/>
        <w:rPr>
          <w:sz w:val="72"/>
          <w:szCs w:val="120"/>
        </w:rPr>
      </w:pPr>
      <w:r>
        <w:rPr>
          <w:sz w:val="72"/>
          <w:szCs w:val="120"/>
        </w:rPr>
        <w:t>Bread and Cake Retailing</w:t>
      </w:r>
    </w:p>
    <w:p w:rsidR="004508F5" w:rsidRPr="004508F5" w:rsidRDefault="00787D40" w:rsidP="0093609F">
      <w:pPr>
        <w:pStyle w:val="Title1"/>
        <w:rPr>
          <w:sz w:val="50"/>
          <w:szCs w:val="50"/>
        </w:rPr>
      </w:pPr>
      <w:r>
        <w:rPr>
          <w:sz w:val="50"/>
          <w:szCs w:val="50"/>
        </w:rPr>
        <w:t xml:space="preserve">Wrapping </w:t>
      </w:r>
      <w:r w:rsidR="00106F1A">
        <w:rPr>
          <w:sz w:val="50"/>
          <w:szCs w:val="50"/>
        </w:rPr>
        <w:t xml:space="preserve">Pastry </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4508F5" w:rsidRDefault="00106F1A" w:rsidP="0056372D">
      <w:pPr>
        <w:pStyle w:val="Title3"/>
        <w:spacing w:before="0"/>
        <w:ind w:left="357" w:hanging="357"/>
      </w:pPr>
      <w:r>
        <w:lastRenderedPageBreak/>
        <w:t>Bread and Cake Retailing</w:t>
      </w:r>
    </w:p>
    <w:p w:rsidR="00106F1A" w:rsidRDefault="00787D40" w:rsidP="0056372D">
      <w:pPr>
        <w:pStyle w:val="Title3"/>
        <w:spacing w:before="0"/>
        <w:ind w:left="357" w:hanging="357"/>
      </w:pPr>
      <w:r>
        <w:t xml:space="preserve">Wrapping </w:t>
      </w:r>
      <w:r w:rsidR="00106F1A">
        <w:t xml:space="preserve">Pastry </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09"/>
        <w:gridCol w:w="2923"/>
        <w:gridCol w:w="2923"/>
      </w:tblGrid>
      <w:tr w:rsidR="00470FB6" w:rsidTr="00816A46">
        <w:trPr>
          <w:cantSplit/>
          <w:trHeight w:hRule="exact" w:val="10730"/>
        </w:trPr>
        <w:tc>
          <w:tcPr>
            <w:tcW w:w="2034" w:type="pct"/>
          </w:tcPr>
          <w:p w:rsidR="009939E4" w:rsidRDefault="009939E4" w:rsidP="0056372D">
            <w:pPr>
              <w:pStyle w:val="tNormal"/>
              <w:jc w:val="center"/>
            </w:pPr>
            <w:r>
              <w:rPr>
                <w:noProof/>
              </w:rPr>
              <w:drawing>
                <wp:inline distT="0" distB="0" distL="0" distR="0">
                  <wp:extent cx="1215000" cy="1620000"/>
                  <wp:effectExtent l="19050" t="0" r="4200" b="0"/>
                  <wp:docPr id="2" name="Picture 2" descr="L:\RTW Fund Project\Stage Four SAWIC Codes 488601 &amp; 488501 - 33 templates\Bread and Cake Retailing\Vilis\IMG_2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Four SAWIC Codes 488601 &amp; 488501 - 33 templates\Bread and Cake Retailing\Vilis\IMG_2612.JPG"/>
                          <pic:cNvPicPr>
                            <a:picLocks noChangeAspect="1" noChangeArrowheads="1"/>
                          </pic:cNvPicPr>
                        </pic:nvPicPr>
                        <pic:blipFill>
                          <a:blip r:embed="rId10"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9939E4" w:rsidRDefault="00741C9B" w:rsidP="0056372D">
            <w:pPr>
              <w:pStyle w:val="tNormal"/>
              <w:jc w:val="center"/>
            </w:pPr>
            <w:r>
              <w:rPr>
                <w:noProof/>
                <w:sz w:val="22"/>
                <w:szCs w:val="22"/>
              </w:rPr>
              <w:pict>
                <v:oval id="_x0000_s1029" style="position:absolute;left:0;text-align:left;margin-left:82.55pt;margin-top:20.65pt;width:20.5pt;height:19.45pt;z-index:251661312">
                  <v:fill color2="fill darken(118)" rotate="t" method="linear sigma" focus="-50%" type="gradient"/>
                </v:oval>
              </w:pict>
            </w:r>
            <w:r w:rsidR="009939E4">
              <w:rPr>
                <w:noProof/>
              </w:rPr>
              <w:drawing>
                <wp:inline distT="0" distB="0" distL="0" distR="0">
                  <wp:extent cx="1215000" cy="1620000"/>
                  <wp:effectExtent l="19050" t="0" r="4200" b="0"/>
                  <wp:docPr id="3" name="Picture 3" descr="L:\RTW Fund Project\Stage Four SAWIC Codes 488601 &amp; 488501 - 33 templates\Bread and Cake Retailing\Vilis\IMG_27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Four SAWIC Codes 488601 &amp; 488501 - 33 templates\Bread and Cake Retailing\Vilis\IMG_2782.JPG"/>
                          <pic:cNvPicPr>
                            <a:picLocks noChangeAspect="1" noChangeArrowheads="1"/>
                          </pic:cNvPicPr>
                        </pic:nvPicPr>
                        <pic:blipFill>
                          <a:blip r:embed="rId11"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816A46" w:rsidRDefault="00741C9B" w:rsidP="0056372D">
            <w:pPr>
              <w:pStyle w:val="tNormal"/>
              <w:jc w:val="center"/>
            </w:pPr>
            <w:r>
              <w:rPr>
                <w:noProof/>
              </w:rPr>
              <w:pict>
                <v:oval id="_x0000_s1032" style="position:absolute;left:0;text-align:left;margin-left:63.3pt;margin-top:13.45pt;width:15pt;height:22.4pt;z-index:251664384">
                  <v:fill color2="fill darken(118)" rotate="t" method="linear sigma" focus="-50%" type="gradient"/>
                </v:oval>
              </w:pict>
            </w:r>
            <w:r>
              <w:rPr>
                <w:noProof/>
              </w:rPr>
              <w:pict>
                <v:oval id="_x0000_s1033" style="position:absolute;left:0;text-align:left;margin-left:111.3pt;margin-top:13.45pt;width:15pt;height:15.5pt;z-index:251665408">
                  <v:fill color2="fill darken(118)" rotate="t" method="linear sigma" focus="-50%" type="gradient"/>
                </v:oval>
              </w:pict>
            </w:r>
            <w:r>
              <w:rPr>
                <w:noProof/>
              </w:rPr>
              <w:pict>
                <v:oval id="_x0000_s1034" style="position:absolute;left:0;text-align:left;margin-left:90.3pt;margin-top:20.35pt;width:15pt;height:15.5pt;z-index:251666432">
                  <v:fill color2="fill darken(118)" rotate="t" method="linear sigma" focus="-50%" type="gradient"/>
                </v:oval>
              </w:pict>
            </w:r>
            <w:r w:rsidR="00816A46">
              <w:rPr>
                <w:noProof/>
              </w:rPr>
              <w:drawing>
                <wp:inline distT="0" distB="0" distL="0" distR="0">
                  <wp:extent cx="1215000" cy="1620000"/>
                  <wp:effectExtent l="19050" t="0" r="4200" b="0"/>
                  <wp:docPr id="5" name="Picture 1" descr="L:\RTW Fund Project\Stage Four SAWIC Codes 488601 &amp; 488501 - 33 templates\Bread and Cake Retailing\Vilis\IMG_2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Four SAWIC Codes 488601 &amp; 488501 - 33 templates\Bread and Cake Retailing\Vilis\IMG_2621.JPG"/>
                          <pic:cNvPicPr>
                            <a:picLocks noChangeAspect="1" noChangeArrowheads="1"/>
                          </pic:cNvPicPr>
                        </pic:nvPicPr>
                        <pic:blipFill>
                          <a:blip r:embed="rId12"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9939E4" w:rsidRDefault="00741C9B" w:rsidP="0056372D">
            <w:pPr>
              <w:pStyle w:val="tNormal"/>
              <w:jc w:val="center"/>
            </w:pPr>
            <w:r>
              <w:rPr>
                <w:noProof/>
              </w:rPr>
              <w:pict>
                <v:oval id="_x0000_s1031" style="position:absolute;left:0;text-align:left;margin-left:82.55pt;margin-top:14.6pt;width:15pt;height:15.5pt;z-index:251663360">
                  <v:fill color2="fill darken(118)" rotate="t" method="linear sigma" focus="-50%" type="gradient"/>
                </v:oval>
              </w:pict>
            </w:r>
            <w:r w:rsidR="0077640E" w:rsidRPr="0077640E">
              <w:rPr>
                <w:noProof/>
              </w:rPr>
              <w:drawing>
                <wp:inline distT="0" distB="0" distL="0" distR="0">
                  <wp:extent cx="1693883" cy="1620000"/>
                  <wp:effectExtent l="19050" t="0" r="1567" b="0"/>
                  <wp:docPr id="6" name="Picture 1" descr="L:\RTW Fund Project\Stage Four SAWIC Codes 488601 &amp; 488501 - 33 templates\Bread and Cake Retailing\Vilis\IMG_26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Four SAWIC Codes 488601 &amp; 488501 - 33 templates\Bread and Cake Retailing\Vilis\IMG_2615.JPG"/>
                          <pic:cNvPicPr>
                            <a:picLocks noChangeAspect="1" noChangeArrowheads="1"/>
                          </pic:cNvPicPr>
                        </pic:nvPicPr>
                        <pic:blipFill>
                          <a:blip r:embed="rId13" cstate="print"/>
                          <a:srcRect/>
                          <a:stretch>
                            <a:fillRect/>
                          </a:stretch>
                        </pic:blipFill>
                        <pic:spPr bwMode="auto">
                          <a:xfrm>
                            <a:off x="0" y="0"/>
                            <a:ext cx="1693883" cy="1620000"/>
                          </a:xfrm>
                          <a:prstGeom prst="rect">
                            <a:avLst/>
                          </a:prstGeom>
                          <a:noFill/>
                          <a:ln w="9525">
                            <a:noFill/>
                            <a:miter lim="800000"/>
                            <a:headEnd/>
                            <a:tailEnd/>
                          </a:ln>
                        </pic:spPr>
                      </pic:pic>
                    </a:graphicData>
                  </a:graphic>
                </wp:inline>
              </w:drawing>
            </w:r>
          </w:p>
          <w:p w:rsidR="009939E4" w:rsidRDefault="009939E4" w:rsidP="0056372D">
            <w:pPr>
              <w:pStyle w:val="tNormal"/>
              <w:jc w:val="center"/>
            </w:pPr>
          </w:p>
          <w:p w:rsidR="009939E4" w:rsidRDefault="009939E4" w:rsidP="0056372D">
            <w:pPr>
              <w:pStyle w:val="tNormal"/>
              <w:jc w:val="center"/>
            </w:pPr>
          </w:p>
          <w:p w:rsidR="009939E4" w:rsidRDefault="009939E4" w:rsidP="0056372D">
            <w:pPr>
              <w:pStyle w:val="tNormal"/>
              <w:jc w:val="center"/>
            </w:pPr>
          </w:p>
          <w:p w:rsidR="009939E4" w:rsidRDefault="009939E4" w:rsidP="0056372D">
            <w:pPr>
              <w:pStyle w:val="tNormal"/>
              <w:jc w:val="center"/>
            </w:pPr>
          </w:p>
          <w:p w:rsidR="0013007A" w:rsidRDefault="0013007A" w:rsidP="0056372D">
            <w:pPr>
              <w:pStyle w:val="tNormal"/>
              <w:jc w:val="center"/>
            </w:pPr>
          </w:p>
        </w:tc>
        <w:tc>
          <w:tcPr>
            <w:tcW w:w="1483" w:type="pct"/>
          </w:tcPr>
          <w:p w:rsidR="00470FB6" w:rsidRPr="00F12D09" w:rsidRDefault="0013007A" w:rsidP="00B63D61">
            <w:pPr>
              <w:pStyle w:val="tBullet1000"/>
              <w:numPr>
                <w:ilvl w:val="0"/>
                <w:numId w:val="0"/>
              </w:numPr>
              <w:ind w:left="284" w:hanging="284"/>
              <w:rPr>
                <w:b/>
              </w:rPr>
            </w:pPr>
            <w:r w:rsidRPr="00F12D09">
              <w:rPr>
                <w:b/>
              </w:rPr>
              <w:t xml:space="preserve">Wrapping </w:t>
            </w:r>
            <w:r w:rsidR="00830C2F">
              <w:rPr>
                <w:b/>
              </w:rPr>
              <w:t>Pastry</w:t>
            </w:r>
          </w:p>
          <w:p w:rsidR="0013007A" w:rsidRDefault="0013007A" w:rsidP="0013007A">
            <w:pPr>
              <w:pStyle w:val="tBullet1000"/>
              <w:numPr>
                <w:ilvl w:val="0"/>
                <w:numId w:val="43"/>
              </w:numPr>
              <w:ind w:left="363"/>
            </w:pPr>
            <w:r>
              <w:t>Constant standing at bench</w:t>
            </w:r>
            <w:r w:rsidR="00A97D01">
              <w:t>.</w:t>
            </w:r>
          </w:p>
          <w:p w:rsidR="00F12D09" w:rsidRDefault="00F12D09" w:rsidP="0013007A">
            <w:pPr>
              <w:pStyle w:val="tBullet1000"/>
              <w:numPr>
                <w:ilvl w:val="0"/>
                <w:numId w:val="43"/>
              </w:numPr>
              <w:ind w:left="363"/>
            </w:pPr>
            <w:r>
              <w:t>Using knife with dominant hand to cut pastry on bench into strips.</w:t>
            </w:r>
          </w:p>
          <w:p w:rsidR="0013007A" w:rsidRDefault="0013007A" w:rsidP="0013007A">
            <w:pPr>
              <w:pStyle w:val="tBullet1000"/>
              <w:numPr>
                <w:ilvl w:val="0"/>
                <w:numId w:val="43"/>
              </w:numPr>
              <w:ind w:left="363"/>
            </w:pPr>
            <w:r>
              <w:t>Forward reaching within close range to grasp pastry from bench.</w:t>
            </w:r>
          </w:p>
          <w:p w:rsidR="0013007A" w:rsidRDefault="0013007A" w:rsidP="0013007A">
            <w:pPr>
              <w:pStyle w:val="tBullet1000"/>
              <w:numPr>
                <w:ilvl w:val="0"/>
                <w:numId w:val="43"/>
              </w:numPr>
              <w:ind w:left="363"/>
            </w:pPr>
            <w:r>
              <w:t xml:space="preserve">Using both hands to wrap a line of pastry around a sausage. Repetitive pronation/supination of wrist and use of fingers and thumb. </w:t>
            </w:r>
          </w:p>
          <w:p w:rsidR="0013007A" w:rsidRDefault="0013007A" w:rsidP="0013007A">
            <w:pPr>
              <w:pStyle w:val="tBullet1000"/>
              <w:numPr>
                <w:ilvl w:val="0"/>
                <w:numId w:val="43"/>
              </w:numPr>
              <w:ind w:left="363"/>
            </w:pPr>
            <w:r>
              <w:t xml:space="preserve">Once a pile has formed, walking to trolley behind carrying a few </w:t>
            </w:r>
            <w:r w:rsidR="00830C2F">
              <w:t>Pastries</w:t>
            </w:r>
            <w:r>
              <w:t xml:space="preserve"> at </w:t>
            </w:r>
            <w:r w:rsidR="00A97D01">
              <w:t xml:space="preserve">a </w:t>
            </w:r>
            <w:r>
              <w:t>time to place on racks for cooking. Racks</w:t>
            </w:r>
            <w:r w:rsidR="002D136A">
              <w:t xml:space="preserve"> require </w:t>
            </w:r>
            <w:r>
              <w:t>reach</w:t>
            </w:r>
            <w:r w:rsidR="002D136A">
              <w:t>ing</w:t>
            </w:r>
            <w:r>
              <w:t xml:space="preserve"> at varying ranges. </w:t>
            </w:r>
          </w:p>
          <w:p w:rsidR="0013007A" w:rsidRDefault="0013007A" w:rsidP="0013007A">
            <w:pPr>
              <w:pStyle w:val="tBullet1000"/>
              <w:numPr>
                <w:ilvl w:val="0"/>
                <w:numId w:val="0"/>
              </w:numPr>
              <w:ind w:left="363"/>
            </w:pPr>
          </w:p>
        </w:tc>
        <w:tc>
          <w:tcPr>
            <w:tcW w:w="1483" w:type="pct"/>
          </w:tcPr>
          <w:p w:rsidR="00470FB6" w:rsidRDefault="00470FB6" w:rsidP="0069267D">
            <w:pPr>
              <w:pStyle w:val="tHeading"/>
            </w:pPr>
            <w:r>
              <w:t>Doctor Approval</w:t>
            </w:r>
          </w:p>
          <w:p w:rsidR="00470FB6" w:rsidRPr="00470FB6" w:rsidRDefault="002A60EE"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741C9B">
              <w:rPr>
                <w:b w:val="0"/>
              </w:rPr>
            </w:r>
            <w:r w:rsidR="00741C9B">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741C9B">
              <w:rPr>
                <w:b w:val="0"/>
              </w:rPr>
            </w:r>
            <w:r w:rsidR="00741C9B">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741C9B" w:rsidRPr="0052001A" w:rsidRDefault="00741C9B" w:rsidP="00741C9B">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(C) 2016 ReturnToWorkSA</w:t>
      </w:r>
      <w:bookmarkStart w:id="2" w:name="_GoBack"/>
      <w:bookmarkEnd w:id="2"/>
    </w:p>
    <w:sectPr w:rsidR="00741C9B" w:rsidRPr="0052001A" w:rsidSect="002C074E">
      <w:headerReference w:type="default" r:id="rId14"/>
      <w:footerReference w:type="default" r:id="rId15"/>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98A" w:rsidRDefault="0088798A" w:rsidP="008F4CA6">
      <w:pPr>
        <w:spacing w:before="0" w:after="0"/>
      </w:pPr>
      <w:r>
        <w:separator/>
      </w:r>
    </w:p>
  </w:endnote>
  <w:endnote w:type="continuationSeparator" w:id="0">
    <w:p w:rsidR="0088798A" w:rsidRDefault="0088798A"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88798A" w:rsidTr="004560CA">
      <w:tc>
        <w:tcPr>
          <w:tcW w:w="3285" w:type="dxa"/>
        </w:tcPr>
        <w:p w:rsidR="0088798A" w:rsidRDefault="0088798A">
          <w:pPr>
            <w:pStyle w:val="Footer"/>
            <w:pBdr>
              <w:top w:val="none" w:sz="0" w:space="0" w:color="auto"/>
            </w:pBdr>
          </w:pPr>
        </w:p>
      </w:tc>
      <w:tc>
        <w:tcPr>
          <w:tcW w:w="3285" w:type="dxa"/>
        </w:tcPr>
        <w:p w:rsidR="0088798A" w:rsidRDefault="0088798A">
          <w:pPr>
            <w:pStyle w:val="Footer"/>
            <w:pBdr>
              <w:top w:val="none" w:sz="0" w:space="0" w:color="auto"/>
            </w:pBdr>
          </w:pPr>
        </w:p>
      </w:tc>
      <w:tc>
        <w:tcPr>
          <w:tcW w:w="3285" w:type="dxa"/>
        </w:tcPr>
        <w:p w:rsidR="0088798A" w:rsidRDefault="0088798A" w:rsidP="008A4CB0">
          <w:pPr>
            <w:pStyle w:val="Footer"/>
            <w:pBdr>
              <w:top w:val="none" w:sz="0" w:space="0" w:color="auto"/>
            </w:pBdr>
            <w:jc w:val="right"/>
          </w:pPr>
        </w:p>
      </w:tc>
    </w:tr>
  </w:tbl>
  <w:p w:rsidR="0088798A" w:rsidRDefault="0088798A"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88798A" w:rsidRDefault="00830C2F" w:rsidP="00BD76C2">
        <w:pPr>
          <w:pStyle w:val="Footer"/>
          <w:jc w:val="right"/>
        </w:pPr>
        <w:r>
          <w:fldChar w:fldCharType="begin"/>
        </w:r>
        <w:r>
          <w:instrText xml:space="preserve"> PAGE   \* MERGEFORMAT </w:instrText>
        </w:r>
        <w:r>
          <w:fldChar w:fldCharType="separate"/>
        </w:r>
        <w:r w:rsidR="00741C9B">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98A" w:rsidRDefault="0088798A" w:rsidP="008F4CA6">
      <w:pPr>
        <w:spacing w:before="0" w:after="0"/>
      </w:pPr>
      <w:r>
        <w:separator/>
      </w:r>
    </w:p>
  </w:footnote>
  <w:footnote w:type="continuationSeparator" w:id="0">
    <w:p w:rsidR="0088798A" w:rsidRDefault="0088798A"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98A" w:rsidRDefault="0088798A"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77C91"/>
    <w:multiLevelType w:val="hybridMultilevel"/>
    <w:tmpl w:val="24342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10"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5"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38"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1"/>
  </w:num>
  <w:num w:numId="3">
    <w:abstractNumId w:val="17"/>
  </w:num>
  <w:num w:numId="4">
    <w:abstractNumId w:val="9"/>
  </w:num>
  <w:num w:numId="5">
    <w:abstractNumId w:val="12"/>
  </w:num>
  <w:num w:numId="6">
    <w:abstractNumId w:val="1"/>
  </w:num>
  <w:num w:numId="7">
    <w:abstractNumId w:val="18"/>
  </w:num>
  <w:num w:numId="8">
    <w:abstractNumId w:val="40"/>
  </w:num>
  <w:num w:numId="9">
    <w:abstractNumId w:val="37"/>
  </w:num>
  <w:num w:numId="10">
    <w:abstractNumId w:val="15"/>
  </w:num>
  <w:num w:numId="11">
    <w:abstractNumId w:val="21"/>
  </w:num>
  <w:num w:numId="12">
    <w:abstractNumId w:val="8"/>
  </w:num>
  <w:num w:numId="13">
    <w:abstractNumId w:val="25"/>
  </w:num>
  <w:num w:numId="14">
    <w:abstractNumId w:val="25"/>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0"/>
  </w:num>
  <w:num w:numId="16">
    <w:abstractNumId w:val="39"/>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1"/>
  </w:num>
  <w:num w:numId="20">
    <w:abstractNumId w:val="38"/>
  </w:num>
  <w:num w:numId="21">
    <w:abstractNumId w:val="7"/>
  </w:num>
  <w:num w:numId="22">
    <w:abstractNumId w:val="5"/>
  </w:num>
  <w:num w:numId="23">
    <w:abstractNumId w:val="10"/>
  </w:num>
  <w:num w:numId="24">
    <w:abstractNumId w:val="35"/>
  </w:num>
  <w:num w:numId="25">
    <w:abstractNumId w:val="34"/>
  </w:num>
  <w:num w:numId="26">
    <w:abstractNumId w:val="23"/>
  </w:num>
  <w:num w:numId="27">
    <w:abstractNumId w:val="13"/>
  </w:num>
  <w:num w:numId="28">
    <w:abstractNumId w:val="6"/>
  </w:num>
  <w:num w:numId="29">
    <w:abstractNumId w:val="26"/>
  </w:num>
  <w:num w:numId="30">
    <w:abstractNumId w:val="16"/>
  </w:num>
  <w:num w:numId="31">
    <w:abstractNumId w:val="28"/>
  </w:num>
  <w:num w:numId="32">
    <w:abstractNumId w:val="24"/>
  </w:num>
  <w:num w:numId="33">
    <w:abstractNumId w:val="19"/>
  </w:num>
  <w:num w:numId="34">
    <w:abstractNumId w:val="22"/>
  </w:num>
  <w:num w:numId="35">
    <w:abstractNumId w:val="3"/>
  </w:num>
  <w:num w:numId="36">
    <w:abstractNumId w:val="32"/>
  </w:num>
  <w:num w:numId="37">
    <w:abstractNumId w:val="2"/>
  </w:num>
  <w:num w:numId="38">
    <w:abstractNumId w:val="4"/>
  </w:num>
  <w:num w:numId="39">
    <w:abstractNumId w:val="33"/>
  </w:num>
  <w:num w:numId="40">
    <w:abstractNumId w:val="30"/>
  </w:num>
  <w:num w:numId="41">
    <w:abstractNumId w:val="36"/>
  </w:num>
  <w:num w:numId="42">
    <w:abstractNumId w:val="27"/>
  </w:num>
  <w:num w:numId="4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41BB2"/>
    <w:rsid w:val="00042435"/>
    <w:rsid w:val="00043533"/>
    <w:rsid w:val="00047BD4"/>
    <w:rsid w:val="00056A18"/>
    <w:rsid w:val="00061783"/>
    <w:rsid w:val="00063AAA"/>
    <w:rsid w:val="000738D3"/>
    <w:rsid w:val="00081F8A"/>
    <w:rsid w:val="00082561"/>
    <w:rsid w:val="00086468"/>
    <w:rsid w:val="00095703"/>
    <w:rsid w:val="00096293"/>
    <w:rsid w:val="000A5A9D"/>
    <w:rsid w:val="000A761B"/>
    <w:rsid w:val="000A7AE9"/>
    <w:rsid w:val="000B4D17"/>
    <w:rsid w:val="000B7CFE"/>
    <w:rsid w:val="000C03FD"/>
    <w:rsid w:val="000C20B6"/>
    <w:rsid w:val="000C2C7D"/>
    <w:rsid w:val="000C459C"/>
    <w:rsid w:val="000D112F"/>
    <w:rsid w:val="000F5696"/>
    <w:rsid w:val="000F56CC"/>
    <w:rsid w:val="00106F1A"/>
    <w:rsid w:val="00111B17"/>
    <w:rsid w:val="001152E7"/>
    <w:rsid w:val="0012205F"/>
    <w:rsid w:val="0013007A"/>
    <w:rsid w:val="00140700"/>
    <w:rsid w:val="00141123"/>
    <w:rsid w:val="00141500"/>
    <w:rsid w:val="001423D9"/>
    <w:rsid w:val="00143CED"/>
    <w:rsid w:val="00146B2A"/>
    <w:rsid w:val="00152469"/>
    <w:rsid w:val="0015666E"/>
    <w:rsid w:val="0016287C"/>
    <w:rsid w:val="00163321"/>
    <w:rsid w:val="00163DF9"/>
    <w:rsid w:val="0016555A"/>
    <w:rsid w:val="00166F6E"/>
    <w:rsid w:val="00172432"/>
    <w:rsid w:val="00172561"/>
    <w:rsid w:val="00192DC8"/>
    <w:rsid w:val="001A0E0A"/>
    <w:rsid w:val="001A3E7D"/>
    <w:rsid w:val="001A4BED"/>
    <w:rsid w:val="001C0C54"/>
    <w:rsid w:val="001D1766"/>
    <w:rsid w:val="001E0179"/>
    <w:rsid w:val="001E387B"/>
    <w:rsid w:val="001F33EF"/>
    <w:rsid w:val="0020014E"/>
    <w:rsid w:val="002053BC"/>
    <w:rsid w:val="00205E98"/>
    <w:rsid w:val="00206380"/>
    <w:rsid w:val="00210272"/>
    <w:rsid w:val="00210882"/>
    <w:rsid w:val="00211FD9"/>
    <w:rsid w:val="00212CFD"/>
    <w:rsid w:val="002153DC"/>
    <w:rsid w:val="00220BA9"/>
    <w:rsid w:val="00221753"/>
    <w:rsid w:val="00230E60"/>
    <w:rsid w:val="00235701"/>
    <w:rsid w:val="0024311E"/>
    <w:rsid w:val="00244A1C"/>
    <w:rsid w:val="00245FBD"/>
    <w:rsid w:val="002464B3"/>
    <w:rsid w:val="00246789"/>
    <w:rsid w:val="00250CCE"/>
    <w:rsid w:val="00252F49"/>
    <w:rsid w:val="00265E6B"/>
    <w:rsid w:val="00270782"/>
    <w:rsid w:val="002708EB"/>
    <w:rsid w:val="00272767"/>
    <w:rsid w:val="002744B6"/>
    <w:rsid w:val="00285D8E"/>
    <w:rsid w:val="0028635D"/>
    <w:rsid w:val="00297995"/>
    <w:rsid w:val="002A1E3D"/>
    <w:rsid w:val="002A266A"/>
    <w:rsid w:val="002A4A15"/>
    <w:rsid w:val="002A5F93"/>
    <w:rsid w:val="002A60EE"/>
    <w:rsid w:val="002B3FC3"/>
    <w:rsid w:val="002B4AE0"/>
    <w:rsid w:val="002C074E"/>
    <w:rsid w:val="002C09F8"/>
    <w:rsid w:val="002C0A60"/>
    <w:rsid w:val="002D136A"/>
    <w:rsid w:val="002D360D"/>
    <w:rsid w:val="002D5F64"/>
    <w:rsid w:val="002D75C8"/>
    <w:rsid w:val="002E0902"/>
    <w:rsid w:val="002E20DC"/>
    <w:rsid w:val="002E3167"/>
    <w:rsid w:val="002E65B5"/>
    <w:rsid w:val="002F39BE"/>
    <w:rsid w:val="00302FED"/>
    <w:rsid w:val="00303DC7"/>
    <w:rsid w:val="003044A8"/>
    <w:rsid w:val="003050B7"/>
    <w:rsid w:val="003063F2"/>
    <w:rsid w:val="003067E0"/>
    <w:rsid w:val="00316066"/>
    <w:rsid w:val="00321B43"/>
    <w:rsid w:val="00325ABF"/>
    <w:rsid w:val="00330082"/>
    <w:rsid w:val="00332ED0"/>
    <w:rsid w:val="00333045"/>
    <w:rsid w:val="00333689"/>
    <w:rsid w:val="00333914"/>
    <w:rsid w:val="00364BE7"/>
    <w:rsid w:val="00374D9F"/>
    <w:rsid w:val="00381F88"/>
    <w:rsid w:val="00387802"/>
    <w:rsid w:val="003913A2"/>
    <w:rsid w:val="00393D08"/>
    <w:rsid w:val="003A5553"/>
    <w:rsid w:val="003A5E98"/>
    <w:rsid w:val="003A7C71"/>
    <w:rsid w:val="003B698D"/>
    <w:rsid w:val="003C1331"/>
    <w:rsid w:val="003C5170"/>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08F5"/>
    <w:rsid w:val="004560CA"/>
    <w:rsid w:val="00460B99"/>
    <w:rsid w:val="00461ED0"/>
    <w:rsid w:val="00463217"/>
    <w:rsid w:val="004639F0"/>
    <w:rsid w:val="00470FB6"/>
    <w:rsid w:val="00477EC8"/>
    <w:rsid w:val="00480E8B"/>
    <w:rsid w:val="00485FF8"/>
    <w:rsid w:val="0048626B"/>
    <w:rsid w:val="0049077C"/>
    <w:rsid w:val="0049136F"/>
    <w:rsid w:val="004920C0"/>
    <w:rsid w:val="0049434C"/>
    <w:rsid w:val="004961AB"/>
    <w:rsid w:val="004A1C27"/>
    <w:rsid w:val="004B0C9C"/>
    <w:rsid w:val="004B1AB4"/>
    <w:rsid w:val="004B5CC1"/>
    <w:rsid w:val="004C3E52"/>
    <w:rsid w:val="004D3C9D"/>
    <w:rsid w:val="004E443F"/>
    <w:rsid w:val="004F1F26"/>
    <w:rsid w:val="004F6022"/>
    <w:rsid w:val="004F6217"/>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5C2"/>
    <w:rsid w:val="005D5C13"/>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3620E"/>
    <w:rsid w:val="00643BF8"/>
    <w:rsid w:val="00643CB8"/>
    <w:rsid w:val="00647E10"/>
    <w:rsid w:val="006510EA"/>
    <w:rsid w:val="00660110"/>
    <w:rsid w:val="00661529"/>
    <w:rsid w:val="00661832"/>
    <w:rsid w:val="00664EA4"/>
    <w:rsid w:val="006657D3"/>
    <w:rsid w:val="006758C0"/>
    <w:rsid w:val="00677269"/>
    <w:rsid w:val="0068327D"/>
    <w:rsid w:val="00684080"/>
    <w:rsid w:val="00686688"/>
    <w:rsid w:val="00686C64"/>
    <w:rsid w:val="0069260B"/>
    <w:rsid w:val="0069267D"/>
    <w:rsid w:val="006A184D"/>
    <w:rsid w:val="006A6A8C"/>
    <w:rsid w:val="006A7B05"/>
    <w:rsid w:val="006B7B4E"/>
    <w:rsid w:val="006C23CB"/>
    <w:rsid w:val="006D23B7"/>
    <w:rsid w:val="006D3F5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3EED"/>
    <w:rsid w:val="00740069"/>
    <w:rsid w:val="00741C9B"/>
    <w:rsid w:val="00750B0C"/>
    <w:rsid w:val="007611B3"/>
    <w:rsid w:val="00761FE4"/>
    <w:rsid w:val="00766A89"/>
    <w:rsid w:val="007671D2"/>
    <w:rsid w:val="00767CA3"/>
    <w:rsid w:val="00774267"/>
    <w:rsid w:val="0077640E"/>
    <w:rsid w:val="00776C61"/>
    <w:rsid w:val="00777F38"/>
    <w:rsid w:val="0078151A"/>
    <w:rsid w:val="0078347D"/>
    <w:rsid w:val="00787027"/>
    <w:rsid w:val="00787ADD"/>
    <w:rsid w:val="00787D40"/>
    <w:rsid w:val="007900B6"/>
    <w:rsid w:val="007900FE"/>
    <w:rsid w:val="007967AF"/>
    <w:rsid w:val="007A5FD1"/>
    <w:rsid w:val="007B647F"/>
    <w:rsid w:val="007C6C04"/>
    <w:rsid w:val="007D1659"/>
    <w:rsid w:val="007D2343"/>
    <w:rsid w:val="007D2A86"/>
    <w:rsid w:val="007F3E58"/>
    <w:rsid w:val="007F7B77"/>
    <w:rsid w:val="00802465"/>
    <w:rsid w:val="0080345D"/>
    <w:rsid w:val="00816A46"/>
    <w:rsid w:val="00824023"/>
    <w:rsid w:val="00830C2F"/>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8798A"/>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AC0"/>
    <w:rsid w:val="00907C86"/>
    <w:rsid w:val="0093057B"/>
    <w:rsid w:val="00930B93"/>
    <w:rsid w:val="009337F2"/>
    <w:rsid w:val="0093430D"/>
    <w:rsid w:val="0093609F"/>
    <w:rsid w:val="00936E34"/>
    <w:rsid w:val="009427AF"/>
    <w:rsid w:val="0095044A"/>
    <w:rsid w:val="00951FD6"/>
    <w:rsid w:val="00954738"/>
    <w:rsid w:val="00956AF0"/>
    <w:rsid w:val="00957ABD"/>
    <w:rsid w:val="009643F9"/>
    <w:rsid w:val="009805CC"/>
    <w:rsid w:val="00980EAC"/>
    <w:rsid w:val="0098174D"/>
    <w:rsid w:val="00981987"/>
    <w:rsid w:val="00987E99"/>
    <w:rsid w:val="009911A6"/>
    <w:rsid w:val="009939E4"/>
    <w:rsid w:val="009B1B12"/>
    <w:rsid w:val="009C1840"/>
    <w:rsid w:val="009C3FDF"/>
    <w:rsid w:val="009C4FBA"/>
    <w:rsid w:val="009C6A8C"/>
    <w:rsid w:val="009C6ABB"/>
    <w:rsid w:val="009E48B7"/>
    <w:rsid w:val="009E56CE"/>
    <w:rsid w:val="009E59FE"/>
    <w:rsid w:val="009F1B29"/>
    <w:rsid w:val="009F41E9"/>
    <w:rsid w:val="00A02A20"/>
    <w:rsid w:val="00A114F9"/>
    <w:rsid w:val="00A12F2C"/>
    <w:rsid w:val="00A21E6D"/>
    <w:rsid w:val="00A22460"/>
    <w:rsid w:val="00A26254"/>
    <w:rsid w:val="00A337D6"/>
    <w:rsid w:val="00A42785"/>
    <w:rsid w:val="00A456E1"/>
    <w:rsid w:val="00A52D9A"/>
    <w:rsid w:val="00A62292"/>
    <w:rsid w:val="00A870A7"/>
    <w:rsid w:val="00A96093"/>
    <w:rsid w:val="00A97D01"/>
    <w:rsid w:val="00AA0299"/>
    <w:rsid w:val="00AC0B76"/>
    <w:rsid w:val="00AC30FE"/>
    <w:rsid w:val="00AC523F"/>
    <w:rsid w:val="00AC610A"/>
    <w:rsid w:val="00AC63FD"/>
    <w:rsid w:val="00AD0C0C"/>
    <w:rsid w:val="00AD15DB"/>
    <w:rsid w:val="00AD3B4B"/>
    <w:rsid w:val="00AE0FB1"/>
    <w:rsid w:val="00AE2C6C"/>
    <w:rsid w:val="00AE5F16"/>
    <w:rsid w:val="00AF7950"/>
    <w:rsid w:val="00B02EF8"/>
    <w:rsid w:val="00B067E8"/>
    <w:rsid w:val="00B33753"/>
    <w:rsid w:val="00B576CC"/>
    <w:rsid w:val="00B63D61"/>
    <w:rsid w:val="00B653B4"/>
    <w:rsid w:val="00B65FA8"/>
    <w:rsid w:val="00B669B8"/>
    <w:rsid w:val="00B718C4"/>
    <w:rsid w:val="00B75873"/>
    <w:rsid w:val="00B850F3"/>
    <w:rsid w:val="00B96161"/>
    <w:rsid w:val="00B962AE"/>
    <w:rsid w:val="00BA1F89"/>
    <w:rsid w:val="00BB5AAF"/>
    <w:rsid w:val="00BC48C3"/>
    <w:rsid w:val="00BD5C83"/>
    <w:rsid w:val="00BD76C2"/>
    <w:rsid w:val="00BE010B"/>
    <w:rsid w:val="00BE29DB"/>
    <w:rsid w:val="00BE6FE1"/>
    <w:rsid w:val="00C024A9"/>
    <w:rsid w:val="00C156B8"/>
    <w:rsid w:val="00C17D82"/>
    <w:rsid w:val="00C235B5"/>
    <w:rsid w:val="00C40CF0"/>
    <w:rsid w:val="00C42050"/>
    <w:rsid w:val="00C55BDF"/>
    <w:rsid w:val="00C56C55"/>
    <w:rsid w:val="00C575DB"/>
    <w:rsid w:val="00C632D1"/>
    <w:rsid w:val="00C76E47"/>
    <w:rsid w:val="00C8254B"/>
    <w:rsid w:val="00C825C4"/>
    <w:rsid w:val="00C9028E"/>
    <w:rsid w:val="00C92D56"/>
    <w:rsid w:val="00C93C2B"/>
    <w:rsid w:val="00C971A6"/>
    <w:rsid w:val="00CB163D"/>
    <w:rsid w:val="00CB5F55"/>
    <w:rsid w:val="00CC4356"/>
    <w:rsid w:val="00CC588F"/>
    <w:rsid w:val="00CC601B"/>
    <w:rsid w:val="00CD553F"/>
    <w:rsid w:val="00CD7FC3"/>
    <w:rsid w:val="00CE5D67"/>
    <w:rsid w:val="00CF6AE8"/>
    <w:rsid w:val="00D065F7"/>
    <w:rsid w:val="00D06774"/>
    <w:rsid w:val="00D100A0"/>
    <w:rsid w:val="00D10849"/>
    <w:rsid w:val="00D116F6"/>
    <w:rsid w:val="00D2697B"/>
    <w:rsid w:val="00D40567"/>
    <w:rsid w:val="00D4608E"/>
    <w:rsid w:val="00D55A1D"/>
    <w:rsid w:val="00D632DF"/>
    <w:rsid w:val="00D67562"/>
    <w:rsid w:val="00D75EEA"/>
    <w:rsid w:val="00D768D2"/>
    <w:rsid w:val="00D821B9"/>
    <w:rsid w:val="00D86CE5"/>
    <w:rsid w:val="00D9110D"/>
    <w:rsid w:val="00DA23F7"/>
    <w:rsid w:val="00DA5267"/>
    <w:rsid w:val="00DA7911"/>
    <w:rsid w:val="00DB2780"/>
    <w:rsid w:val="00DC7EDE"/>
    <w:rsid w:val="00DE03AB"/>
    <w:rsid w:val="00DE2705"/>
    <w:rsid w:val="00DF35BA"/>
    <w:rsid w:val="00DF3E38"/>
    <w:rsid w:val="00DF6DDA"/>
    <w:rsid w:val="00E030E9"/>
    <w:rsid w:val="00E07F2B"/>
    <w:rsid w:val="00E21958"/>
    <w:rsid w:val="00E228D7"/>
    <w:rsid w:val="00E30AB1"/>
    <w:rsid w:val="00E31D88"/>
    <w:rsid w:val="00E31FA8"/>
    <w:rsid w:val="00E35E1A"/>
    <w:rsid w:val="00E4452F"/>
    <w:rsid w:val="00E4567F"/>
    <w:rsid w:val="00E45CBB"/>
    <w:rsid w:val="00E56D1D"/>
    <w:rsid w:val="00E671CF"/>
    <w:rsid w:val="00E70C13"/>
    <w:rsid w:val="00E70D92"/>
    <w:rsid w:val="00E72826"/>
    <w:rsid w:val="00E77AE4"/>
    <w:rsid w:val="00E86E15"/>
    <w:rsid w:val="00E93491"/>
    <w:rsid w:val="00E93D5D"/>
    <w:rsid w:val="00E945CB"/>
    <w:rsid w:val="00E960F3"/>
    <w:rsid w:val="00EA271B"/>
    <w:rsid w:val="00EA57CB"/>
    <w:rsid w:val="00EA7733"/>
    <w:rsid w:val="00EB3718"/>
    <w:rsid w:val="00EB6190"/>
    <w:rsid w:val="00EB702A"/>
    <w:rsid w:val="00EC762F"/>
    <w:rsid w:val="00EC7EEC"/>
    <w:rsid w:val="00ED3610"/>
    <w:rsid w:val="00EE423E"/>
    <w:rsid w:val="00EE700A"/>
    <w:rsid w:val="00EF5000"/>
    <w:rsid w:val="00EF6CEC"/>
    <w:rsid w:val="00F01707"/>
    <w:rsid w:val="00F01FBF"/>
    <w:rsid w:val="00F073EF"/>
    <w:rsid w:val="00F12D09"/>
    <w:rsid w:val="00F143A4"/>
    <w:rsid w:val="00F20948"/>
    <w:rsid w:val="00F20F74"/>
    <w:rsid w:val="00F2199B"/>
    <w:rsid w:val="00F24E65"/>
    <w:rsid w:val="00F32746"/>
    <w:rsid w:val="00F34A5E"/>
    <w:rsid w:val="00F4215B"/>
    <w:rsid w:val="00F44AAC"/>
    <w:rsid w:val="00F54F9D"/>
    <w:rsid w:val="00F55444"/>
    <w:rsid w:val="00F55B52"/>
    <w:rsid w:val="00F676F7"/>
    <w:rsid w:val="00F83C62"/>
    <w:rsid w:val="00F86852"/>
    <w:rsid w:val="00F91AE1"/>
    <w:rsid w:val="00F9335E"/>
    <w:rsid w:val="00FA33CE"/>
    <w:rsid w:val="00FA4292"/>
    <w:rsid w:val="00FA4BBD"/>
    <w:rsid w:val="00FA776E"/>
    <w:rsid w:val="00FB1BCD"/>
    <w:rsid w:val="00FB37E1"/>
    <w:rsid w:val="00FB4A97"/>
    <w:rsid w:val="00FD0232"/>
    <w:rsid w:val="00FD1822"/>
    <w:rsid w:val="00FD2FE6"/>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7B4B786B-EF17-4425-8DA6-C100DE6F8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C033B6-633D-4CBE-BA10-2FCA280B7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12</TotalTime>
  <Pages>3</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Bread and Cake Retailing - Wrapping Pastry</dc:title>
  <dc:subject>Job dictionary</dc:subject>
  <dc:creator>Business SA</dc:creator>
  <cp:keywords>Standing; reaching; wrist; walking; reaching</cp:keywords>
  <dc:description>Early intervention; early medical assessment; work capacity; job analysis; job summary</dc:description>
  <cp:lastModifiedBy>Timoteo, Rudy</cp:lastModifiedBy>
  <cp:revision>8</cp:revision>
  <cp:lastPrinted>2014-05-14T01:51:00Z</cp:lastPrinted>
  <dcterms:created xsi:type="dcterms:W3CDTF">2015-08-26T04:37:00Z</dcterms:created>
  <dcterms:modified xsi:type="dcterms:W3CDTF">2016-03-30T06:15:00Z</dcterms:modified>
  <cp:category>Wholesale and retail</cp:category>
</cp:coreProperties>
</file>