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012" w:rsidRDefault="008C4FE7" w:rsidP="00014012">
      <w:pPr>
        <w:pStyle w:val="Title1"/>
        <w:jc w:val="center"/>
        <w:rPr>
          <w:sz w:val="22"/>
          <w:szCs w:val="22"/>
        </w:rPr>
      </w:pPr>
      <w:r>
        <w:rPr>
          <w:szCs w:val="120"/>
        </w:rPr>
        <w:t>Early Medical Assessmen</w:t>
      </w:r>
      <w:r w:rsidR="0093609F">
        <w:rPr>
          <w:szCs w:val="120"/>
        </w:rPr>
        <w:t>t</w:t>
      </w:r>
    </w:p>
    <w:p w:rsidR="00014012" w:rsidRPr="00014012" w:rsidRDefault="00014012" w:rsidP="00014012">
      <w:pPr>
        <w:pStyle w:val="Title1"/>
        <w:jc w:val="center"/>
        <w:rPr>
          <w:sz w:val="22"/>
          <w:szCs w:val="22"/>
        </w:rPr>
      </w:pPr>
    </w:p>
    <w:p w:rsidR="009F1B29" w:rsidRPr="00014012" w:rsidRDefault="00014012" w:rsidP="00014012">
      <w:pPr>
        <w:pStyle w:val="Title1"/>
        <w:jc w:val="center"/>
        <w:rPr>
          <w:sz w:val="22"/>
          <w:szCs w:val="22"/>
        </w:rPr>
      </w:pPr>
      <w:r>
        <w:rPr>
          <w:noProof/>
          <w:sz w:val="22"/>
          <w:szCs w:val="22"/>
          <w:lang w:eastAsia="en-AU"/>
        </w:rPr>
        <w:drawing>
          <wp:inline distT="0" distB="0" distL="0" distR="0">
            <wp:extent cx="2294481" cy="2844000"/>
            <wp:effectExtent l="19050" t="0" r="0" b="0"/>
            <wp:docPr id="4" name="Picture 4" descr="L:\RTW Fund Project\Stage Four SAWIC Codes 488601 &amp; 488501 - 33 templates\Bread and Cake Retailing\Vilis\IMG_25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Bread and Cake Retailing\Vilis\IMG_2551.JPG"/>
                    <pic:cNvPicPr>
                      <a:picLocks noChangeAspect="1" noChangeArrowheads="1"/>
                    </pic:cNvPicPr>
                  </pic:nvPicPr>
                  <pic:blipFill>
                    <a:blip r:embed="rId8" cstate="print"/>
                    <a:srcRect/>
                    <a:stretch>
                      <a:fillRect/>
                    </a:stretch>
                  </pic:blipFill>
                  <pic:spPr bwMode="auto">
                    <a:xfrm>
                      <a:off x="0" y="0"/>
                      <a:ext cx="2294481" cy="2844000"/>
                    </a:xfrm>
                    <a:prstGeom prst="rect">
                      <a:avLst/>
                    </a:prstGeom>
                    <a:noFill/>
                    <a:ln w="9525">
                      <a:noFill/>
                      <a:miter lim="800000"/>
                      <a:headEnd/>
                      <a:tailEnd/>
                    </a:ln>
                  </pic:spPr>
                </pic:pic>
              </a:graphicData>
            </a:graphic>
          </wp:inline>
        </w:drawing>
      </w:r>
    </w:p>
    <w:p w:rsidR="009F1B29" w:rsidRPr="00014012" w:rsidRDefault="009F1B29" w:rsidP="0093609F">
      <w:pPr>
        <w:pStyle w:val="Title1"/>
        <w:rPr>
          <w:sz w:val="22"/>
          <w:szCs w:val="22"/>
        </w:rPr>
      </w:pPr>
    </w:p>
    <w:p w:rsidR="009F1B29" w:rsidRDefault="00106F1A" w:rsidP="0093609F">
      <w:pPr>
        <w:pStyle w:val="Title1"/>
        <w:rPr>
          <w:sz w:val="72"/>
          <w:szCs w:val="120"/>
        </w:rPr>
      </w:pPr>
      <w:r>
        <w:rPr>
          <w:sz w:val="72"/>
          <w:szCs w:val="120"/>
        </w:rPr>
        <w:t>Bread and Cake Retailing</w:t>
      </w:r>
    </w:p>
    <w:p w:rsidR="004508F5" w:rsidRPr="004508F5" w:rsidRDefault="00ED282F" w:rsidP="0093609F">
      <w:pPr>
        <w:pStyle w:val="Title1"/>
        <w:rPr>
          <w:sz w:val="50"/>
          <w:szCs w:val="50"/>
        </w:rPr>
      </w:pPr>
      <w:r>
        <w:rPr>
          <w:sz w:val="50"/>
          <w:szCs w:val="50"/>
        </w:rPr>
        <w:t>Packing</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4508F5" w:rsidRDefault="00106F1A" w:rsidP="0056372D">
      <w:pPr>
        <w:pStyle w:val="Title3"/>
        <w:spacing w:before="0"/>
        <w:ind w:left="357" w:hanging="357"/>
      </w:pPr>
      <w:r>
        <w:lastRenderedPageBreak/>
        <w:t>Bread and Cake Retailing</w:t>
      </w:r>
    </w:p>
    <w:p w:rsidR="00106F1A" w:rsidRDefault="00ED282F" w:rsidP="0056372D">
      <w:pPr>
        <w:pStyle w:val="Title3"/>
        <w:spacing w:before="0"/>
        <w:ind w:left="357" w:hanging="357"/>
      </w:pPr>
      <w:r>
        <w:t>Packing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424AFB">
        <w:trPr>
          <w:cantSplit/>
          <w:trHeight w:hRule="exact" w:val="8179"/>
        </w:trPr>
        <w:tc>
          <w:tcPr>
            <w:tcW w:w="2034" w:type="pct"/>
          </w:tcPr>
          <w:p w:rsidR="00014012" w:rsidRDefault="00753C00" w:rsidP="0056372D">
            <w:pPr>
              <w:pStyle w:val="tNormal"/>
              <w:jc w:val="center"/>
            </w:pPr>
            <w:r>
              <w:rPr>
                <w:noProof/>
              </w:rPr>
              <w:pict>
                <v:oval id="_x0000_s1026" style="position:absolute;left:0;text-align:left;margin-left:79.8pt;margin-top:13.3pt;width:21pt;height:22.5pt;z-index:251658240">
                  <v:fill color2="fill darken(118)" rotate="t" method="linear sigma" focus="-50%" type="gradient"/>
                </v:oval>
              </w:pict>
            </w:r>
            <w:r w:rsidR="00014012">
              <w:rPr>
                <w:noProof/>
              </w:rPr>
              <w:drawing>
                <wp:inline distT="0" distB="0" distL="0" distR="0">
                  <wp:extent cx="1215000" cy="1620000"/>
                  <wp:effectExtent l="19050" t="0" r="4200" b="0"/>
                  <wp:docPr id="1" name="Picture 1" descr="L:\RTW Fund Project\Stage Four SAWIC Codes 488601 &amp; 488501 - 33 templates\Bread and Cake Retailing\Vilis\IMG_2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Vilis\IMG_2773.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344F4" w:rsidRDefault="00753C00" w:rsidP="0056372D">
            <w:pPr>
              <w:pStyle w:val="tNormal"/>
              <w:jc w:val="center"/>
            </w:pPr>
            <w:r>
              <w:rPr>
                <w:noProof/>
              </w:rPr>
              <w:pict>
                <v:oval id="_x0000_s1027" style="position:absolute;left:0;text-align:left;margin-left:100.8pt;margin-top:10.25pt;width:21pt;height:22.5pt;z-index:251659264">
                  <v:fill color2="fill darken(118)" rotate="t" method="linear sigma" focus="-50%" type="gradient"/>
                </v:oval>
              </w:pict>
            </w:r>
            <w:r w:rsidR="00014012">
              <w:rPr>
                <w:noProof/>
              </w:rPr>
              <w:drawing>
                <wp:inline distT="0" distB="0" distL="0" distR="0">
                  <wp:extent cx="1215000" cy="1620000"/>
                  <wp:effectExtent l="19050" t="0" r="4200" b="0"/>
                  <wp:docPr id="2" name="Picture 2" descr="L:\RTW Fund Project\Stage Four SAWIC Codes 488601 &amp; 488501 - 33 templates\Bread and Cake Retailing\Vilis\IMG_2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Vilis\IMG_2778.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014012" w:rsidRDefault="00753C00" w:rsidP="0056372D">
            <w:pPr>
              <w:pStyle w:val="tNormal"/>
              <w:jc w:val="center"/>
            </w:pPr>
            <w:r>
              <w:rPr>
                <w:noProof/>
              </w:rPr>
              <w:pict>
                <v:oval id="_x0000_s1029" style="position:absolute;left:0;text-align:left;margin-left:83.55pt;margin-top:26.85pt;width:25.5pt;height:27.75pt;z-index:251661312">
                  <v:fill color2="fill darken(118)" rotate="t" method="linear sigma" focus="-50%" type="gradient"/>
                </v:oval>
              </w:pict>
            </w:r>
            <w:r w:rsidR="00014012">
              <w:rPr>
                <w:noProof/>
              </w:rPr>
              <w:drawing>
                <wp:inline distT="0" distB="0" distL="0" distR="0">
                  <wp:extent cx="1215000" cy="1620000"/>
                  <wp:effectExtent l="19050" t="0" r="4200" b="0"/>
                  <wp:docPr id="3" name="Picture 3" descr="L:\RTW Fund Project\Stage Four SAWIC Codes 488601 &amp; 488501 - 33 templates\Bread and Cake Retailing\Vilis\IMG_2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Bread and Cake Retailing\Vilis\IMG_2771.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992D7F" w:rsidRPr="00992D7F" w:rsidRDefault="00992D7F" w:rsidP="00992D7F">
            <w:pPr>
              <w:pStyle w:val="tBullet1000"/>
              <w:numPr>
                <w:ilvl w:val="0"/>
                <w:numId w:val="0"/>
              </w:numPr>
              <w:ind w:left="284" w:hanging="284"/>
              <w:rPr>
                <w:b/>
              </w:rPr>
            </w:pPr>
            <w:r>
              <w:rPr>
                <w:b/>
              </w:rPr>
              <w:t>Packing</w:t>
            </w:r>
          </w:p>
          <w:p w:rsidR="0089419D" w:rsidRDefault="0089419D" w:rsidP="0089419D">
            <w:pPr>
              <w:pStyle w:val="tBullet1000"/>
              <w:numPr>
                <w:ilvl w:val="0"/>
                <w:numId w:val="43"/>
              </w:numPr>
              <w:ind w:left="363"/>
            </w:pPr>
            <w:r>
              <w:t>Constant standing and walking</w:t>
            </w:r>
            <w:r w:rsidR="00D65613">
              <w:t>.</w:t>
            </w:r>
          </w:p>
          <w:p w:rsidR="0089419D" w:rsidRDefault="00885E8B" w:rsidP="0089419D">
            <w:pPr>
              <w:pStyle w:val="tBullet1000"/>
              <w:numPr>
                <w:ilvl w:val="0"/>
                <w:numId w:val="43"/>
              </w:numPr>
              <w:ind w:left="363"/>
            </w:pPr>
            <w:r>
              <w:t xml:space="preserve">Lifting </w:t>
            </w:r>
            <w:r w:rsidR="00F344F4">
              <w:t>rack</w:t>
            </w:r>
            <w:r>
              <w:t>s</w:t>
            </w:r>
            <w:r w:rsidR="00F344F4">
              <w:t xml:space="preserve"> of cooled pies from the trolley (</w:t>
            </w:r>
            <w:r w:rsidR="00424AFB">
              <w:t>full range of reaching required)</w:t>
            </w:r>
            <w:r w:rsidR="00D65613">
              <w:t>.</w:t>
            </w:r>
          </w:p>
          <w:p w:rsidR="00F344F4" w:rsidRDefault="00F344F4" w:rsidP="0089419D">
            <w:pPr>
              <w:pStyle w:val="tBullet1000"/>
              <w:numPr>
                <w:ilvl w:val="0"/>
                <w:numId w:val="43"/>
              </w:numPr>
              <w:ind w:left="363"/>
            </w:pPr>
            <w:r>
              <w:t>Placing rack</w:t>
            </w:r>
            <w:r w:rsidR="00885E8B">
              <w:t>s</w:t>
            </w:r>
            <w:r>
              <w:t xml:space="preserve"> on bench next to pile of plastic containers to be filled. </w:t>
            </w:r>
          </w:p>
          <w:p w:rsidR="00F344F4" w:rsidRDefault="00F344F4" w:rsidP="00F344F4">
            <w:pPr>
              <w:pStyle w:val="tBullet1000"/>
              <w:numPr>
                <w:ilvl w:val="0"/>
                <w:numId w:val="43"/>
              </w:numPr>
              <w:ind w:left="363"/>
            </w:pPr>
            <w:r>
              <w:t>Lifting individual pies from rack and placing in plastic tray or cardboard box. Usually two hands used for speed. Constant grasping and handling of product</w:t>
            </w:r>
            <w:r w:rsidR="00424AFB">
              <w:t xml:space="preserve"> and repetitive forward reach</w:t>
            </w:r>
            <w:r>
              <w:t>.</w:t>
            </w:r>
          </w:p>
          <w:p w:rsidR="00F344F4" w:rsidRDefault="00F344F4" w:rsidP="00F344F4">
            <w:pPr>
              <w:pStyle w:val="tBullet1000"/>
              <w:numPr>
                <w:ilvl w:val="0"/>
                <w:numId w:val="43"/>
              </w:numPr>
              <w:ind w:left="363"/>
            </w:pPr>
            <w:r>
              <w:t>Placing packaged pies back on rack</w:t>
            </w:r>
            <w:r w:rsidR="00885E8B">
              <w:t>s</w:t>
            </w:r>
            <w:r>
              <w:t xml:space="preserve"> and replacing rack</w:t>
            </w:r>
            <w:r w:rsidR="00885E8B">
              <w:t>s</w:t>
            </w:r>
            <w:r>
              <w:t xml:space="preserve"> in trolley. </w:t>
            </w:r>
          </w:p>
          <w:p w:rsidR="00F344F4" w:rsidRDefault="00F344F4" w:rsidP="00F344F4">
            <w:pPr>
              <w:pStyle w:val="tBullet1000"/>
              <w:numPr>
                <w:ilvl w:val="0"/>
                <w:numId w:val="43"/>
              </w:numPr>
              <w:ind w:left="363"/>
            </w:pPr>
            <w:r>
              <w:t>Boxe</w:t>
            </w:r>
            <w:r w:rsidR="00885E8B">
              <w:t>s may need stickers to be placed</w:t>
            </w:r>
            <w:r>
              <w:t xml:space="preserve"> on them; fine </w:t>
            </w:r>
            <w:r w:rsidR="00424AFB">
              <w:t>pinching.</w:t>
            </w:r>
            <w:r>
              <w:t xml:space="preserve"> </w:t>
            </w:r>
          </w:p>
          <w:p w:rsidR="00F344F4" w:rsidRDefault="00F344F4" w:rsidP="00F344F4">
            <w:pPr>
              <w:pStyle w:val="tBullet1000"/>
              <w:numPr>
                <w:ilvl w:val="0"/>
                <w:numId w:val="43"/>
              </w:numPr>
              <w:ind w:left="363"/>
            </w:pPr>
            <w:r>
              <w:t xml:space="preserve">Bending and reaching required to access racks on trolley. </w:t>
            </w:r>
          </w:p>
        </w:tc>
        <w:tc>
          <w:tcPr>
            <w:tcW w:w="1483" w:type="pct"/>
          </w:tcPr>
          <w:p w:rsidR="00470FB6" w:rsidRDefault="00470FB6" w:rsidP="0069267D">
            <w:pPr>
              <w:pStyle w:val="tHeading"/>
            </w:pPr>
            <w:r>
              <w:t>Doctor Approval</w:t>
            </w:r>
          </w:p>
          <w:p w:rsidR="00470FB6" w:rsidRPr="00470FB6" w:rsidRDefault="00106608"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753C00">
              <w:rPr>
                <w:b w:val="0"/>
              </w:rPr>
            </w:r>
            <w:r w:rsidR="00753C0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753C00">
              <w:rPr>
                <w:b w:val="0"/>
              </w:rPr>
            </w:r>
            <w:r w:rsidR="00753C00">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3D1968" w:rsidRDefault="003D1968" w:rsidP="003D1968">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3E3726" w:rsidRPr="003D1968" w:rsidSect="002C074E">
      <w:headerReference w:type="default" r:id="rId13"/>
      <w:footerReference w:type="default" r:id="rId1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613" w:rsidRDefault="00D65613" w:rsidP="008F4CA6">
      <w:pPr>
        <w:spacing w:before="0" w:after="0"/>
      </w:pPr>
      <w:r>
        <w:separator/>
      </w:r>
    </w:p>
  </w:endnote>
  <w:endnote w:type="continuationSeparator" w:id="0">
    <w:p w:rsidR="00D65613" w:rsidRDefault="00D65613"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D65613" w:rsidTr="004560CA">
      <w:tc>
        <w:tcPr>
          <w:tcW w:w="3285" w:type="dxa"/>
        </w:tcPr>
        <w:p w:rsidR="00D65613" w:rsidRDefault="00D65613">
          <w:pPr>
            <w:pStyle w:val="Footer"/>
            <w:pBdr>
              <w:top w:val="none" w:sz="0" w:space="0" w:color="auto"/>
            </w:pBdr>
          </w:pPr>
        </w:p>
      </w:tc>
      <w:tc>
        <w:tcPr>
          <w:tcW w:w="3285" w:type="dxa"/>
        </w:tcPr>
        <w:p w:rsidR="00D65613" w:rsidRDefault="00D65613">
          <w:pPr>
            <w:pStyle w:val="Footer"/>
            <w:pBdr>
              <w:top w:val="none" w:sz="0" w:space="0" w:color="auto"/>
            </w:pBdr>
          </w:pPr>
        </w:p>
      </w:tc>
      <w:tc>
        <w:tcPr>
          <w:tcW w:w="3285" w:type="dxa"/>
        </w:tcPr>
        <w:p w:rsidR="00D65613" w:rsidRDefault="00D65613" w:rsidP="008A4CB0">
          <w:pPr>
            <w:pStyle w:val="Footer"/>
            <w:pBdr>
              <w:top w:val="none" w:sz="0" w:space="0" w:color="auto"/>
            </w:pBdr>
            <w:jc w:val="right"/>
          </w:pPr>
        </w:p>
      </w:tc>
    </w:tr>
  </w:tbl>
  <w:p w:rsidR="00D65613" w:rsidRDefault="00D65613"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D65613" w:rsidRDefault="007025FB" w:rsidP="00BD76C2">
        <w:pPr>
          <w:pStyle w:val="Footer"/>
          <w:jc w:val="right"/>
        </w:pPr>
        <w:r>
          <w:fldChar w:fldCharType="begin"/>
        </w:r>
        <w:r>
          <w:instrText xml:space="preserve"> PAGE   \* MERGEFORMAT </w:instrText>
        </w:r>
        <w:r>
          <w:fldChar w:fldCharType="separate"/>
        </w:r>
        <w:r w:rsidR="00753C00">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613" w:rsidRDefault="00D65613" w:rsidP="008F4CA6">
      <w:pPr>
        <w:spacing w:before="0" w:after="0"/>
      </w:pPr>
      <w:r>
        <w:separator/>
      </w:r>
    </w:p>
  </w:footnote>
  <w:footnote w:type="continuationSeparator" w:id="0">
    <w:p w:rsidR="00D65613" w:rsidRDefault="00D65613"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613" w:rsidRDefault="00D65613"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7" w15:restartNumberingAfterBreak="0">
    <w:nsid w:val="759650CA"/>
    <w:multiLevelType w:val="hybridMultilevel"/>
    <w:tmpl w:val="1CC070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0"/>
  </w:num>
  <w:num w:numId="9">
    <w:abstractNumId w:val="36"/>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39"/>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0"/>
  </w:num>
  <w:num w:numId="20">
    <w:abstractNumId w:val="38"/>
  </w:num>
  <w:num w:numId="21">
    <w:abstractNumId w:val="6"/>
  </w:num>
  <w:num w:numId="22">
    <w:abstractNumId w:val="4"/>
  </w:num>
  <w:num w:numId="23">
    <w:abstractNumId w:val="9"/>
  </w:num>
  <w:num w:numId="24">
    <w:abstractNumId w:val="34"/>
  </w:num>
  <w:num w:numId="25">
    <w:abstractNumId w:val="33"/>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1"/>
  </w:num>
  <w:num w:numId="37">
    <w:abstractNumId w:val="1"/>
  </w:num>
  <w:num w:numId="38">
    <w:abstractNumId w:val="3"/>
  </w:num>
  <w:num w:numId="39">
    <w:abstractNumId w:val="32"/>
  </w:num>
  <w:num w:numId="40">
    <w:abstractNumId w:val="29"/>
  </w:num>
  <w:num w:numId="41">
    <w:abstractNumId w:val="35"/>
  </w:num>
  <w:num w:numId="42">
    <w:abstractNumId w:val="26"/>
  </w:num>
  <w:num w:numId="43">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4012"/>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B7CFE"/>
    <w:rsid w:val="000C03FD"/>
    <w:rsid w:val="000C20B6"/>
    <w:rsid w:val="000C2C7D"/>
    <w:rsid w:val="000C459C"/>
    <w:rsid w:val="000D112F"/>
    <w:rsid w:val="000F5696"/>
    <w:rsid w:val="000F56CC"/>
    <w:rsid w:val="00106608"/>
    <w:rsid w:val="00106F1A"/>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E6505"/>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2F6CFA"/>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74D9F"/>
    <w:rsid w:val="00381F88"/>
    <w:rsid w:val="00387802"/>
    <w:rsid w:val="003913A2"/>
    <w:rsid w:val="00393D08"/>
    <w:rsid w:val="003A5553"/>
    <w:rsid w:val="003A5E98"/>
    <w:rsid w:val="003A7C71"/>
    <w:rsid w:val="003B698D"/>
    <w:rsid w:val="003C1331"/>
    <w:rsid w:val="003C5170"/>
    <w:rsid w:val="003D1968"/>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4AFB"/>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35CF"/>
    <w:rsid w:val="00614815"/>
    <w:rsid w:val="00617CA1"/>
    <w:rsid w:val="0063620E"/>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6C21"/>
    <w:rsid w:val="006A7B05"/>
    <w:rsid w:val="006B7B4E"/>
    <w:rsid w:val="006C23CB"/>
    <w:rsid w:val="006D23B7"/>
    <w:rsid w:val="006D7580"/>
    <w:rsid w:val="006D7F27"/>
    <w:rsid w:val="006E187B"/>
    <w:rsid w:val="006E4326"/>
    <w:rsid w:val="006E61D0"/>
    <w:rsid w:val="006F011C"/>
    <w:rsid w:val="006F1070"/>
    <w:rsid w:val="006F4E38"/>
    <w:rsid w:val="007025FB"/>
    <w:rsid w:val="0071139F"/>
    <w:rsid w:val="0071174F"/>
    <w:rsid w:val="00715D89"/>
    <w:rsid w:val="0071692A"/>
    <w:rsid w:val="0071727F"/>
    <w:rsid w:val="00725E39"/>
    <w:rsid w:val="00733EED"/>
    <w:rsid w:val="00740069"/>
    <w:rsid w:val="00750B0C"/>
    <w:rsid w:val="00753C00"/>
    <w:rsid w:val="007611B3"/>
    <w:rsid w:val="00761FE4"/>
    <w:rsid w:val="00766A89"/>
    <w:rsid w:val="007671D2"/>
    <w:rsid w:val="00767CA3"/>
    <w:rsid w:val="00774267"/>
    <w:rsid w:val="00776C61"/>
    <w:rsid w:val="00777F38"/>
    <w:rsid w:val="0078151A"/>
    <w:rsid w:val="0078347D"/>
    <w:rsid w:val="00787027"/>
    <w:rsid w:val="00787ADD"/>
    <w:rsid w:val="00787D40"/>
    <w:rsid w:val="007900B6"/>
    <w:rsid w:val="007900FE"/>
    <w:rsid w:val="007967AF"/>
    <w:rsid w:val="007A2140"/>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85E8B"/>
    <w:rsid w:val="00893BE1"/>
    <w:rsid w:val="0089419D"/>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2D7F"/>
    <w:rsid w:val="009B1B12"/>
    <w:rsid w:val="009C1840"/>
    <w:rsid w:val="009C3FDF"/>
    <w:rsid w:val="009C4FBA"/>
    <w:rsid w:val="009C6A8C"/>
    <w:rsid w:val="009C6ABB"/>
    <w:rsid w:val="009E48B7"/>
    <w:rsid w:val="009E56CE"/>
    <w:rsid w:val="009E59FE"/>
    <w:rsid w:val="009E6A5F"/>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3595D"/>
    <w:rsid w:val="00B576CC"/>
    <w:rsid w:val="00B63D61"/>
    <w:rsid w:val="00B653B4"/>
    <w:rsid w:val="00B65FA8"/>
    <w:rsid w:val="00B669B8"/>
    <w:rsid w:val="00B718C4"/>
    <w:rsid w:val="00B75873"/>
    <w:rsid w:val="00B850F3"/>
    <w:rsid w:val="00B96161"/>
    <w:rsid w:val="00B962AE"/>
    <w:rsid w:val="00BA1F89"/>
    <w:rsid w:val="00BB1724"/>
    <w:rsid w:val="00BB5AAF"/>
    <w:rsid w:val="00BC48C3"/>
    <w:rsid w:val="00BD5C83"/>
    <w:rsid w:val="00BD76C2"/>
    <w:rsid w:val="00BE010B"/>
    <w:rsid w:val="00BE29DB"/>
    <w:rsid w:val="00BE6FE1"/>
    <w:rsid w:val="00C024A9"/>
    <w:rsid w:val="00C156B8"/>
    <w:rsid w:val="00C17D82"/>
    <w:rsid w:val="00C17E65"/>
    <w:rsid w:val="00C235B5"/>
    <w:rsid w:val="00C40CF0"/>
    <w:rsid w:val="00C42050"/>
    <w:rsid w:val="00C55BDF"/>
    <w:rsid w:val="00C56C55"/>
    <w:rsid w:val="00C575DB"/>
    <w:rsid w:val="00C632D1"/>
    <w:rsid w:val="00C76E47"/>
    <w:rsid w:val="00C8254B"/>
    <w:rsid w:val="00C825C4"/>
    <w:rsid w:val="00C9028E"/>
    <w:rsid w:val="00C92D56"/>
    <w:rsid w:val="00C93C2B"/>
    <w:rsid w:val="00C967A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4C28"/>
    <w:rsid w:val="00D2697B"/>
    <w:rsid w:val="00D40567"/>
    <w:rsid w:val="00D4608E"/>
    <w:rsid w:val="00D55A1D"/>
    <w:rsid w:val="00D632DF"/>
    <w:rsid w:val="00D65613"/>
    <w:rsid w:val="00D67562"/>
    <w:rsid w:val="00D75EEA"/>
    <w:rsid w:val="00D768D2"/>
    <w:rsid w:val="00D821B9"/>
    <w:rsid w:val="00D859FE"/>
    <w:rsid w:val="00D864DF"/>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62F"/>
    <w:rsid w:val="00EC7EEC"/>
    <w:rsid w:val="00ED282F"/>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4F4"/>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DA32390-9802-416A-B379-1B5B09CC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A58146-F5FD-404D-B55E-10B3697AC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21</TotalTime>
  <Pages>3</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Packing</dc:title>
  <dc:subject>Job dictionary</dc:subject>
  <dc:creator>Business SA</dc:creator>
  <cp:keywords>Manual handling; standing; reaching; bending</cp:keywords>
  <dc:description>Early intervention; early medical assessment; work capacity; job analysis; job summary</dc:description>
  <cp:lastModifiedBy>Timoteo, Rudy</cp:lastModifiedBy>
  <cp:revision>9</cp:revision>
  <cp:lastPrinted>2014-05-14T01:51:00Z</cp:lastPrinted>
  <dcterms:created xsi:type="dcterms:W3CDTF">2015-08-26T03:49:00Z</dcterms:created>
  <dcterms:modified xsi:type="dcterms:W3CDTF">2016-03-30T04:30:00Z</dcterms:modified>
  <cp:category>Wholesale and retail</cp:category>
</cp:coreProperties>
</file>