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D1990" w14:textId="57B5565E" w:rsidR="00E27796" w:rsidRDefault="00E27796" w:rsidP="00E27796">
      <w:pPr>
        <w:spacing w:after="0" w:line="240" w:lineRule="auto"/>
        <w:rPr>
          <w:sz w:val="20"/>
          <w:szCs w:val="20"/>
        </w:rPr>
      </w:pPr>
      <w:bookmarkStart w:id="0" w:name="_GoBack"/>
      <w:bookmarkEnd w:id="0"/>
      <w:r>
        <w:rPr>
          <w:noProof/>
          <w:lang w:eastAsia="en-AU"/>
        </w:rPr>
        <w:drawing>
          <wp:anchor distT="0" distB="0" distL="114300" distR="114300" simplePos="0" relativeHeight="251658240" behindDoc="0" locked="0" layoutInCell="1" allowOverlap="1" wp14:anchorId="692AB32D" wp14:editId="2628BBBC">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6432" behindDoc="0" locked="0" layoutInCell="1" allowOverlap="1" wp14:anchorId="03B6F4D7" wp14:editId="1CDB91E8">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0CFBFEE1" w14:textId="77777777" w:rsidR="00E27796" w:rsidRDefault="00E27796" w:rsidP="00E27796">
                            <w:pPr>
                              <w:spacing w:line="360" w:lineRule="auto"/>
                              <w:jc w:val="center"/>
                              <w:rPr>
                                <w:rFonts w:ascii="Futura" w:hAnsi="Futura" w:cs="Futura"/>
                                <w:sz w:val="28"/>
                              </w:rPr>
                            </w:pPr>
                            <w:r>
                              <w:rPr>
                                <w:rFonts w:ascii="Futura" w:hAnsi="Futura" w:cs="Futura"/>
                                <w:sz w:val="28"/>
                              </w:rPr>
                              <w:t>Job Dictionary Prepared by:</w:t>
                            </w:r>
                          </w:p>
                          <w:p w14:paraId="3A6DA826" w14:textId="77777777" w:rsidR="00E27796" w:rsidRDefault="00E27796" w:rsidP="00E27796">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1BD88C4E" w14:textId="77777777" w:rsidR="00E27796" w:rsidRDefault="00E27796" w:rsidP="00E27796">
                            <w:pPr>
                              <w:pStyle w:val="Heading2"/>
                              <w:rPr>
                                <w:rFonts w:ascii="Futura" w:hAnsi="Futura" w:cs="Futura"/>
                                <w:b w:val="0"/>
                              </w:rPr>
                            </w:pPr>
                            <w:r>
                              <w:rPr>
                                <w:rFonts w:ascii="Futura" w:hAnsi="Futura" w:cs="Futura"/>
                                <w:b w:val="0"/>
                              </w:rPr>
                              <w:t>Occupational Health and Safety Consultant</w:t>
                            </w:r>
                          </w:p>
                          <w:p w14:paraId="5D8B3F49" w14:textId="77777777" w:rsidR="00E27796" w:rsidRDefault="00E27796" w:rsidP="00E27796">
                            <w:pPr>
                              <w:spacing w:line="360" w:lineRule="auto"/>
                              <w:jc w:val="center"/>
                              <w:rPr>
                                <w:rFonts w:ascii="Futura" w:hAnsi="Futura" w:cs="Futura"/>
                                <w:sz w:val="28"/>
                              </w:rPr>
                            </w:pPr>
                          </w:p>
                          <w:p w14:paraId="4207C124" w14:textId="77777777" w:rsidR="00E27796" w:rsidRDefault="00E27796" w:rsidP="00E27796">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B6F4D7"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0CFBFEE1" w14:textId="77777777" w:rsidR="00E27796" w:rsidRDefault="00E27796" w:rsidP="00E27796">
                      <w:pPr>
                        <w:spacing w:line="360" w:lineRule="auto"/>
                        <w:jc w:val="center"/>
                        <w:rPr>
                          <w:rFonts w:ascii="Futura" w:hAnsi="Futura" w:cs="Futura"/>
                          <w:sz w:val="28"/>
                        </w:rPr>
                      </w:pPr>
                      <w:r>
                        <w:rPr>
                          <w:rFonts w:ascii="Futura" w:hAnsi="Futura" w:cs="Futura"/>
                          <w:sz w:val="28"/>
                        </w:rPr>
                        <w:t>Job Dictionary Prepared by:</w:t>
                      </w:r>
                    </w:p>
                    <w:p w14:paraId="3A6DA826" w14:textId="77777777" w:rsidR="00E27796" w:rsidRDefault="00E27796" w:rsidP="00E27796">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1BD88C4E" w14:textId="77777777" w:rsidR="00E27796" w:rsidRDefault="00E27796" w:rsidP="00E27796">
                      <w:pPr>
                        <w:pStyle w:val="Heading2"/>
                        <w:rPr>
                          <w:rFonts w:ascii="Futura" w:hAnsi="Futura" w:cs="Futura"/>
                          <w:b w:val="0"/>
                        </w:rPr>
                      </w:pPr>
                      <w:r>
                        <w:rPr>
                          <w:rFonts w:ascii="Futura" w:hAnsi="Futura" w:cs="Futura"/>
                          <w:b w:val="0"/>
                        </w:rPr>
                        <w:t>Occupational Health and Safety Consultant</w:t>
                      </w:r>
                    </w:p>
                    <w:p w14:paraId="5D8B3F49" w14:textId="77777777" w:rsidR="00E27796" w:rsidRDefault="00E27796" w:rsidP="00E27796">
                      <w:pPr>
                        <w:spacing w:line="360" w:lineRule="auto"/>
                        <w:jc w:val="center"/>
                        <w:rPr>
                          <w:rFonts w:ascii="Futura" w:hAnsi="Futura" w:cs="Futura"/>
                          <w:sz w:val="28"/>
                        </w:rPr>
                      </w:pPr>
                    </w:p>
                    <w:p w14:paraId="4207C124" w14:textId="77777777" w:rsidR="00E27796" w:rsidRDefault="00E27796" w:rsidP="00E27796">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2336" behindDoc="0" locked="0" layoutInCell="1" allowOverlap="1" wp14:anchorId="2E7934CB" wp14:editId="7AEB1C78">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4384" behindDoc="0" locked="0" layoutInCell="1" allowOverlap="1" wp14:anchorId="28B027CC" wp14:editId="08F38EDC">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3E8951F4" w14:textId="77777777" w:rsidR="00E27796" w:rsidRDefault="00E27796" w:rsidP="00E27796">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027CC" id="Text Box 217" o:spid="_x0000_s1027" type="#_x0000_t202" style="position:absolute;margin-left:-42.25pt;margin-top:188.5pt;width:538.75pt;height:58.9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3E8951F4" w14:textId="77777777" w:rsidR="00E27796" w:rsidRDefault="00E27796" w:rsidP="00E27796">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02BC47EC" wp14:editId="0C1FCC7B">
                <wp:simplePos x="0" y="0"/>
                <wp:positionH relativeFrom="column">
                  <wp:posOffset>-209550</wp:posOffset>
                </wp:positionH>
                <wp:positionV relativeFrom="paragraph">
                  <wp:posOffset>105410</wp:posOffset>
                </wp:positionV>
                <wp:extent cx="6267450" cy="1847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33EE" w14:textId="77777777" w:rsidR="00E27796" w:rsidRPr="00CE2DDF" w:rsidRDefault="00E27796" w:rsidP="00E27796">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6EB6F438" w14:textId="77777777" w:rsidR="00E27796" w:rsidRDefault="00E27796" w:rsidP="00E27796">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7BC40279" w14:textId="37C0A4B5" w:rsidR="00E27796" w:rsidRDefault="00E27796" w:rsidP="00E27796">
                            <w:pPr>
                              <w:jc w:val="center"/>
                              <w:rPr>
                                <w:rFonts w:ascii="Arial" w:hAnsi="Arial" w:cs="Arial"/>
                                <w:color w:val="FFFFFF" w:themeColor="background1"/>
                                <w:sz w:val="32"/>
                              </w:rPr>
                            </w:pPr>
                            <w:r>
                              <w:rPr>
                                <w:rFonts w:ascii="Arial" w:hAnsi="Arial" w:cs="Arial"/>
                                <w:color w:val="FFFFFF" w:themeColor="background1"/>
                                <w:sz w:val="40"/>
                              </w:rPr>
                              <w:t>Moving Vehicles</w:t>
                            </w:r>
                          </w:p>
                          <w:p w14:paraId="299FDF28" w14:textId="77777777" w:rsidR="00E27796" w:rsidRDefault="00E27796" w:rsidP="00E27796">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C47EC" id="Text Box 19" o:spid="_x0000_s1028" type="#_x0000_t202" style="position:absolute;margin-left:-16.5pt;margin-top:8.3pt;width:493.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lztwIAAMM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K8SWXO3AgAA&#10;wwUAAA4AAAAAAAAAAAAAAAAALgIAAGRycy9lMm9Eb2MueG1sUEsBAi0AFAAGAAgAAAAhAHIzq2be&#10;AAAACgEAAA8AAAAAAAAAAAAAAAAAEQUAAGRycy9kb3ducmV2LnhtbFBLBQYAAAAABAAEAPMAAAAc&#10;BgAAAAA=&#10;" filled="f" stroked="f">
                <v:textbox>
                  <w:txbxContent>
                    <w:p w14:paraId="394A33EE" w14:textId="77777777" w:rsidR="00E27796" w:rsidRPr="00CE2DDF" w:rsidRDefault="00E27796" w:rsidP="00E27796">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6EB6F438" w14:textId="77777777" w:rsidR="00E27796" w:rsidRDefault="00E27796" w:rsidP="00E27796">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7BC40279" w14:textId="37C0A4B5" w:rsidR="00E27796" w:rsidRDefault="00E27796" w:rsidP="00E27796">
                      <w:pPr>
                        <w:jc w:val="center"/>
                        <w:rPr>
                          <w:rFonts w:ascii="Arial" w:hAnsi="Arial" w:cs="Arial"/>
                          <w:color w:val="FFFFFF" w:themeColor="background1"/>
                          <w:sz w:val="32"/>
                        </w:rPr>
                      </w:pPr>
                      <w:r>
                        <w:rPr>
                          <w:rFonts w:ascii="Arial" w:hAnsi="Arial" w:cs="Arial"/>
                          <w:color w:val="FFFFFF" w:themeColor="background1"/>
                          <w:sz w:val="40"/>
                        </w:rPr>
                        <w:t>Moving Vehicles</w:t>
                      </w:r>
                    </w:p>
                    <w:p w14:paraId="299FDF28" w14:textId="77777777" w:rsidR="00E27796" w:rsidRDefault="00E27796" w:rsidP="00E27796">
                      <w:pPr>
                        <w:jc w:val="center"/>
                        <w:rPr>
                          <w:rFonts w:ascii="Arial" w:hAnsi="Arial" w:cs="Arial"/>
                          <w:sz w:val="20"/>
                        </w:rPr>
                      </w:pPr>
                    </w:p>
                  </w:txbxContent>
                </v:textbox>
              </v:shape>
            </w:pict>
          </mc:Fallback>
        </mc:AlternateContent>
      </w:r>
      <w:r>
        <w:rPr>
          <w:sz w:val="20"/>
          <w:szCs w:val="20"/>
        </w:rPr>
        <w:br w:type="page"/>
      </w:r>
    </w:p>
    <w:p w14:paraId="5E4A828D" w14:textId="77777777" w:rsidR="00E27796" w:rsidRDefault="00E27796" w:rsidP="00E27796">
      <w:pPr>
        <w:spacing w:after="0" w:line="240" w:lineRule="auto"/>
        <w:rPr>
          <w:sz w:val="20"/>
          <w:szCs w:val="20"/>
        </w:rPr>
        <w:sectPr w:rsidR="00E27796">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6B7F41DF" w14:textId="77777777" w:rsidR="00E27796" w:rsidRDefault="00E27796" w:rsidP="00E27796">
      <w:pPr>
        <w:spacing w:line="360" w:lineRule="auto"/>
        <w:rPr>
          <w:rFonts w:ascii="Tahoma" w:hAnsi="Tahoma" w:cs="Tahoma"/>
          <w:bCs/>
        </w:rPr>
      </w:pPr>
      <w:r>
        <w:rPr>
          <w:rFonts w:ascii="Tahoma" w:hAnsi="Tahoma" w:cs="Tahoma"/>
          <w:b/>
          <w:bCs/>
        </w:rPr>
        <w:lastRenderedPageBreak/>
        <w:t>Purpose of this document</w:t>
      </w:r>
    </w:p>
    <w:p w14:paraId="0C0F0260" w14:textId="77777777" w:rsidR="00E27796" w:rsidRDefault="00E27796" w:rsidP="00E27796">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36DAC1D1" w14:textId="77777777" w:rsidR="00E27796" w:rsidRDefault="00E27796" w:rsidP="00E27796">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014A3776" w14:textId="77777777" w:rsidR="00E27796" w:rsidRDefault="00E27796" w:rsidP="00E27796">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173E56C1" w14:textId="77777777" w:rsidR="00E27796" w:rsidRDefault="00E27796" w:rsidP="00E27796">
      <w:pPr>
        <w:spacing w:line="360" w:lineRule="auto"/>
        <w:rPr>
          <w:rFonts w:ascii="Tahoma" w:hAnsi="Tahoma" w:cs="Tahoma"/>
          <w:bCs/>
        </w:rPr>
      </w:pPr>
    </w:p>
    <w:p w14:paraId="4D92D606" w14:textId="77777777" w:rsidR="00E27796" w:rsidRDefault="00E27796" w:rsidP="00E27796">
      <w:pPr>
        <w:spacing w:line="360" w:lineRule="auto"/>
        <w:rPr>
          <w:rFonts w:ascii="Tahoma" w:hAnsi="Tahoma" w:cs="Tahoma"/>
          <w:bCs/>
        </w:rPr>
      </w:pPr>
    </w:p>
    <w:p w14:paraId="15297418" w14:textId="77777777" w:rsidR="00E27796" w:rsidRDefault="00E27796" w:rsidP="00E27796">
      <w:pPr>
        <w:spacing w:line="360" w:lineRule="auto"/>
        <w:rPr>
          <w:rFonts w:ascii="Tahoma" w:hAnsi="Tahoma" w:cs="Tahoma"/>
          <w:bCs/>
        </w:rPr>
      </w:pPr>
    </w:p>
    <w:p w14:paraId="725778A9" w14:textId="77777777" w:rsidR="00E27796" w:rsidRDefault="00E27796" w:rsidP="00E27796">
      <w:pPr>
        <w:spacing w:line="360" w:lineRule="auto"/>
        <w:rPr>
          <w:rFonts w:ascii="Tahoma" w:hAnsi="Tahoma" w:cs="Tahoma"/>
          <w:bCs/>
        </w:rPr>
      </w:pPr>
    </w:p>
    <w:p w14:paraId="20BCD139" w14:textId="77777777" w:rsidR="00E27796" w:rsidRDefault="00E27796" w:rsidP="00E27796">
      <w:pPr>
        <w:spacing w:line="360" w:lineRule="auto"/>
        <w:rPr>
          <w:rFonts w:ascii="Tahoma" w:hAnsi="Tahoma" w:cs="Tahoma"/>
          <w:bCs/>
        </w:rPr>
      </w:pPr>
    </w:p>
    <w:p w14:paraId="06B34BDB" w14:textId="77777777" w:rsidR="00E27796" w:rsidRDefault="00E27796" w:rsidP="00E27796">
      <w:pPr>
        <w:spacing w:line="360" w:lineRule="auto"/>
        <w:rPr>
          <w:rFonts w:ascii="Tahoma" w:hAnsi="Tahoma" w:cs="Tahoma"/>
          <w:bCs/>
        </w:rPr>
      </w:pPr>
    </w:p>
    <w:p w14:paraId="2771C35D" w14:textId="77777777" w:rsidR="00E27796" w:rsidRDefault="00E27796" w:rsidP="00E27796">
      <w:pPr>
        <w:spacing w:line="360" w:lineRule="auto"/>
        <w:rPr>
          <w:rFonts w:ascii="Tahoma" w:hAnsi="Tahoma" w:cs="Tahoma"/>
          <w:bCs/>
        </w:rPr>
      </w:pPr>
    </w:p>
    <w:p w14:paraId="5260801B" w14:textId="77777777" w:rsidR="00E27796" w:rsidRDefault="00E27796" w:rsidP="00E27796">
      <w:pPr>
        <w:spacing w:line="360" w:lineRule="auto"/>
        <w:rPr>
          <w:rFonts w:ascii="Tahoma" w:hAnsi="Tahoma" w:cs="Tahoma"/>
          <w:bCs/>
        </w:rPr>
      </w:pPr>
    </w:p>
    <w:p w14:paraId="5B1F63EC" w14:textId="77777777" w:rsidR="00E27796" w:rsidRDefault="00E27796" w:rsidP="00E27796">
      <w:pPr>
        <w:spacing w:line="360" w:lineRule="auto"/>
        <w:rPr>
          <w:rFonts w:ascii="Tahoma" w:hAnsi="Tahoma" w:cs="Tahoma"/>
          <w:bCs/>
        </w:rPr>
      </w:pPr>
    </w:p>
    <w:p w14:paraId="5E4945F3" w14:textId="77777777" w:rsidR="00E27796" w:rsidRDefault="00E27796" w:rsidP="00E27796">
      <w:pPr>
        <w:spacing w:line="360" w:lineRule="auto"/>
        <w:rPr>
          <w:rFonts w:ascii="Tahoma" w:hAnsi="Tahoma" w:cs="Tahoma"/>
          <w:bCs/>
        </w:rPr>
      </w:pPr>
    </w:p>
    <w:p w14:paraId="3C0D66BA" w14:textId="77777777" w:rsidR="00E27796" w:rsidRDefault="00E27796" w:rsidP="00E27796">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42592C5A" w14:textId="7623D528" w:rsidR="001B41FB" w:rsidRDefault="001B41FB" w:rsidP="00E27796">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2C78BE" w:rsidRPr="00F8210B" w14:paraId="66FEC08A" w14:textId="77777777" w:rsidTr="00EC4C1D">
        <w:tc>
          <w:tcPr>
            <w:tcW w:w="10632" w:type="dxa"/>
            <w:shd w:val="clear" w:color="auto" w:fill="0088BB"/>
          </w:tcPr>
          <w:p w14:paraId="7890D315" w14:textId="77777777" w:rsidR="002C78BE" w:rsidRPr="00AB4DFC" w:rsidRDefault="002C78BE"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2C78BE" w:rsidRPr="00F8210B" w14:paraId="6522D79B"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2C78BE" w14:paraId="27EEAAEA" w14:textId="77777777" w:rsidTr="00EC4C1D">
              <w:tc>
                <w:tcPr>
                  <w:tcW w:w="18440" w:type="dxa"/>
                  <w:shd w:val="clear" w:color="auto" w:fill="FFFFFF"/>
                  <w:tcMar>
                    <w:top w:w="60" w:type="nil"/>
                    <w:left w:w="60" w:type="nil"/>
                    <w:bottom w:w="60" w:type="nil"/>
                    <w:right w:w="60" w:type="nil"/>
                  </w:tcMar>
                </w:tcPr>
                <w:p w14:paraId="562D6E56" w14:textId="77777777" w:rsidR="002C78BE" w:rsidRPr="00EA5C30" w:rsidRDefault="002C78BE" w:rsidP="002C78BE">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2C78BE" w14:paraId="7C259347"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A1FAC67" w14:textId="77777777" w:rsidR="002C78BE" w:rsidRPr="00EA5C30" w:rsidRDefault="002C78BE" w:rsidP="002C78BE">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2C78BE" w14:paraId="56E642B2"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88FFCE9" w14:textId="77777777" w:rsidR="002C78BE" w:rsidRPr="00EA5C30" w:rsidRDefault="002C78BE" w:rsidP="002C78BE">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2C78BE" w14:paraId="4FFD2E5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A998E83" w14:textId="77777777" w:rsidR="002C78BE" w:rsidRPr="00EA5C30" w:rsidRDefault="002C78BE" w:rsidP="002C78BE">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2C78BE" w14:paraId="66A31C09"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EE808B7" w14:textId="77777777" w:rsidR="002C78BE" w:rsidRPr="00EA5C30" w:rsidRDefault="002C78BE" w:rsidP="002C78BE">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2C78BE" w14:paraId="733787EF" w14:textId="77777777" w:rsidTr="00EC4C1D">
              <w:tc>
                <w:tcPr>
                  <w:tcW w:w="18440" w:type="dxa"/>
                  <w:shd w:val="clear" w:color="auto" w:fill="FFFFFF"/>
                  <w:tcMar>
                    <w:top w:w="60" w:type="nil"/>
                    <w:left w:w="60" w:type="nil"/>
                    <w:bottom w:w="60" w:type="nil"/>
                    <w:right w:w="60" w:type="nil"/>
                  </w:tcMar>
                </w:tcPr>
                <w:p w14:paraId="1A777105" w14:textId="77777777" w:rsidR="002C78BE" w:rsidRPr="00EA5C30" w:rsidRDefault="002C78BE" w:rsidP="002C78BE">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3466C1BA" w14:textId="77777777" w:rsidR="002C78BE" w:rsidRPr="00EA5C30" w:rsidRDefault="002C78BE" w:rsidP="00EC4C1D">
            <w:pPr>
              <w:spacing w:line="360" w:lineRule="auto"/>
              <w:rPr>
                <w:rFonts w:ascii="Futura-Light" w:hAnsi="Futura-Light" w:cs="Futura"/>
                <w:sz w:val="24"/>
                <w:szCs w:val="24"/>
              </w:rPr>
            </w:pPr>
          </w:p>
        </w:tc>
      </w:tr>
      <w:tr w:rsidR="002C78BE" w:rsidRPr="00F8210B" w14:paraId="60380890" w14:textId="77777777" w:rsidTr="00EC4C1D">
        <w:tc>
          <w:tcPr>
            <w:tcW w:w="10632" w:type="dxa"/>
            <w:shd w:val="clear" w:color="auto" w:fill="0088BB"/>
          </w:tcPr>
          <w:p w14:paraId="04B649C0" w14:textId="77777777" w:rsidR="002C78BE" w:rsidRPr="00AB4DFC" w:rsidRDefault="002C78BE"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2C78BE" w:rsidRPr="00F8210B" w14:paraId="42FEAF07"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2C78BE" w14:paraId="79B70F52" w14:textId="77777777" w:rsidTr="00EC4C1D">
              <w:tc>
                <w:tcPr>
                  <w:tcW w:w="18440" w:type="dxa"/>
                  <w:shd w:val="clear" w:color="auto" w:fill="FFFFFF"/>
                  <w:tcMar>
                    <w:top w:w="60" w:type="nil"/>
                    <w:left w:w="60" w:type="nil"/>
                    <w:bottom w:w="60" w:type="nil"/>
                    <w:right w:w="60" w:type="nil"/>
                  </w:tcMar>
                </w:tcPr>
                <w:p w14:paraId="60AD76E5"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2C78BE" w14:paraId="1C484B2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ED3BEB6"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2C78BE" w14:paraId="11BB44E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C76B99C"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2C78BE" w14:paraId="4A8E75F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84E2FD9"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2C78BE" w14:paraId="42995CB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64F7DC9"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2C78BE" w14:paraId="73AB4426"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085AF85"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2C78BE" w14:paraId="3612AAEC"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C6266E9"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2C78BE" w14:paraId="354AF5F7"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533F502"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2C78BE" w14:paraId="5A25D71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7CACCF7"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2C78BE" w14:paraId="0E4E04CE" w14:textId="77777777" w:rsidTr="00EC4C1D">
              <w:tc>
                <w:tcPr>
                  <w:tcW w:w="18440" w:type="dxa"/>
                  <w:shd w:val="clear" w:color="auto" w:fill="FFFFFF"/>
                  <w:tcMar>
                    <w:top w:w="60" w:type="nil"/>
                    <w:left w:w="60" w:type="nil"/>
                    <w:bottom w:w="60" w:type="nil"/>
                    <w:right w:w="60" w:type="nil"/>
                  </w:tcMar>
                </w:tcPr>
                <w:p w14:paraId="78B9E333" w14:textId="77777777" w:rsidR="002C78BE" w:rsidRPr="00EA5C30" w:rsidRDefault="002C78BE" w:rsidP="002C78BE">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621B0E41" w14:textId="77777777" w:rsidR="002C78BE" w:rsidRPr="00AB4DFC" w:rsidRDefault="002C78BE"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3F8D6A19" w14:textId="77777777" w:rsidR="002C78BE" w:rsidRDefault="002C78BE" w:rsidP="00ED1603">
      <w:pPr>
        <w:spacing w:after="0" w:line="240" w:lineRule="auto"/>
        <w:rPr>
          <w:sz w:val="20"/>
          <w:szCs w:val="20"/>
        </w:rPr>
      </w:pPr>
    </w:p>
    <w:p w14:paraId="2F2C10A8" w14:textId="77777777" w:rsidR="002C78BE" w:rsidRDefault="002C78BE" w:rsidP="00ED1603">
      <w:pPr>
        <w:spacing w:after="0" w:line="240" w:lineRule="auto"/>
        <w:rPr>
          <w:sz w:val="20"/>
          <w:szCs w:val="20"/>
        </w:rPr>
      </w:pPr>
    </w:p>
    <w:p w14:paraId="4887D320" w14:textId="77777777" w:rsidR="002C78BE" w:rsidRDefault="002C78BE" w:rsidP="00ED1603">
      <w:pPr>
        <w:spacing w:after="0" w:line="240" w:lineRule="auto"/>
        <w:rPr>
          <w:sz w:val="20"/>
          <w:szCs w:val="20"/>
        </w:rPr>
      </w:pPr>
    </w:p>
    <w:p w14:paraId="1DBB4127" w14:textId="77777777" w:rsidR="002C78BE" w:rsidRDefault="002C78BE" w:rsidP="00ED1603">
      <w:pPr>
        <w:spacing w:after="0" w:line="240" w:lineRule="auto"/>
        <w:rPr>
          <w:sz w:val="20"/>
          <w:szCs w:val="20"/>
        </w:rPr>
      </w:pPr>
    </w:p>
    <w:p w14:paraId="747B9276" w14:textId="77777777" w:rsidR="00E27796" w:rsidRDefault="00E27796" w:rsidP="00ED1603">
      <w:pPr>
        <w:spacing w:after="0" w:line="240" w:lineRule="auto"/>
        <w:rPr>
          <w:sz w:val="20"/>
          <w:szCs w:val="20"/>
        </w:rPr>
      </w:pPr>
    </w:p>
    <w:p w14:paraId="33BF366E" w14:textId="77777777" w:rsidR="002C78BE" w:rsidRDefault="002C78BE" w:rsidP="00ED1603">
      <w:pPr>
        <w:spacing w:after="0" w:line="240" w:lineRule="auto"/>
        <w:rPr>
          <w:sz w:val="20"/>
          <w:szCs w:val="20"/>
        </w:rPr>
      </w:pPr>
    </w:p>
    <w:p w14:paraId="4997FBD1" w14:textId="77777777" w:rsidR="002C78BE" w:rsidRDefault="002C78BE"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2C78BE" w:rsidRPr="00F8210B" w14:paraId="21F175DD" w14:textId="77777777" w:rsidTr="00EC4C1D">
        <w:tc>
          <w:tcPr>
            <w:tcW w:w="10632" w:type="dxa"/>
            <w:gridSpan w:val="6"/>
            <w:shd w:val="clear" w:color="auto" w:fill="0088BB"/>
          </w:tcPr>
          <w:p w14:paraId="2A1926C7" w14:textId="77777777" w:rsidR="002C78BE" w:rsidRPr="00AB4DFC" w:rsidRDefault="002C78BE"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2C78BE" w:rsidRPr="00F8210B" w14:paraId="25F4F8B0" w14:textId="77777777" w:rsidTr="00EC4C1D">
        <w:tc>
          <w:tcPr>
            <w:tcW w:w="3545" w:type="dxa"/>
          </w:tcPr>
          <w:p w14:paraId="47436365"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7F48F7CC"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2D5752B5"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0A0CBE80"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C78BE" w:rsidRPr="00F8210B" w14:paraId="12757776" w14:textId="77777777" w:rsidTr="00EC4C1D">
        <w:trPr>
          <w:trHeight w:val="347"/>
        </w:trPr>
        <w:tc>
          <w:tcPr>
            <w:tcW w:w="3545" w:type="dxa"/>
          </w:tcPr>
          <w:p w14:paraId="41F536A7"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773E7FC7"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3B8F0B3"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58F6E329"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C78BE" w:rsidRPr="00F8210B" w14:paraId="798AE6C4" w14:textId="77777777" w:rsidTr="00EC4C1D">
        <w:trPr>
          <w:trHeight w:val="341"/>
        </w:trPr>
        <w:tc>
          <w:tcPr>
            <w:tcW w:w="3545" w:type="dxa"/>
          </w:tcPr>
          <w:p w14:paraId="3F749BFF"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77914CF7"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1C429CF0"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428B6ABF"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C78BE" w:rsidRPr="00F8210B" w14:paraId="3D301872" w14:textId="77777777" w:rsidTr="00EC4C1D">
        <w:tc>
          <w:tcPr>
            <w:tcW w:w="3545" w:type="dxa"/>
            <w:tcBorders>
              <w:bottom w:val="single" w:sz="4" w:space="0" w:color="000000"/>
            </w:tcBorders>
          </w:tcPr>
          <w:p w14:paraId="60C3F50C"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589CB356"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0E98CC40"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16E07D35"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C78BE" w:rsidRPr="00F8210B" w14:paraId="598C8A10" w14:textId="77777777" w:rsidTr="00EC4C1D">
        <w:tc>
          <w:tcPr>
            <w:tcW w:w="10632" w:type="dxa"/>
            <w:gridSpan w:val="6"/>
            <w:shd w:val="clear" w:color="auto" w:fill="0088BB"/>
          </w:tcPr>
          <w:p w14:paraId="79269E1C" w14:textId="77777777" w:rsidR="002C78BE" w:rsidRPr="00AB4DFC" w:rsidRDefault="002C78BE"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2C78BE" w:rsidRPr="00F8210B" w14:paraId="4DEC6E88" w14:textId="77777777" w:rsidTr="00EC4C1D">
        <w:tc>
          <w:tcPr>
            <w:tcW w:w="3571" w:type="dxa"/>
            <w:gridSpan w:val="2"/>
          </w:tcPr>
          <w:p w14:paraId="7F99653F"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3ACE0F22"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0E275EE6"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17706557"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2C78BE" w:rsidRPr="00F8210B" w14:paraId="7F33542E" w14:textId="77777777" w:rsidTr="00EC4C1D">
        <w:tc>
          <w:tcPr>
            <w:tcW w:w="3571" w:type="dxa"/>
            <w:gridSpan w:val="2"/>
          </w:tcPr>
          <w:p w14:paraId="02592C87"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320DF7B5"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5CE4AB3A"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B89C40F"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2C78BE" w:rsidRPr="00F8210B" w14:paraId="1887F034" w14:textId="77777777" w:rsidTr="00EC4C1D">
        <w:tc>
          <w:tcPr>
            <w:tcW w:w="3571" w:type="dxa"/>
            <w:gridSpan w:val="2"/>
          </w:tcPr>
          <w:p w14:paraId="6F3155A7"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52AFEC11"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42002084"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19EC47B7"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2C78BE" w:rsidRPr="00F8210B" w14:paraId="1738B146" w14:textId="77777777" w:rsidTr="00EC4C1D">
        <w:tc>
          <w:tcPr>
            <w:tcW w:w="3571" w:type="dxa"/>
            <w:gridSpan w:val="2"/>
            <w:tcBorders>
              <w:bottom w:val="single" w:sz="4" w:space="0" w:color="000000"/>
            </w:tcBorders>
          </w:tcPr>
          <w:p w14:paraId="3216C1A0"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2E0EDC96"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0B312895" w14:textId="77777777" w:rsidR="002C78BE" w:rsidRPr="00565927" w:rsidRDefault="002C78BE"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77EE978B" w14:textId="77777777" w:rsidR="002C78BE" w:rsidRPr="00F8210B" w:rsidRDefault="002C78BE" w:rsidP="00EC4C1D">
            <w:pPr>
              <w:spacing w:before="60" w:after="0" w:line="240" w:lineRule="auto"/>
              <w:rPr>
                <w:rFonts w:ascii="Futura-Light" w:eastAsia="Times New Roman" w:hAnsi="Futura-Light" w:cs="Futura"/>
                <w:sz w:val="20"/>
                <w:szCs w:val="20"/>
                <w:lang w:val="en-US"/>
              </w:rPr>
            </w:pPr>
          </w:p>
        </w:tc>
      </w:tr>
      <w:tr w:rsidR="002C78BE" w:rsidRPr="00F8210B" w14:paraId="0C615720" w14:textId="77777777" w:rsidTr="00EC4C1D">
        <w:tc>
          <w:tcPr>
            <w:tcW w:w="10632" w:type="dxa"/>
            <w:gridSpan w:val="6"/>
            <w:shd w:val="clear" w:color="auto" w:fill="0088BB"/>
          </w:tcPr>
          <w:p w14:paraId="74F594FB" w14:textId="77777777" w:rsidR="002C78BE" w:rsidRPr="00AB4DFC" w:rsidRDefault="002C78BE"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2C78BE" w:rsidRPr="00F8210B" w14:paraId="79D9B236" w14:textId="77777777" w:rsidTr="00EC4C1D">
        <w:tc>
          <w:tcPr>
            <w:tcW w:w="3586" w:type="dxa"/>
            <w:gridSpan w:val="3"/>
          </w:tcPr>
          <w:p w14:paraId="0D581682"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07642F54"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2978628A"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0A690461"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2C78BE" w:rsidRPr="00F8210B" w14:paraId="4BA2CCF5" w14:textId="77777777" w:rsidTr="00EC4C1D">
        <w:tc>
          <w:tcPr>
            <w:tcW w:w="3586" w:type="dxa"/>
            <w:gridSpan w:val="3"/>
            <w:tcBorders>
              <w:bottom w:val="single" w:sz="4" w:space="0" w:color="auto"/>
            </w:tcBorders>
          </w:tcPr>
          <w:p w14:paraId="2F96AB91"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4240AD85"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464DAAF9" w14:textId="77777777" w:rsidR="002C78BE" w:rsidRPr="00565927" w:rsidRDefault="002C78BE"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2CA4DC43" w14:textId="77777777" w:rsidR="002C78BE" w:rsidRPr="00F8210B" w:rsidRDefault="002C78BE"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2C78BE" w:rsidRPr="00765D6B" w14:paraId="64EB9295" w14:textId="77777777" w:rsidTr="006A19EE">
        <w:tc>
          <w:tcPr>
            <w:tcW w:w="5070" w:type="dxa"/>
          </w:tcPr>
          <w:p w14:paraId="35BE7ACB" w14:textId="77777777" w:rsidR="002C78BE" w:rsidRPr="00765D6B" w:rsidRDefault="002C78BE" w:rsidP="002C78BE">
            <w:pPr>
              <w:spacing w:after="0" w:line="360" w:lineRule="auto"/>
              <w:rPr>
                <w:rFonts w:ascii="Futura" w:hAnsi="Futura" w:cs="Futura"/>
              </w:rPr>
            </w:pPr>
            <w:r w:rsidRPr="00765D6B">
              <w:rPr>
                <w:rFonts w:ascii="Futura" w:hAnsi="Futura" w:cs="Futura"/>
              </w:rPr>
              <w:t>Description:</w:t>
            </w:r>
          </w:p>
          <w:p w14:paraId="5A77E539" w14:textId="677985AD" w:rsidR="002C78BE" w:rsidRPr="00756717" w:rsidRDefault="002C78BE" w:rsidP="002C78BE">
            <w:pPr>
              <w:spacing w:after="0" w:line="360" w:lineRule="auto"/>
              <w:rPr>
                <w:rFonts w:ascii="Futura-Light" w:hAnsi="Futura-Light" w:cs="Futura"/>
              </w:rPr>
            </w:pPr>
            <w:r>
              <w:rPr>
                <w:rFonts w:ascii="Futura-Light" w:hAnsi="Futura-Light" w:cs="Futura"/>
              </w:rPr>
              <w:t xml:space="preserve">Task involves the worker moving cars around in the storage areas. Each dealership is different and space can be a factor meaning cars are often parked very close to each resulting in difficulties getting in and out. There are also often obstacles in the parking spaces meaning the workers sometimes need to get in and out from the passenger side of the vehicle and climb over to the driver’s side to move the vehicle.   </w:t>
            </w:r>
          </w:p>
        </w:tc>
        <w:tc>
          <w:tcPr>
            <w:tcW w:w="5506" w:type="dxa"/>
          </w:tcPr>
          <w:p w14:paraId="6C6373C7" w14:textId="77777777" w:rsidR="002C78BE" w:rsidRPr="00765D6B" w:rsidRDefault="002C78BE" w:rsidP="002C78BE">
            <w:pPr>
              <w:spacing w:after="0" w:line="360" w:lineRule="auto"/>
              <w:rPr>
                <w:rFonts w:ascii="Futura" w:hAnsi="Futura" w:cs="Futura"/>
              </w:rPr>
            </w:pPr>
            <w:r w:rsidRPr="00765D6B">
              <w:rPr>
                <w:rFonts w:ascii="Futura" w:hAnsi="Futura" w:cs="Futura"/>
              </w:rPr>
              <w:t>Critical Work Demands:</w:t>
            </w:r>
          </w:p>
          <w:p w14:paraId="3E5D8112" w14:textId="77777777" w:rsidR="002C78BE"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sitting</w:t>
            </w:r>
          </w:p>
          <w:p w14:paraId="242D590C" w14:textId="77777777" w:rsidR="002C78BE"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standing </w:t>
            </w:r>
          </w:p>
          <w:p w14:paraId="7ABDDC1A" w14:textId="77777777" w:rsidR="002C78BE"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60B1BADE" w14:textId="77777777" w:rsidR="002C78BE"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climbing </w:t>
            </w:r>
          </w:p>
          <w:p w14:paraId="1D5AC65E" w14:textId="77777777" w:rsidR="002C78BE"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foot operation </w:t>
            </w:r>
          </w:p>
          <w:p w14:paraId="3E78D752" w14:textId="77777777" w:rsidR="002C78BE"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Bilateral hand grasping to hold steering and direct car</w:t>
            </w:r>
          </w:p>
          <w:p w14:paraId="08209472" w14:textId="3CE93018" w:rsidR="002C78BE" w:rsidRPr="001014C6" w:rsidRDefault="002C78BE" w:rsidP="002C78BE">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reaching to shoulder level</w:t>
            </w:r>
            <w:r w:rsidRPr="00756717">
              <w:rPr>
                <w:rFonts w:ascii="Futura-Light" w:hAnsi="Futura-Light" w:cs="Futura"/>
                <w:sz w:val="22"/>
                <w:szCs w:val="22"/>
              </w:rPr>
              <w:t xml:space="preserve"> </w:t>
            </w:r>
          </w:p>
        </w:tc>
      </w:tr>
      <w:tr w:rsidR="002C78BE" w:rsidRPr="00765D6B" w14:paraId="48CDEF94" w14:textId="77777777" w:rsidTr="006A19EE">
        <w:tc>
          <w:tcPr>
            <w:tcW w:w="10576" w:type="dxa"/>
            <w:gridSpan w:val="2"/>
          </w:tcPr>
          <w:p w14:paraId="29F6577F" w14:textId="1478DA62" w:rsidR="002C78BE" w:rsidRDefault="005F72FF" w:rsidP="002C78BE">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49024" behindDoc="0" locked="0" layoutInCell="1" allowOverlap="1" wp14:anchorId="2D6B7B13" wp14:editId="7B5E9A3E">
                      <wp:simplePos x="0" y="0"/>
                      <wp:positionH relativeFrom="column">
                        <wp:posOffset>715010</wp:posOffset>
                      </wp:positionH>
                      <wp:positionV relativeFrom="paragraph">
                        <wp:posOffset>186055</wp:posOffset>
                      </wp:positionV>
                      <wp:extent cx="209550" cy="2286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AEB13" id="Oval 13" o:spid="_x0000_s1026" style="position:absolute;margin-left:56.3pt;margin-top:14.65pt;width:16.5pt;height:1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3120" behindDoc="0" locked="0" layoutInCell="1" allowOverlap="1" wp14:anchorId="1E06855E" wp14:editId="1215D44C">
                      <wp:simplePos x="0" y="0"/>
                      <wp:positionH relativeFrom="column">
                        <wp:posOffset>2475230</wp:posOffset>
                      </wp:positionH>
                      <wp:positionV relativeFrom="paragraph">
                        <wp:posOffset>22225</wp:posOffset>
                      </wp:positionV>
                      <wp:extent cx="209550" cy="228600"/>
                      <wp:effectExtent l="57150" t="19050" r="19050" b="95250"/>
                      <wp:wrapNone/>
                      <wp:docPr id="17" name="Oval 17"/>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A1BE7" id="Oval 17" o:spid="_x0000_s1026" style="position:absolute;margin-left:194.9pt;margin-top:1.75pt;width:16.5pt;height:1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096" behindDoc="0" locked="0" layoutInCell="1" allowOverlap="1" wp14:anchorId="40566515" wp14:editId="1AF20B5F">
                      <wp:simplePos x="0" y="0"/>
                      <wp:positionH relativeFrom="column">
                        <wp:posOffset>4324985</wp:posOffset>
                      </wp:positionH>
                      <wp:positionV relativeFrom="paragraph">
                        <wp:posOffset>186055</wp:posOffset>
                      </wp:positionV>
                      <wp:extent cx="209550" cy="228600"/>
                      <wp:effectExtent l="57150" t="19050" r="19050" b="95250"/>
                      <wp:wrapNone/>
                      <wp:docPr id="14" name="Oval 14"/>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FCF212" id="Oval 14" o:spid="_x0000_s1026" style="position:absolute;margin-left:340.55pt;margin-top:14.65pt;width:16.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2C78BE">
              <w:rPr>
                <w:rFonts w:ascii="Helvetica" w:eastAsiaTheme="minorHAnsi" w:hAnsi="Helvetica" w:cs="Helvetica"/>
                <w:noProof/>
                <w:sz w:val="24"/>
                <w:lang w:eastAsia="en-AU"/>
              </w:rPr>
              <w:drawing>
                <wp:inline distT="0" distB="0" distL="0" distR="0" wp14:anchorId="69B0018D" wp14:editId="09598BC8">
                  <wp:extent cx="1800000" cy="1002208"/>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sidR="002C78BE">
              <w:rPr>
                <w:rFonts w:ascii="Futura" w:hAnsi="Futura" w:cs="Futura"/>
                <w:noProof/>
                <w:lang w:eastAsia="en-AU"/>
              </w:rPr>
              <w:t xml:space="preserve">   </w:t>
            </w:r>
            <w:r w:rsidR="002C78BE">
              <w:rPr>
                <w:rFonts w:ascii="Helvetica" w:eastAsiaTheme="minorHAnsi" w:hAnsi="Helvetica" w:cs="Helvetica"/>
                <w:noProof/>
                <w:sz w:val="24"/>
                <w:lang w:eastAsia="en-AU"/>
              </w:rPr>
              <w:drawing>
                <wp:inline distT="0" distB="0" distL="0" distR="0" wp14:anchorId="31685801" wp14:editId="55D9806E">
                  <wp:extent cx="1800000" cy="1002208"/>
                  <wp:effectExtent l="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65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sidR="002C78BE">
              <w:rPr>
                <w:rFonts w:ascii="Futura" w:hAnsi="Futura" w:cs="Futura"/>
                <w:noProof/>
                <w:lang w:eastAsia="en-AU"/>
              </w:rPr>
              <w:t xml:space="preserve">   </w:t>
            </w:r>
            <w:r w:rsidR="002C78BE">
              <w:rPr>
                <w:rFonts w:ascii="Helvetica" w:eastAsiaTheme="minorHAnsi" w:hAnsi="Helvetica" w:cs="Helvetica"/>
                <w:noProof/>
                <w:sz w:val="24"/>
                <w:lang w:eastAsia="en-AU"/>
              </w:rPr>
              <w:drawing>
                <wp:inline distT="0" distB="0" distL="0" distR="0" wp14:anchorId="5825DAE6" wp14:editId="3F4B8D0F">
                  <wp:extent cx="1800000" cy="100220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p>
          <w:p w14:paraId="3C634EAC" w14:textId="6A877568" w:rsidR="002C78BE" w:rsidRPr="00765D6B" w:rsidRDefault="002C78BE" w:rsidP="002C78BE">
            <w:pPr>
              <w:spacing w:before="120" w:after="120" w:line="24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506F5AAE" wp14:editId="5AF6A412">
                  <wp:extent cx="1800000" cy="100220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43011EBB" wp14:editId="63A5B103">
                  <wp:extent cx="1800000" cy="100220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59F07C70" wp14:editId="79E2C108">
                  <wp:extent cx="1800000" cy="100220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p>
        </w:tc>
      </w:tr>
    </w:tbl>
    <w:p w14:paraId="74C3BFFE" w14:textId="1B472C3D" w:rsidR="008A6411" w:rsidRDefault="008A6411" w:rsidP="007729F7">
      <w:pPr>
        <w:spacing w:after="0" w:line="240" w:lineRule="auto"/>
        <w:rPr>
          <w:sz w:val="20"/>
          <w:szCs w:val="20"/>
        </w:rPr>
      </w:pPr>
      <w:r>
        <w:rPr>
          <w:sz w:val="20"/>
          <w:szCs w:val="20"/>
        </w:rPr>
        <w:br w:type="page"/>
      </w:r>
    </w:p>
    <w:p w14:paraId="52E6FBBA" w14:textId="77777777" w:rsidR="002C78BE" w:rsidRDefault="002C78BE" w:rsidP="002C78BE">
      <w:pPr>
        <w:spacing w:after="0" w:line="240" w:lineRule="auto"/>
        <w:ind w:left="-851"/>
        <w:rPr>
          <w:rFonts w:ascii="Futura" w:eastAsia="MS Mincho" w:hAnsi="Futura" w:cs="Futura"/>
          <w:b/>
          <w:sz w:val="20"/>
          <w:szCs w:val="20"/>
          <w:u w:val="single"/>
          <w:lang w:val="en-US"/>
        </w:rPr>
      </w:pPr>
    </w:p>
    <w:p w14:paraId="0253F860" w14:textId="77777777" w:rsidR="002C78BE" w:rsidRDefault="002C78BE" w:rsidP="002C78BE">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6A3CF550" wp14:editId="3F9BE1B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6C1A45" w14:textId="77777777" w:rsidR="002C78BE" w:rsidRPr="00554006" w:rsidRDefault="002C78BE" w:rsidP="002C78BE">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5A2F19A6" wp14:editId="5BF7CBEC">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38A707" w14:textId="77777777" w:rsidR="002C78BE" w:rsidRPr="00554006" w:rsidRDefault="002C78BE" w:rsidP="002C78BE">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C56F5AD" wp14:editId="3F1BB8A0">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6C9FD8" w14:textId="77777777" w:rsidR="002C78BE" w:rsidRPr="00554006" w:rsidRDefault="002C78BE" w:rsidP="002C78BE">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2586B69B" wp14:editId="3C18220A">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E27796">
      <w:headerReference w:type="default" r:id="rId22"/>
      <w:footerReference w:type="default" r:id="rId23"/>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F151D81" w:rsidR="006A19EE" w:rsidRDefault="006A19EE">
    <w:pPr>
      <w:pStyle w:val="Footer"/>
    </w:pPr>
    <w:r>
      <w:rPr>
        <w:noProof/>
        <w:lang w:eastAsia="en-AU"/>
      </w:rPr>
      <w:drawing>
        <wp:anchor distT="0" distB="0" distL="114300" distR="114300" simplePos="0" relativeHeight="25165414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3B56E17C"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04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A112" w14:textId="7FAB1AC2" w:rsidR="002C78BE" w:rsidRPr="002D7BD6" w:rsidRDefault="002C78BE" w:rsidP="002C78BE">
                          <w:pPr>
                            <w:rPr>
                              <w:rFonts w:ascii="Futura" w:hAnsi="Futura" w:cs="Futura"/>
                              <w:b/>
                              <w:sz w:val="28"/>
                              <w:szCs w:val="28"/>
                            </w:rPr>
                          </w:pPr>
                          <w:r>
                            <w:rPr>
                              <w:rFonts w:ascii="Futura" w:hAnsi="Futura" w:cs="Futura"/>
                              <w:b/>
                              <w:color w:val="FFFFFF" w:themeColor="background1"/>
                              <w:sz w:val="28"/>
                              <w:szCs w:val="28"/>
                              <w:lang w:val="en-US"/>
                            </w:rPr>
                            <w:t>MTA – Vehicle Dealerships JD – Moving Vehicles</w:t>
                          </w:r>
                        </w:p>
                        <w:p w14:paraId="1AF6966B" w14:textId="42284B8E" w:rsidR="00C43A5B" w:rsidRPr="002D7BD6" w:rsidRDefault="00C43A5B" w:rsidP="00C43A5B">
                          <w:pPr>
                            <w:rPr>
                              <w:rFonts w:ascii="Futura" w:hAnsi="Futura" w:cs="Futura"/>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60B7A112" w14:textId="7FAB1AC2" w:rsidR="002C78BE" w:rsidRPr="002D7BD6" w:rsidRDefault="002C78BE" w:rsidP="002C78BE">
                    <w:pPr>
                      <w:rPr>
                        <w:rFonts w:ascii="Futura" w:hAnsi="Futura" w:cs="Futura"/>
                        <w:b/>
                        <w:sz w:val="28"/>
                        <w:szCs w:val="28"/>
                      </w:rPr>
                    </w:pPr>
                    <w:r>
                      <w:rPr>
                        <w:rFonts w:ascii="Futura" w:hAnsi="Futura" w:cs="Futura"/>
                        <w:b/>
                        <w:color w:val="FFFFFF" w:themeColor="background1"/>
                        <w:sz w:val="28"/>
                        <w:szCs w:val="28"/>
                        <w:lang w:val="en-US"/>
                      </w:rPr>
                      <w:t>MTA – Vehicle Dealerships JD – Moving Vehicles</w:t>
                    </w:r>
                  </w:p>
                  <w:p w14:paraId="1AF6966B" w14:textId="42284B8E" w:rsidR="00C43A5B" w:rsidRPr="002D7BD6" w:rsidRDefault="00C43A5B" w:rsidP="00C43A5B">
                    <w:pPr>
                      <w:rPr>
                        <w:rFonts w:ascii="Futura" w:hAnsi="Futura" w:cs="Futura"/>
                        <w:b/>
                        <w:sz w:val="28"/>
                        <w:szCs w:val="28"/>
                      </w:rPr>
                    </w:pPr>
                  </w:p>
                </w:txbxContent>
              </v:textbox>
            </v:shape>
          </w:pict>
        </mc:Fallback>
      </mc:AlternateContent>
    </w:r>
    <w:r>
      <w:rPr>
        <w:noProof/>
        <w:lang w:eastAsia="en-AU"/>
      </w:rPr>
      <w:drawing>
        <wp:anchor distT="0" distB="0" distL="114300" distR="114300" simplePos="0" relativeHeight="25165107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C78BE"/>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2FF"/>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27796"/>
    <w:rsid w:val="00E65322"/>
    <w:rsid w:val="00E949F0"/>
    <w:rsid w:val="00ED1603"/>
    <w:rsid w:val="00ED3FE4"/>
    <w:rsid w:val="00ED622C"/>
    <w:rsid w:val="00EE6B7F"/>
    <w:rsid w:val="00F16F2A"/>
    <w:rsid w:val="00F24E90"/>
    <w:rsid w:val="00F40753"/>
    <w:rsid w:val="00F45046"/>
    <w:rsid w:val="00F463DA"/>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27A8261C-5471-4A00-B384-9EDE4D19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E2779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27796"/>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1</c:v>
                </c:pt>
                <c:pt idx="1">
                  <c:v>1</c:v>
                </c:pt>
                <c:pt idx="2">
                  <c:v>1</c:v>
                </c:pt>
                <c:pt idx="3">
                  <c:v>1</c:v>
                </c:pt>
                <c:pt idx="4">
                  <c:v>1</c:v>
                </c:pt>
                <c:pt idx="5">
                  <c:v>1</c:v>
                </c:pt>
                <c:pt idx="6">
                  <c:v>1</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26015416"/>
        <c:axId val="226015024"/>
        <c:axId val="0"/>
      </c:bar3DChart>
      <c:catAx>
        <c:axId val="22601541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26015024"/>
        <c:crosses val="autoZero"/>
        <c:auto val="1"/>
        <c:lblAlgn val="ctr"/>
        <c:lblOffset val="100"/>
        <c:noMultiLvlLbl val="0"/>
      </c:catAx>
      <c:valAx>
        <c:axId val="226015024"/>
        <c:scaling>
          <c:orientation val="minMax"/>
          <c:max val="3"/>
          <c:min val="0"/>
        </c:scaling>
        <c:delete val="1"/>
        <c:axPos val="l"/>
        <c:majorGridlines/>
        <c:numFmt formatCode="General" sourceLinked="1"/>
        <c:majorTickMark val="out"/>
        <c:minorTickMark val="none"/>
        <c:tickLblPos val="nextTo"/>
        <c:crossAx val="22601541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226016200"/>
        <c:axId val="226011888"/>
        <c:axId val="0"/>
      </c:bar3DChart>
      <c:catAx>
        <c:axId val="22601620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6011888"/>
        <c:crosses val="autoZero"/>
        <c:auto val="1"/>
        <c:lblAlgn val="ctr"/>
        <c:lblOffset val="100"/>
        <c:noMultiLvlLbl val="0"/>
      </c:catAx>
      <c:valAx>
        <c:axId val="226011888"/>
        <c:scaling>
          <c:orientation val="minMax"/>
          <c:max val="3"/>
          <c:min val="0"/>
        </c:scaling>
        <c:delete val="1"/>
        <c:axPos val="l"/>
        <c:majorGridlines/>
        <c:numFmt formatCode="General" sourceLinked="1"/>
        <c:majorTickMark val="out"/>
        <c:minorTickMark val="none"/>
        <c:tickLblPos val="nextTo"/>
        <c:crossAx val="22601620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shape val="cylinder"/>
        <c:axId val="226012280"/>
        <c:axId val="224700720"/>
        <c:axId val="0"/>
      </c:bar3DChart>
      <c:catAx>
        <c:axId val="22601228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24700720"/>
        <c:crosses val="autoZero"/>
        <c:auto val="1"/>
        <c:lblAlgn val="ctr"/>
        <c:lblOffset val="100"/>
        <c:noMultiLvlLbl val="0"/>
      </c:catAx>
      <c:valAx>
        <c:axId val="224700720"/>
        <c:scaling>
          <c:orientation val="minMax"/>
        </c:scaling>
        <c:delete val="0"/>
        <c:axPos val="l"/>
        <c:majorGridlines/>
        <c:numFmt formatCode="General" sourceLinked="1"/>
        <c:majorTickMark val="out"/>
        <c:minorTickMark val="none"/>
        <c:tickLblPos val="nextTo"/>
        <c:crossAx val="22601228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shape val="cylinder"/>
        <c:axId val="227700056"/>
        <c:axId val="227698096"/>
        <c:axId val="0"/>
      </c:bar3DChart>
      <c:catAx>
        <c:axId val="22770005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7698096"/>
        <c:crosses val="autoZero"/>
        <c:auto val="1"/>
        <c:lblAlgn val="ctr"/>
        <c:lblOffset val="100"/>
        <c:noMultiLvlLbl val="0"/>
      </c:catAx>
      <c:valAx>
        <c:axId val="227698096"/>
        <c:scaling>
          <c:orientation val="minMax"/>
          <c:max val="3"/>
          <c:min val="0"/>
        </c:scaling>
        <c:delete val="1"/>
        <c:axPos val="l"/>
        <c:majorGridlines/>
        <c:numFmt formatCode="General" sourceLinked="1"/>
        <c:majorTickMark val="out"/>
        <c:minorTickMark val="none"/>
        <c:tickLblPos val="nextTo"/>
        <c:crossAx val="22770005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2503-AE91-42A9-AEB3-9B079FBF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Moving vehicles</dc:title>
  <dc:subject>Job dictionary</dc:subject>
  <dc:creator>Motor Trade Association</dc:creator>
  <cp:keywords>MTA; moving cars; dealership; parked, parking spaces; obstacles; climb</cp:keywords>
  <dc:description>Early intervention; early medical assessment; work capacity; job analysis; job summary</dc:description>
  <cp:lastModifiedBy>Timoteo, Rudy</cp:lastModifiedBy>
  <cp:revision>3</cp:revision>
  <cp:lastPrinted>2015-01-20T03:54:00Z</cp:lastPrinted>
  <dcterms:created xsi:type="dcterms:W3CDTF">2016-03-08T00:48:00Z</dcterms:created>
  <dcterms:modified xsi:type="dcterms:W3CDTF">2016-03-10T23:00:00Z</dcterms:modified>
  <cp:category>Motor trade</cp:category>
</cp:coreProperties>
</file>