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9D4F" w14:textId="39612B03" w:rsidR="007370DC" w:rsidRDefault="007370DC" w:rsidP="007370DC">
      <w:pPr>
        <w:spacing w:after="0" w:line="240" w:lineRule="auto"/>
        <w:rPr>
          <w:sz w:val="20"/>
          <w:szCs w:val="20"/>
        </w:rPr>
      </w:pPr>
      <w:bookmarkStart w:id="0" w:name="_GoBack"/>
      <w:bookmarkEnd w:id="0"/>
      <w:r>
        <w:rPr>
          <w:noProof/>
          <w:lang w:eastAsia="en-AU"/>
        </w:rPr>
        <w:drawing>
          <wp:anchor distT="0" distB="0" distL="114300" distR="114300" simplePos="0" relativeHeight="251671552" behindDoc="0" locked="0" layoutInCell="1" allowOverlap="1" wp14:anchorId="1019B1F8" wp14:editId="492F5F20">
            <wp:simplePos x="0" y="0"/>
            <wp:positionH relativeFrom="column">
              <wp:posOffset>-333375</wp:posOffset>
            </wp:positionH>
            <wp:positionV relativeFrom="paragraph">
              <wp:posOffset>-3810</wp:posOffset>
            </wp:positionV>
            <wp:extent cx="6520180" cy="2009775"/>
            <wp:effectExtent l="0" t="0" r="0" b="9525"/>
            <wp:wrapSquare wrapText="bothSides"/>
            <wp:docPr id="20" name="Picture 20"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75648" behindDoc="0" locked="0" layoutInCell="1" allowOverlap="1" wp14:anchorId="44CD1FA1" wp14:editId="5E18D6BD">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5B79FA05" w14:textId="77777777" w:rsidR="007370DC" w:rsidRDefault="007370DC" w:rsidP="007370DC">
                            <w:pPr>
                              <w:spacing w:line="360" w:lineRule="auto"/>
                              <w:jc w:val="center"/>
                              <w:rPr>
                                <w:rFonts w:ascii="Futura" w:hAnsi="Futura" w:cs="Futura"/>
                                <w:sz w:val="28"/>
                              </w:rPr>
                            </w:pPr>
                            <w:r>
                              <w:rPr>
                                <w:rFonts w:ascii="Futura" w:hAnsi="Futura" w:cs="Futura"/>
                                <w:sz w:val="28"/>
                              </w:rPr>
                              <w:t>Job Dictionary Prepared by:</w:t>
                            </w:r>
                          </w:p>
                          <w:p w14:paraId="71796DD3" w14:textId="77777777" w:rsidR="007370DC" w:rsidRDefault="007370DC" w:rsidP="007370DC">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5A7739F4" w14:textId="77777777" w:rsidR="007370DC" w:rsidRDefault="007370DC" w:rsidP="007370DC">
                            <w:pPr>
                              <w:pStyle w:val="Heading2"/>
                              <w:rPr>
                                <w:rFonts w:ascii="Futura" w:hAnsi="Futura" w:cs="Futura"/>
                                <w:b w:val="0"/>
                              </w:rPr>
                            </w:pPr>
                            <w:r>
                              <w:rPr>
                                <w:rFonts w:ascii="Futura" w:hAnsi="Futura" w:cs="Futura"/>
                                <w:b w:val="0"/>
                              </w:rPr>
                              <w:t>Occupational Health and Safety Consultant</w:t>
                            </w:r>
                          </w:p>
                          <w:p w14:paraId="2AF71AB0" w14:textId="77777777" w:rsidR="007370DC" w:rsidRDefault="007370DC" w:rsidP="007370DC">
                            <w:pPr>
                              <w:spacing w:line="360" w:lineRule="auto"/>
                              <w:jc w:val="center"/>
                              <w:rPr>
                                <w:rFonts w:ascii="Futura" w:hAnsi="Futura" w:cs="Futura"/>
                                <w:sz w:val="28"/>
                              </w:rPr>
                            </w:pPr>
                          </w:p>
                          <w:p w14:paraId="64C78BA1" w14:textId="77777777" w:rsidR="007370DC" w:rsidRDefault="007370DC" w:rsidP="007370DC">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CD1FA1"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5B79FA05" w14:textId="77777777" w:rsidR="007370DC" w:rsidRDefault="007370DC" w:rsidP="007370DC">
                      <w:pPr>
                        <w:spacing w:line="360" w:lineRule="auto"/>
                        <w:jc w:val="center"/>
                        <w:rPr>
                          <w:rFonts w:ascii="Futura" w:hAnsi="Futura" w:cs="Futura"/>
                          <w:sz w:val="28"/>
                        </w:rPr>
                      </w:pPr>
                      <w:r>
                        <w:rPr>
                          <w:rFonts w:ascii="Futura" w:hAnsi="Futura" w:cs="Futura"/>
                          <w:sz w:val="28"/>
                        </w:rPr>
                        <w:t>Job Dictionary Prepared by:</w:t>
                      </w:r>
                    </w:p>
                    <w:p w14:paraId="71796DD3" w14:textId="77777777" w:rsidR="007370DC" w:rsidRDefault="007370DC" w:rsidP="007370DC">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5A7739F4" w14:textId="77777777" w:rsidR="007370DC" w:rsidRDefault="007370DC" w:rsidP="007370DC">
                      <w:pPr>
                        <w:pStyle w:val="Heading2"/>
                        <w:rPr>
                          <w:rFonts w:ascii="Futura" w:hAnsi="Futura" w:cs="Futura"/>
                          <w:b w:val="0"/>
                        </w:rPr>
                      </w:pPr>
                      <w:r>
                        <w:rPr>
                          <w:rFonts w:ascii="Futura" w:hAnsi="Futura" w:cs="Futura"/>
                          <w:b w:val="0"/>
                        </w:rPr>
                        <w:t>Occupational Health and Safety Consultant</w:t>
                      </w:r>
                    </w:p>
                    <w:p w14:paraId="2AF71AB0" w14:textId="77777777" w:rsidR="007370DC" w:rsidRDefault="007370DC" w:rsidP="007370DC">
                      <w:pPr>
                        <w:spacing w:line="360" w:lineRule="auto"/>
                        <w:jc w:val="center"/>
                        <w:rPr>
                          <w:rFonts w:ascii="Futura" w:hAnsi="Futura" w:cs="Futura"/>
                          <w:sz w:val="28"/>
                        </w:rPr>
                      </w:pPr>
                    </w:p>
                    <w:p w14:paraId="64C78BA1" w14:textId="77777777" w:rsidR="007370DC" w:rsidRDefault="007370DC" w:rsidP="007370DC">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73600" behindDoc="0" locked="0" layoutInCell="1" allowOverlap="1" wp14:anchorId="0C434799" wp14:editId="51D92380">
            <wp:simplePos x="0" y="0"/>
            <wp:positionH relativeFrom="column">
              <wp:posOffset>1424940</wp:posOffset>
            </wp:positionH>
            <wp:positionV relativeFrom="paragraph">
              <wp:posOffset>3567430</wp:posOffset>
            </wp:positionV>
            <wp:extent cx="2857500" cy="2857500"/>
            <wp:effectExtent l="0" t="0" r="0" b="0"/>
            <wp:wrapSquare wrapText="bothSides"/>
            <wp:docPr id="1" name="Picture 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74624" behindDoc="0" locked="0" layoutInCell="1" allowOverlap="1" wp14:anchorId="0C1E5F79" wp14:editId="525531D3">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56449A72" w14:textId="77777777" w:rsidR="007370DC" w:rsidRDefault="007370DC" w:rsidP="007370DC">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E5F79" id="Text Box 217" o:spid="_x0000_s1027" type="#_x0000_t202" style="position:absolute;margin-left:-42.25pt;margin-top:188.5pt;width:538.75pt;height:58.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56449A72" w14:textId="77777777" w:rsidR="007370DC" w:rsidRDefault="007370DC" w:rsidP="007370DC">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72576" behindDoc="0" locked="0" layoutInCell="1" allowOverlap="1" wp14:anchorId="044162DA" wp14:editId="339AE94A">
                <wp:simplePos x="0" y="0"/>
                <wp:positionH relativeFrom="column">
                  <wp:posOffset>-209550</wp:posOffset>
                </wp:positionH>
                <wp:positionV relativeFrom="paragraph">
                  <wp:posOffset>105410</wp:posOffset>
                </wp:positionV>
                <wp:extent cx="6267450" cy="18478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9A780" w14:textId="63AAD365" w:rsidR="007370DC" w:rsidRDefault="007370DC" w:rsidP="007370DC">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Beater</w:t>
                            </w:r>
                          </w:p>
                          <w:p w14:paraId="264BB3DE" w14:textId="77777777" w:rsidR="007370DC" w:rsidRDefault="007370DC" w:rsidP="007370DC">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4140015F" w14:textId="4CFA2F8D" w:rsidR="007370DC" w:rsidRDefault="007370DC" w:rsidP="007370DC">
                            <w:pPr>
                              <w:jc w:val="center"/>
                              <w:rPr>
                                <w:rFonts w:ascii="Arial" w:hAnsi="Arial" w:cs="Arial"/>
                                <w:color w:val="FFFFFF" w:themeColor="background1"/>
                                <w:sz w:val="32"/>
                              </w:rPr>
                            </w:pPr>
                            <w:r>
                              <w:rPr>
                                <w:rFonts w:ascii="Arial" w:hAnsi="Arial" w:cs="Arial"/>
                                <w:color w:val="FFFFFF" w:themeColor="background1"/>
                                <w:sz w:val="40"/>
                              </w:rPr>
                              <w:t>Fitting Panels</w:t>
                            </w:r>
                          </w:p>
                          <w:p w14:paraId="4F817C6B" w14:textId="77777777" w:rsidR="007370DC" w:rsidRDefault="007370DC" w:rsidP="007370DC">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162DA" id="Text Box 32" o:spid="_x0000_s1028" type="#_x0000_t202" style="position:absolute;margin-left:-16.5pt;margin-top:8.3pt;width:493.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fFuAIAAMM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" filled="f" stroked="f">
                <v:textbox>
                  <w:txbxContent>
                    <w:p w14:paraId="2E69A780" w14:textId="63AAD365" w:rsidR="007370DC" w:rsidRDefault="007370DC" w:rsidP="007370DC">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w:t>
                      </w: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er</w:t>
                      </w:r>
                    </w:p>
                    <w:p w14:paraId="264BB3DE" w14:textId="77777777" w:rsidR="007370DC" w:rsidRDefault="007370DC" w:rsidP="007370DC">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4140015F" w14:textId="4CFA2F8D" w:rsidR="007370DC" w:rsidRDefault="007370DC" w:rsidP="007370DC">
                      <w:pPr>
                        <w:jc w:val="center"/>
                        <w:rPr>
                          <w:rFonts w:ascii="Arial" w:hAnsi="Arial" w:cs="Arial"/>
                          <w:color w:val="FFFFFF" w:themeColor="background1"/>
                          <w:sz w:val="32"/>
                        </w:rPr>
                      </w:pPr>
                      <w:r>
                        <w:rPr>
                          <w:rFonts w:ascii="Arial" w:hAnsi="Arial" w:cs="Arial"/>
                          <w:color w:val="FFFFFF" w:themeColor="background1"/>
                          <w:sz w:val="40"/>
                        </w:rPr>
                        <w:t>Fitting Panels</w:t>
                      </w:r>
                    </w:p>
                    <w:p w14:paraId="4F817C6B" w14:textId="77777777" w:rsidR="007370DC" w:rsidRDefault="007370DC" w:rsidP="007370DC">
                      <w:pPr>
                        <w:jc w:val="center"/>
                        <w:rPr>
                          <w:rFonts w:ascii="Arial" w:hAnsi="Arial" w:cs="Arial"/>
                          <w:sz w:val="20"/>
                        </w:rPr>
                      </w:pPr>
                    </w:p>
                  </w:txbxContent>
                </v:textbox>
              </v:shape>
            </w:pict>
          </mc:Fallback>
        </mc:AlternateContent>
      </w:r>
      <w:r>
        <w:rPr>
          <w:sz w:val="20"/>
          <w:szCs w:val="20"/>
        </w:rPr>
        <w:br w:type="page"/>
      </w:r>
    </w:p>
    <w:p w14:paraId="6012B4E4" w14:textId="77777777" w:rsidR="007370DC" w:rsidRDefault="007370DC" w:rsidP="007370DC">
      <w:pPr>
        <w:spacing w:after="0" w:line="240" w:lineRule="auto"/>
        <w:rPr>
          <w:sz w:val="20"/>
          <w:szCs w:val="20"/>
        </w:rPr>
        <w:sectPr w:rsidR="007370DC">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48B27CD3" w14:textId="77777777" w:rsidR="007370DC" w:rsidRDefault="007370DC" w:rsidP="007370DC">
      <w:pPr>
        <w:spacing w:line="360" w:lineRule="auto"/>
        <w:rPr>
          <w:rFonts w:ascii="Tahoma" w:hAnsi="Tahoma" w:cs="Tahoma"/>
          <w:bCs/>
        </w:rPr>
      </w:pPr>
      <w:r>
        <w:rPr>
          <w:rFonts w:ascii="Tahoma" w:hAnsi="Tahoma" w:cs="Tahoma"/>
          <w:b/>
          <w:bCs/>
        </w:rPr>
        <w:lastRenderedPageBreak/>
        <w:t>Purpose of this document</w:t>
      </w:r>
    </w:p>
    <w:p w14:paraId="026B7702" w14:textId="77777777" w:rsidR="007370DC" w:rsidRDefault="007370DC" w:rsidP="007370DC">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6FC13EB9" w14:textId="77777777" w:rsidR="007370DC" w:rsidRDefault="007370DC" w:rsidP="007370DC">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6390257C" w14:textId="77777777" w:rsidR="007370DC" w:rsidRDefault="007370DC" w:rsidP="007370DC">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2BFAF491" w14:textId="77777777" w:rsidR="007370DC" w:rsidRDefault="007370DC" w:rsidP="007370DC">
      <w:pPr>
        <w:spacing w:line="360" w:lineRule="auto"/>
        <w:rPr>
          <w:rFonts w:ascii="Tahoma" w:hAnsi="Tahoma" w:cs="Tahoma"/>
          <w:bCs/>
        </w:rPr>
      </w:pPr>
    </w:p>
    <w:p w14:paraId="55853571" w14:textId="77777777" w:rsidR="007370DC" w:rsidRDefault="007370DC" w:rsidP="007370DC">
      <w:pPr>
        <w:spacing w:line="360" w:lineRule="auto"/>
        <w:rPr>
          <w:rFonts w:ascii="Tahoma" w:hAnsi="Tahoma" w:cs="Tahoma"/>
          <w:bCs/>
        </w:rPr>
      </w:pPr>
    </w:p>
    <w:p w14:paraId="726016ED" w14:textId="77777777" w:rsidR="007370DC" w:rsidRDefault="007370DC" w:rsidP="007370DC">
      <w:pPr>
        <w:spacing w:line="360" w:lineRule="auto"/>
        <w:rPr>
          <w:rFonts w:ascii="Tahoma" w:hAnsi="Tahoma" w:cs="Tahoma"/>
          <w:bCs/>
        </w:rPr>
      </w:pPr>
    </w:p>
    <w:p w14:paraId="6B5C6AFF" w14:textId="77777777" w:rsidR="007370DC" w:rsidRDefault="007370DC" w:rsidP="007370DC">
      <w:pPr>
        <w:spacing w:line="360" w:lineRule="auto"/>
        <w:rPr>
          <w:rFonts w:ascii="Tahoma" w:hAnsi="Tahoma" w:cs="Tahoma"/>
          <w:bCs/>
        </w:rPr>
      </w:pPr>
    </w:p>
    <w:p w14:paraId="53819DDD" w14:textId="77777777" w:rsidR="007370DC" w:rsidRDefault="007370DC" w:rsidP="007370DC">
      <w:pPr>
        <w:spacing w:line="360" w:lineRule="auto"/>
        <w:rPr>
          <w:rFonts w:ascii="Tahoma" w:hAnsi="Tahoma" w:cs="Tahoma"/>
          <w:bCs/>
        </w:rPr>
      </w:pPr>
    </w:p>
    <w:p w14:paraId="2E921069" w14:textId="77777777" w:rsidR="007370DC" w:rsidRDefault="007370DC" w:rsidP="007370DC">
      <w:pPr>
        <w:spacing w:line="360" w:lineRule="auto"/>
        <w:rPr>
          <w:rFonts w:ascii="Tahoma" w:hAnsi="Tahoma" w:cs="Tahoma"/>
          <w:bCs/>
        </w:rPr>
      </w:pPr>
    </w:p>
    <w:p w14:paraId="348C5FEA" w14:textId="77777777" w:rsidR="007370DC" w:rsidRDefault="007370DC" w:rsidP="007370DC">
      <w:pPr>
        <w:spacing w:line="360" w:lineRule="auto"/>
        <w:rPr>
          <w:rFonts w:ascii="Tahoma" w:hAnsi="Tahoma" w:cs="Tahoma"/>
          <w:bCs/>
        </w:rPr>
      </w:pPr>
    </w:p>
    <w:p w14:paraId="084870B3" w14:textId="77777777" w:rsidR="007370DC" w:rsidRDefault="007370DC" w:rsidP="007370DC">
      <w:pPr>
        <w:spacing w:line="360" w:lineRule="auto"/>
        <w:rPr>
          <w:rFonts w:ascii="Tahoma" w:hAnsi="Tahoma" w:cs="Tahoma"/>
          <w:bCs/>
        </w:rPr>
      </w:pPr>
    </w:p>
    <w:p w14:paraId="5E182A97" w14:textId="77777777" w:rsidR="007370DC" w:rsidRDefault="007370DC" w:rsidP="007370DC">
      <w:pPr>
        <w:spacing w:line="360" w:lineRule="auto"/>
        <w:rPr>
          <w:rFonts w:ascii="Tahoma" w:hAnsi="Tahoma" w:cs="Tahoma"/>
          <w:bCs/>
        </w:rPr>
      </w:pPr>
    </w:p>
    <w:p w14:paraId="6026B919" w14:textId="77777777" w:rsidR="007370DC" w:rsidRDefault="007370DC" w:rsidP="007370DC">
      <w:pPr>
        <w:spacing w:line="360" w:lineRule="auto"/>
        <w:rPr>
          <w:rFonts w:ascii="Tahoma" w:hAnsi="Tahoma" w:cs="Tahoma"/>
          <w:bCs/>
        </w:rPr>
      </w:pPr>
    </w:p>
    <w:p w14:paraId="4897D08B" w14:textId="77777777" w:rsidR="007370DC" w:rsidRDefault="007370DC" w:rsidP="007370DC">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3AF9D276"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E421C3" w:rsidRPr="00F8210B" w14:paraId="6887B059" w14:textId="77777777" w:rsidTr="00EC4C1D">
        <w:tc>
          <w:tcPr>
            <w:tcW w:w="10632" w:type="dxa"/>
            <w:shd w:val="clear" w:color="auto" w:fill="0088BB"/>
          </w:tcPr>
          <w:p w14:paraId="7E74F92A" w14:textId="77777777" w:rsidR="00E421C3" w:rsidRPr="00AB4DFC" w:rsidRDefault="00E421C3"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E421C3" w:rsidRPr="00F8210B" w14:paraId="796698F7"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421C3" w14:paraId="6A68D907" w14:textId="77777777" w:rsidTr="00EC4C1D">
              <w:tc>
                <w:tcPr>
                  <w:tcW w:w="18440" w:type="dxa"/>
                  <w:shd w:val="clear" w:color="auto" w:fill="FFFFFF"/>
                  <w:tcMar>
                    <w:top w:w="60" w:type="nil"/>
                    <w:left w:w="60" w:type="nil"/>
                    <w:bottom w:w="60" w:type="nil"/>
                    <w:right w:w="60" w:type="nil"/>
                  </w:tcMar>
                </w:tcPr>
                <w:p w14:paraId="38853C58" w14:textId="77777777" w:rsidR="00E421C3" w:rsidRPr="006E203E" w:rsidRDefault="00E421C3"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Repairing</w:t>
                  </w:r>
                  <w:r w:rsidRPr="006E203E">
                    <w:rPr>
                      <w:rFonts w:ascii="Futura-Light" w:hAnsi="Futura-Light" w:cs="Arial"/>
                      <w:szCs w:val="26"/>
                      <w:lang w:val="en-US" w:eastAsia="en-AU"/>
                    </w:rPr>
                    <w:t xml:space="preserve"> — Repairing machines or systems using the needed tools.</w:t>
                  </w:r>
                </w:p>
              </w:tc>
            </w:tr>
            <w:tr w:rsidR="00E421C3" w14:paraId="5E4308B3"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35AD24F" w14:textId="77777777" w:rsidR="00E421C3" w:rsidRPr="006E203E" w:rsidRDefault="00E421C3"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Active Listening</w:t>
                  </w:r>
                  <w:r w:rsidRPr="006E203E">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E421C3" w14:paraId="5455528F"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CB1995D" w14:textId="77777777" w:rsidR="00E421C3" w:rsidRPr="006E203E" w:rsidRDefault="00E421C3"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Complex Problem Solving</w:t>
                  </w:r>
                  <w:r w:rsidRPr="006E203E">
                    <w:rPr>
                      <w:rFonts w:ascii="Futura-Light" w:hAnsi="Futura-Light" w:cs="Arial"/>
                      <w:szCs w:val="26"/>
                      <w:lang w:val="en-US" w:eastAsia="en-AU"/>
                    </w:rPr>
                    <w:t xml:space="preserve"> — Identifying complex problems and reviewing related information to develop and evaluate options and implement solutions.</w:t>
                  </w:r>
                </w:p>
              </w:tc>
            </w:tr>
            <w:tr w:rsidR="00E421C3" w14:paraId="72CF6019"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84D269E" w14:textId="77777777" w:rsidR="00E421C3" w:rsidRPr="006E203E" w:rsidRDefault="00E421C3"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Monitoring</w:t>
                  </w:r>
                  <w:r w:rsidRPr="006E203E">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E421C3" w14:paraId="4BF17CF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8A6A415" w14:textId="77777777" w:rsidR="00E421C3" w:rsidRPr="006E203E" w:rsidRDefault="00E421C3"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Operation and Control</w:t>
                  </w:r>
                  <w:r w:rsidRPr="006E203E">
                    <w:rPr>
                      <w:rFonts w:ascii="Futura-Light" w:hAnsi="Futura-Light" w:cs="Arial"/>
                      <w:szCs w:val="26"/>
                      <w:lang w:val="en-US" w:eastAsia="en-AU"/>
                    </w:rPr>
                    <w:t xml:space="preserve"> — Controlling operations of equipment or systems.</w:t>
                  </w:r>
                </w:p>
              </w:tc>
            </w:tr>
            <w:tr w:rsidR="00E421C3" w14:paraId="7464D6E4" w14:textId="77777777" w:rsidTr="00EC4C1D">
              <w:tc>
                <w:tcPr>
                  <w:tcW w:w="18440" w:type="dxa"/>
                  <w:shd w:val="clear" w:color="auto" w:fill="FFFFFF"/>
                  <w:tcMar>
                    <w:top w:w="60" w:type="nil"/>
                    <w:left w:w="60" w:type="nil"/>
                    <w:bottom w:w="60" w:type="nil"/>
                    <w:right w:w="60" w:type="nil"/>
                  </w:tcMar>
                </w:tcPr>
                <w:p w14:paraId="0A54DB11" w14:textId="77777777" w:rsidR="00E421C3" w:rsidRPr="006E203E" w:rsidRDefault="00E421C3"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Speaking</w:t>
                  </w:r>
                  <w:r w:rsidRPr="006E203E">
                    <w:rPr>
                      <w:rFonts w:ascii="Futura-Light" w:hAnsi="Futura-Light" w:cs="Arial"/>
                      <w:szCs w:val="26"/>
                      <w:lang w:val="en-US" w:eastAsia="en-AU"/>
                    </w:rPr>
                    <w:t xml:space="preserve"> — Talking to others to convey information effectively.</w:t>
                  </w:r>
                </w:p>
              </w:tc>
            </w:tr>
          </w:tbl>
          <w:p w14:paraId="5B94E01D" w14:textId="77777777" w:rsidR="00E421C3" w:rsidRPr="00AB4DFC" w:rsidRDefault="00E421C3" w:rsidP="00EC4C1D">
            <w:pPr>
              <w:pStyle w:val="ListParagraph"/>
              <w:spacing w:line="360" w:lineRule="auto"/>
              <w:ind w:left="0" w:firstLine="720"/>
              <w:rPr>
                <w:rFonts w:ascii="Futura-Light" w:eastAsia="MS Mincho" w:hAnsi="Futura-Light" w:cs="Futura"/>
                <w:sz w:val="24"/>
                <w:szCs w:val="24"/>
              </w:rPr>
            </w:pPr>
          </w:p>
        </w:tc>
      </w:tr>
      <w:tr w:rsidR="00E421C3" w:rsidRPr="00F8210B" w14:paraId="5F42C0C7" w14:textId="77777777" w:rsidTr="00EC4C1D">
        <w:tc>
          <w:tcPr>
            <w:tcW w:w="10632" w:type="dxa"/>
            <w:shd w:val="clear" w:color="auto" w:fill="0088BB"/>
          </w:tcPr>
          <w:p w14:paraId="7007332A" w14:textId="77777777" w:rsidR="00E421C3" w:rsidRPr="00AB4DFC" w:rsidRDefault="00E421C3"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E421C3" w:rsidRPr="00F8210B" w14:paraId="743A68B5"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E421C3" w14:paraId="21D02B33" w14:textId="77777777" w:rsidTr="00EC4C1D">
              <w:tc>
                <w:tcPr>
                  <w:tcW w:w="18440" w:type="dxa"/>
                  <w:shd w:val="clear" w:color="auto" w:fill="FFFFFF"/>
                  <w:tcMar>
                    <w:top w:w="60" w:type="nil"/>
                    <w:left w:w="60" w:type="nil"/>
                    <w:bottom w:w="60" w:type="nil"/>
                    <w:right w:w="60" w:type="nil"/>
                  </w:tcMar>
                </w:tcPr>
                <w:p w14:paraId="1EEA6923"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Comprehension</w:t>
                  </w:r>
                  <w:r w:rsidRPr="006E203E">
                    <w:rPr>
                      <w:rFonts w:ascii="Futura-Light" w:hAnsi="Futura-Light" w:cs="Arial"/>
                      <w:szCs w:val="26"/>
                      <w:lang w:val="en-US" w:eastAsia="en-AU"/>
                    </w:rPr>
                    <w:t xml:space="preserve"> — The ability to listen to and understand information and ideas presented through spoken words and sentences.</w:t>
                  </w:r>
                </w:p>
              </w:tc>
            </w:tr>
            <w:tr w:rsidR="00E421C3" w14:paraId="4955602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A1601F1"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Information Ordering</w:t>
                  </w:r>
                  <w:r w:rsidRPr="006E203E">
                    <w:rPr>
                      <w:rFonts w:ascii="Futura-Light" w:hAnsi="Futura-Light" w:cs="Arial"/>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E421C3" w14:paraId="74EC943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B569DB2"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Manual Dexterity</w:t>
                  </w:r>
                  <w:r w:rsidRPr="006E203E">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E421C3" w14:paraId="031C451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32FF318A"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Near Vision</w:t>
                  </w:r>
                  <w:r w:rsidRPr="006E203E">
                    <w:rPr>
                      <w:rFonts w:ascii="Futura-Light" w:hAnsi="Futura-Light" w:cs="Arial"/>
                      <w:szCs w:val="26"/>
                      <w:lang w:val="en-US" w:eastAsia="en-AU"/>
                    </w:rPr>
                    <w:t xml:space="preserve"> — The ability to see details at close range (within a few feet of the observer).</w:t>
                  </w:r>
                </w:p>
              </w:tc>
            </w:tr>
            <w:tr w:rsidR="00E421C3" w14:paraId="2246689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E93418B"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Category Flexibility</w:t>
                  </w:r>
                  <w:r w:rsidRPr="006E203E">
                    <w:rPr>
                      <w:rFonts w:ascii="Futura-Light" w:hAnsi="Futura-Light" w:cs="Arial"/>
                      <w:szCs w:val="26"/>
                      <w:lang w:val="en-US" w:eastAsia="en-AU"/>
                    </w:rPr>
                    <w:t xml:space="preserve"> — The ability to generate or use different sets of rules for combining or grouping things in different ways.</w:t>
                  </w:r>
                </w:p>
              </w:tc>
            </w:tr>
            <w:tr w:rsidR="00E421C3" w14:paraId="0A85FB0E"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226187C"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Control Precision</w:t>
                  </w:r>
                  <w:r w:rsidRPr="006E203E">
                    <w:rPr>
                      <w:rFonts w:ascii="Futura-Light" w:hAnsi="Futura-Light" w:cs="Arial"/>
                      <w:szCs w:val="26"/>
                      <w:lang w:val="en-US" w:eastAsia="en-AU"/>
                    </w:rPr>
                    <w:t xml:space="preserve"> — The ability to quickly and repeatedly adjust the controls of a machine or a vehicle to exact positions.</w:t>
                  </w:r>
                </w:p>
              </w:tc>
            </w:tr>
            <w:tr w:rsidR="00E421C3" w14:paraId="1753C91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0FD0FCB"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Expression</w:t>
                  </w:r>
                  <w:r w:rsidRPr="006E203E">
                    <w:rPr>
                      <w:rFonts w:ascii="Futura-Light" w:hAnsi="Futura-Light" w:cs="Arial"/>
                      <w:szCs w:val="26"/>
                      <w:lang w:val="en-US" w:eastAsia="en-AU"/>
                    </w:rPr>
                    <w:t xml:space="preserve"> — The ability to communicate information and ideas in speaking so others will understand.</w:t>
                  </w:r>
                </w:p>
              </w:tc>
            </w:tr>
            <w:tr w:rsidR="00E421C3" w14:paraId="527A576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4552BB4"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Trunk Strength</w:t>
                  </w:r>
                  <w:r w:rsidRPr="006E203E">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E421C3" w14:paraId="28DAB75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3A780168"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Visualization</w:t>
                  </w:r>
                  <w:r w:rsidRPr="006E203E">
                    <w:rPr>
                      <w:rFonts w:ascii="Futura-Light" w:hAnsi="Futura-Light" w:cs="Arial"/>
                      <w:szCs w:val="26"/>
                      <w:lang w:val="en-US" w:eastAsia="en-AU"/>
                    </w:rPr>
                    <w:t xml:space="preserve"> — The ability to imagine how something will look after it is moved around or when its parts are moved or rearranged.</w:t>
                  </w:r>
                </w:p>
              </w:tc>
            </w:tr>
            <w:tr w:rsidR="00E421C3" w14:paraId="62341FC3" w14:textId="77777777" w:rsidTr="00EC4C1D">
              <w:tc>
                <w:tcPr>
                  <w:tcW w:w="18440" w:type="dxa"/>
                  <w:shd w:val="clear" w:color="auto" w:fill="FFFFFF"/>
                  <w:tcMar>
                    <w:top w:w="60" w:type="nil"/>
                    <w:left w:w="60" w:type="nil"/>
                    <w:bottom w:w="60" w:type="nil"/>
                    <w:right w:w="60" w:type="nil"/>
                  </w:tcMar>
                </w:tcPr>
                <w:p w14:paraId="69B86629" w14:textId="77777777" w:rsidR="00E421C3" w:rsidRPr="006E203E" w:rsidRDefault="00E421C3"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Arm-Hand Steadiness</w:t>
                  </w:r>
                  <w:r w:rsidRPr="006E203E">
                    <w:rPr>
                      <w:rFonts w:ascii="Futura-Light" w:hAnsi="Futura-Light" w:cs="Arial"/>
                      <w:szCs w:val="26"/>
                      <w:lang w:val="en-US" w:eastAsia="en-AU"/>
                    </w:rPr>
                    <w:t xml:space="preserve"> — The ability to keep your hand and arm steady while moving your arm or while holding your arm and hand in one position.</w:t>
                  </w:r>
                </w:p>
              </w:tc>
            </w:tr>
          </w:tbl>
          <w:p w14:paraId="04B37920" w14:textId="77777777" w:rsidR="00E421C3" w:rsidRPr="00AB4DFC" w:rsidRDefault="00E421C3" w:rsidP="00EC4C1D">
            <w:pPr>
              <w:pStyle w:val="ListParagraph"/>
              <w:spacing w:line="360" w:lineRule="auto"/>
              <w:ind w:left="0"/>
              <w:rPr>
                <w:rFonts w:ascii="Futura-Light" w:eastAsia="MS Mincho" w:hAnsi="Futura-Light" w:cs="Helvetica"/>
                <w:color w:val="000000"/>
                <w:sz w:val="24"/>
                <w:szCs w:val="24"/>
                <w:lang w:val="en"/>
              </w:rPr>
            </w:pPr>
          </w:p>
        </w:tc>
      </w:tr>
      <w:tr w:rsidR="00E421C3" w:rsidRPr="00F8210B" w14:paraId="6708080E" w14:textId="77777777" w:rsidTr="00EC4C1D">
        <w:tc>
          <w:tcPr>
            <w:tcW w:w="10632" w:type="dxa"/>
            <w:shd w:val="clear" w:color="auto" w:fill="0088BB"/>
          </w:tcPr>
          <w:p w14:paraId="7FCFEEC5" w14:textId="77777777" w:rsidR="00E421C3" w:rsidRPr="00AB4DFC" w:rsidRDefault="00E421C3"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E421C3" w:rsidRPr="00F8210B" w14:paraId="7613617C" w14:textId="77777777" w:rsidTr="00EC4C1D">
        <w:trPr>
          <w:trHeight w:val="363"/>
        </w:trPr>
        <w:tc>
          <w:tcPr>
            <w:tcW w:w="10632" w:type="dxa"/>
          </w:tcPr>
          <w:p w14:paraId="3A29F11B" w14:textId="77777777" w:rsidR="00E421C3" w:rsidRPr="00AB4DFC" w:rsidRDefault="00E421C3" w:rsidP="00EC4C1D">
            <w:pPr>
              <w:spacing w:line="24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p w14:paraId="34FF2464" w14:textId="77777777" w:rsidR="007370DC" w:rsidRDefault="007370DC" w:rsidP="00ED1603">
      <w:pPr>
        <w:spacing w:after="0" w:line="240" w:lineRule="auto"/>
        <w:rPr>
          <w:sz w:val="20"/>
          <w:szCs w:val="20"/>
        </w:rPr>
      </w:pPr>
    </w:p>
    <w:p w14:paraId="3B23E6F2" w14:textId="77777777" w:rsidR="007370DC" w:rsidRDefault="007370DC" w:rsidP="00ED1603">
      <w:pPr>
        <w:spacing w:after="0" w:line="240" w:lineRule="auto"/>
        <w:rPr>
          <w:sz w:val="20"/>
          <w:szCs w:val="20"/>
        </w:rPr>
      </w:pPr>
    </w:p>
    <w:p w14:paraId="6B5FAADA" w14:textId="77777777" w:rsidR="007370DC" w:rsidRDefault="007370DC" w:rsidP="00ED1603">
      <w:pPr>
        <w:spacing w:after="0" w:line="240" w:lineRule="auto"/>
        <w:rPr>
          <w:sz w:val="20"/>
          <w:szCs w:val="20"/>
        </w:rPr>
      </w:pPr>
    </w:p>
    <w:p w14:paraId="502A5E56" w14:textId="77777777" w:rsidR="007370DC" w:rsidRDefault="007370DC" w:rsidP="00ED1603">
      <w:pPr>
        <w:spacing w:after="0" w:line="240" w:lineRule="auto"/>
        <w:rPr>
          <w:sz w:val="20"/>
          <w:szCs w:val="20"/>
        </w:rPr>
      </w:pPr>
    </w:p>
    <w:p w14:paraId="21BF5BAE" w14:textId="77777777" w:rsidR="007370DC" w:rsidRDefault="007370DC"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E421C3" w:rsidRPr="00F8210B" w14:paraId="48B2B3A4" w14:textId="77777777" w:rsidTr="00C43A5B">
        <w:tc>
          <w:tcPr>
            <w:tcW w:w="3545" w:type="dxa"/>
          </w:tcPr>
          <w:p w14:paraId="44D28957" w14:textId="2C962996"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40A50964"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223D0676"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E421C3" w:rsidRPr="00F8210B" w14:paraId="1AC236B2" w14:textId="77777777" w:rsidTr="00C43A5B">
        <w:trPr>
          <w:trHeight w:val="347"/>
        </w:trPr>
        <w:tc>
          <w:tcPr>
            <w:tcW w:w="3545" w:type="dxa"/>
          </w:tcPr>
          <w:p w14:paraId="78C15088" w14:textId="17C63045"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673E2601"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666B1390"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421C3" w:rsidRPr="00F8210B" w14:paraId="34DF7F29" w14:textId="77777777" w:rsidTr="00C43A5B">
        <w:trPr>
          <w:trHeight w:val="341"/>
        </w:trPr>
        <w:tc>
          <w:tcPr>
            <w:tcW w:w="3545" w:type="dxa"/>
          </w:tcPr>
          <w:p w14:paraId="22BE9CA1" w14:textId="29367333"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2D281EB4"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6C9D0CE2" w14:textId="0C39306F"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39742EA6"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E421C3" w:rsidRPr="00F8210B" w14:paraId="15BFEB05" w14:textId="77777777" w:rsidTr="00AB4DFC">
        <w:tc>
          <w:tcPr>
            <w:tcW w:w="3545" w:type="dxa"/>
            <w:tcBorders>
              <w:bottom w:val="single" w:sz="4" w:space="0" w:color="000000"/>
            </w:tcBorders>
          </w:tcPr>
          <w:p w14:paraId="57EEE7E7" w14:textId="28EE44D8"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560383ED"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4318A991"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E421C3" w:rsidRPr="00F8210B" w14:paraId="1737F270" w14:textId="77777777" w:rsidTr="00C43A5B">
        <w:tc>
          <w:tcPr>
            <w:tcW w:w="3571" w:type="dxa"/>
            <w:gridSpan w:val="2"/>
          </w:tcPr>
          <w:p w14:paraId="7AFC56C9" w14:textId="7DC5DDE9"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056089A7"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56E39287"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E421C3" w:rsidRPr="00F8210B" w14:paraId="055FFFFF" w14:textId="77777777" w:rsidTr="00C43A5B">
        <w:tc>
          <w:tcPr>
            <w:tcW w:w="3571" w:type="dxa"/>
            <w:gridSpan w:val="2"/>
          </w:tcPr>
          <w:p w14:paraId="585C7406"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4916A04D"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07C53FBC"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E421C3" w:rsidRPr="00F8210B" w14:paraId="6D336B71" w14:textId="77777777" w:rsidTr="00C43A5B">
        <w:tc>
          <w:tcPr>
            <w:tcW w:w="3571" w:type="dxa"/>
            <w:gridSpan w:val="2"/>
          </w:tcPr>
          <w:p w14:paraId="4EEC8F5C"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0619B135"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46002646"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E421C3" w:rsidRPr="00F8210B" w14:paraId="3A2F29D7" w14:textId="77777777" w:rsidTr="00AB4DFC">
        <w:tc>
          <w:tcPr>
            <w:tcW w:w="3571" w:type="dxa"/>
            <w:gridSpan w:val="2"/>
            <w:tcBorders>
              <w:bottom w:val="single" w:sz="4" w:space="0" w:color="000000"/>
            </w:tcBorders>
          </w:tcPr>
          <w:p w14:paraId="68ADBC0B"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5324213E"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E421C3" w:rsidRPr="00565927" w:rsidRDefault="00E421C3"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E421C3" w:rsidRPr="00F8210B" w:rsidRDefault="00E421C3"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E421C3" w:rsidRPr="00F8210B" w14:paraId="03A22132" w14:textId="77777777" w:rsidTr="00C43A5B">
        <w:tc>
          <w:tcPr>
            <w:tcW w:w="3586" w:type="dxa"/>
            <w:gridSpan w:val="3"/>
          </w:tcPr>
          <w:p w14:paraId="69B8B229"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14E021F7"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421D216D"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E421C3" w:rsidRPr="00F8210B" w14:paraId="2305BFC3" w14:textId="77777777" w:rsidTr="00AB4DFC">
        <w:tc>
          <w:tcPr>
            <w:tcW w:w="3586" w:type="dxa"/>
            <w:gridSpan w:val="3"/>
            <w:tcBorders>
              <w:bottom w:val="single" w:sz="4" w:space="0" w:color="auto"/>
            </w:tcBorders>
          </w:tcPr>
          <w:p w14:paraId="7DE02352"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5B70E6B9"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E421C3" w:rsidRPr="00565927" w:rsidRDefault="00E421C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53BC8D0C" w:rsidR="00E421C3" w:rsidRPr="00F8210B" w:rsidRDefault="00E421C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DFC1494"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E421C3" w:rsidRPr="00765D6B" w14:paraId="64EB9295" w14:textId="77777777" w:rsidTr="006A19EE">
        <w:tc>
          <w:tcPr>
            <w:tcW w:w="5070" w:type="dxa"/>
          </w:tcPr>
          <w:p w14:paraId="2ED6A80E" w14:textId="77777777" w:rsidR="00E421C3" w:rsidRPr="00765D6B" w:rsidRDefault="00E421C3" w:rsidP="00E421C3">
            <w:pPr>
              <w:spacing w:after="0" w:line="360" w:lineRule="auto"/>
              <w:rPr>
                <w:rFonts w:ascii="Futura" w:hAnsi="Futura" w:cs="Futura"/>
              </w:rPr>
            </w:pPr>
            <w:r w:rsidRPr="00765D6B">
              <w:rPr>
                <w:rFonts w:ascii="Futura" w:hAnsi="Futura" w:cs="Futura"/>
              </w:rPr>
              <w:t>Description:</w:t>
            </w:r>
          </w:p>
          <w:p w14:paraId="5A77E539" w14:textId="7B95774D" w:rsidR="00E421C3" w:rsidRPr="00756717" w:rsidRDefault="00E421C3" w:rsidP="00E421C3">
            <w:pPr>
              <w:spacing w:after="0" w:line="360" w:lineRule="auto"/>
              <w:rPr>
                <w:rFonts w:ascii="Futura-Light" w:hAnsi="Futura-Light" w:cs="Futura"/>
              </w:rPr>
            </w:pPr>
            <w:r>
              <w:rPr>
                <w:rFonts w:ascii="Futura-Light" w:hAnsi="Futura-Light" w:cs="Futura"/>
              </w:rPr>
              <w:t>This task involves reconstructing the frame of the vehicle, usually after specific panels have been removed and repairs have been performed. Panels and parts are held in place using clamps, and then screwed and spot welded on as required. Some tasks may require an assisted (2-person) lift, as parts may weigh up to 40kg (e.g. doors).</w:t>
            </w:r>
          </w:p>
        </w:tc>
        <w:tc>
          <w:tcPr>
            <w:tcW w:w="5506" w:type="dxa"/>
          </w:tcPr>
          <w:p w14:paraId="1D2D72DB" w14:textId="77777777" w:rsidR="00E421C3" w:rsidRPr="00765D6B" w:rsidRDefault="00E421C3" w:rsidP="00E421C3">
            <w:pPr>
              <w:spacing w:after="0" w:line="360" w:lineRule="auto"/>
              <w:rPr>
                <w:rFonts w:ascii="Futura" w:hAnsi="Futura" w:cs="Futura"/>
              </w:rPr>
            </w:pPr>
            <w:r w:rsidRPr="00765D6B">
              <w:rPr>
                <w:rFonts w:ascii="Futura" w:hAnsi="Futura" w:cs="Futura"/>
              </w:rPr>
              <w:t>Critical Work Demands:</w:t>
            </w:r>
          </w:p>
          <w:p w14:paraId="739BF9BF"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 walking</w:t>
            </w:r>
          </w:p>
          <w:p w14:paraId="41C90B73"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58C90661"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33069BA5"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1F8DCBB4"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1DCC8C2A"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4B29DD95"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20266B0E"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7CE5CE53" w14:textId="77777777" w:rsid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11F86938" w:rsidR="00E421C3" w:rsidRPr="00E421C3" w:rsidRDefault="00E421C3" w:rsidP="00E421C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(assisted) lifting capacity approximating up to 40kg</w:t>
            </w:r>
          </w:p>
        </w:tc>
      </w:tr>
      <w:tr w:rsidR="00E421C3" w:rsidRPr="00765D6B" w14:paraId="48CDEF94" w14:textId="77777777" w:rsidTr="006A19EE">
        <w:tc>
          <w:tcPr>
            <w:tcW w:w="10576" w:type="dxa"/>
            <w:gridSpan w:val="2"/>
          </w:tcPr>
          <w:p w14:paraId="25E17E5B" w14:textId="07EA97AE" w:rsidR="00E421C3" w:rsidRDefault="00724A9B" w:rsidP="00E421C3">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2608" behindDoc="0" locked="0" layoutInCell="1" allowOverlap="1" wp14:anchorId="66049509" wp14:editId="4C8BC041">
                      <wp:simplePos x="0" y="0"/>
                      <wp:positionH relativeFrom="column">
                        <wp:posOffset>3970020</wp:posOffset>
                      </wp:positionH>
                      <wp:positionV relativeFrom="paragraph">
                        <wp:posOffset>433705</wp:posOffset>
                      </wp:positionV>
                      <wp:extent cx="349250" cy="457200"/>
                      <wp:effectExtent l="57150" t="19050" r="69850" b="95250"/>
                      <wp:wrapNone/>
                      <wp:docPr id="11" name="Oval 11"/>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B2B9A7" id="Oval 11" o:spid="_x0000_s1026" style="position:absolute;margin-left:312.6pt;margin-top:34.15pt;width:27.5pt;height:36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60800" behindDoc="0" locked="0" layoutInCell="1" allowOverlap="1" wp14:anchorId="0CC0DE0D" wp14:editId="20E9CDC2">
                      <wp:simplePos x="0" y="0"/>
                      <wp:positionH relativeFrom="column">
                        <wp:posOffset>2134870</wp:posOffset>
                      </wp:positionH>
                      <wp:positionV relativeFrom="paragraph">
                        <wp:posOffset>466725</wp:posOffset>
                      </wp:positionV>
                      <wp:extent cx="349250" cy="457200"/>
                      <wp:effectExtent l="57150" t="19050" r="69850" b="95250"/>
                      <wp:wrapNone/>
                      <wp:docPr id="19" name="Oval 19"/>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36A6E" id="Oval 19" o:spid="_x0000_s1026" style="position:absolute;margin-left:168.1pt;margin-top:36.75pt;width:27.5pt;height:3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8752" behindDoc="0" locked="0" layoutInCell="1" allowOverlap="1" wp14:anchorId="2EF64105" wp14:editId="45A64E3E">
                      <wp:simplePos x="0" y="0"/>
                      <wp:positionH relativeFrom="column">
                        <wp:posOffset>988060</wp:posOffset>
                      </wp:positionH>
                      <wp:positionV relativeFrom="paragraph">
                        <wp:posOffset>167640</wp:posOffset>
                      </wp:positionV>
                      <wp:extent cx="349250" cy="457200"/>
                      <wp:effectExtent l="57150" t="19050" r="69850" b="95250"/>
                      <wp:wrapNone/>
                      <wp:docPr id="17" name="Oval 17"/>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97AA91" id="Oval 17" o:spid="_x0000_s1026" style="position:absolute;margin-left:77.8pt;margin-top:13.2pt;width:27.5pt;height:3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421C3">
              <w:rPr>
                <w:rFonts w:ascii="Futura" w:hAnsi="Futura" w:cs="Futura"/>
              </w:rPr>
              <w:t xml:space="preserve"> </w:t>
            </w:r>
            <w:r w:rsidR="00E421C3">
              <w:rPr>
                <w:rFonts w:ascii="Futura" w:hAnsi="Futura" w:cs="Futura"/>
                <w:noProof/>
                <w:lang w:eastAsia="en-AU"/>
              </w:rPr>
              <w:drawing>
                <wp:inline distT="0" distB="0" distL="0" distR="0" wp14:anchorId="19EF7E42" wp14:editId="360B924E">
                  <wp:extent cx="1829687"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8.26 am.jpg"/>
                          <pic:cNvPicPr/>
                        </pic:nvPicPr>
                        <pic:blipFill rotWithShape="1">
                          <a:blip r:embed="rId11">
                            <a:extLst>
                              <a:ext uri="{28A0092B-C50C-407E-A947-70E740481C1C}">
                                <a14:useLocalDpi xmlns:a14="http://schemas.microsoft.com/office/drawing/2010/main" val="0"/>
                              </a:ext>
                            </a:extLst>
                          </a:blip>
                          <a:srcRect l="16394" r="23887"/>
                          <a:stretch/>
                        </pic:blipFill>
                        <pic:spPr bwMode="auto">
                          <a:xfrm>
                            <a:off x="0" y="0"/>
                            <a:ext cx="1829687" cy="1800000"/>
                          </a:xfrm>
                          <a:prstGeom prst="rect">
                            <a:avLst/>
                          </a:prstGeom>
                          <a:ln>
                            <a:noFill/>
                          </a:ln>
                          <a:extLst>
                            <a:ext uri="{53640926-AAD7-44D8-BBD7-CCE9431645EC}">
                              <a14:shadowObscured xmlns:a14="http://schemas.microsoft.com/office/drawing/2010/main"/>
                            </a:ext>
                          </a:extLst>
                        </pic:spPr>
                      </pic:pic>
                    </a:graphicData>
                  </a:graphic>
                </wp:inline>
              </w:drawing>
            </w:r>
            <w:r w:rsidR="00E421C3">
              <w:rPr>
                <w:rFonts w:ascii="Futura" w:hAnsi="Futura" w:cs="Futura"/>
              </w:rPr>
              <w:t xml:space="preserve">  </w:t>
            </w:r>
            <w:r w:rsidR="00E421C3">
              <w:rPr>
                <w:rFonts w:ascii="Futura" w:hAnsi="Futura" w:cs="Futura"/>
                <w:noProof/>
                <w:lang w:eastAsia="en-AU"/>
              </w:rPr>
              <w:drawing>
                <wp:inline distT="0" distB="0" distL="0" distR="0" wp14:anchorId="7E53BFB6" wp14:editId="773E924F">
                  <wp:extent cx="2769645"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9.07 am.jpg"/>
                          <pic:cNvPicPr/>
                        </pic:nvPicPr>
                        <pic:blipFill rotWithShape="1">
                          <a:blip r:embed="rId12">
                            <a:extLst>
                              <a:ext uri="{28A0092B-C50C-407E-A947-70E740481C1C}">
                                <a14:useLocalDpi xmlns:a14="http://schemas.microsoft.com/office/drawing/2010/main" val="0"/>
                              </a:ext>
                            </a:extLst>
                          </a:blip>
                          <a:srcRect l="3279" r="6323"/>
                          <a:stretch/>
                        </pic:blipFill>
                        <pic:spPr bwMode="auto">
                          <a:xfrm>
                            <a:off x="0" y="0"/>
                            <a:ext cx="2769645"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1039792E" w:rsidR="00E421C3" w:rsidRPr="00765D6B" w:rsidRDefault="00724A9B" w:rsidP="00E421C3">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5680" behindDoc="0" locked="0" layoutInCell="1" allowOverlap="1" wp14:anchorId="3C52E947" wp14:editId="58E12E18">
                      <wp:simplePos x="0" y="0"/>
                      <wp:positionH relativeFrom="column">
                        <wp:posOffset>4105275</wp:posOffset>
                      </wp:positionH>
                      <wp:positionV relativeFrom="paragraph">
                        <wp:posOffset>1270</wp:posOffset>
                      </wp:positionV>
                      <wp:extent cx="349250" cy="457200"/>
                      <wp:effectExtent l="57150" t="19050" r="69850" b="95250"/>
                      <wp:wrapNone/>
                      <wp:docPr id="13" name="Oval 13"/>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5FCC3" id="Oval 13" o:spid="_x0000_s1026" style="position:absolute;margin-left:323.25pt;margin-top:.1pt;width:27.5pt;height:36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9776" behindDoc="0" locked="0" layoutInCell="1" allowOverlap="1" wp14:anchorId="7552C171" wp14:editId="4DC9AA01">
                      <wp:simplePos x="0" y="0"/>
                      <wp:positionH relativeFrom="column">
                        <wp:posOffset>2502677</wp:posOffset>
                      </wp:positionH>
                      <wp:positionV relativeFrom="paragraph">
                        <wp:posOffset>117447</wp:posOffset>
                      </wp:positionV>
                      <wp:extent cx="349250" cy="457200"/>
                      <wp:effectExtent l="57150" t="19050" r="69850" b="95250"/>
                      <wp:wrapNone/>
                      <wp:docPr id="18" name="Oval 18"/>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E8B9B0" id="Oval 18" o:spid="_x0000_s1026" style="position:absolute;margin-left:197.05pt;margin-top:9.25pt;width:27.5pt;height:3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421C3">
              <w:rPr>
                <w:rFonts w:ascii="Futura" w:hAnsi="Futura" w:cs="Futura"/>
              </w:rPr>
              <w:t xml:space="preserve">    </w:t>
            </w:r>
            <w:r w:rsidR="00E421C3">
              <w:rPr>
                <w:rFonts w:ascii="Futura" w:hAnsi="Futura" w:cs="Futura"/>
                <w:noProof/>
                <w:lang w:eastAsia="en-AU"/>
              </w:rPr>
              <w:drawing>
                <wp:inline distT="0" distB="0" distL="0" distR="0" wp14:anchorId="76D72CA3" wp14:editId="393B633D">
                  <wp:extent cx="1743584" cy="1800000"/>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9.54 am.jpg"/>
                          <pic:cNvPicPr/>
                        </pic:nvPicPr>
                        <pic:blipFill rotWithShape="1">
                          <a:blip r:embed="rId13">
                            <a:extLst>
                              <a:ext uri="{28A0092B-C50C-407E-A947-70E740481C1C}">
                                <a14:useLocalDpi xmlns:a14="http://schemas.microsoft.com/office/drawing/2010/main" val="0"/>
                              </a:ext>
                            </a:extLst>
                          </a:blip>
                          <a:srcRect l="22247" r="20844"/>
                          <a:stretch/>
                        </pic:blipFill>
                        <pic:spPr bwMode="auto">
                          <a:xfrm>
                            <a:off x="0" y="0"/>
                            <a:ext cx="1743584" cy="1800000"/>
                          </a:xfrm>
                          <a:prstGeom prst="rect">
                            <a:avLst/>
                          </a:prstGeom>
                          <a:ln>
                            <a:noFill/>
                          </a:ln>
                          <a:extLst>
                            <a:ext uri="{53640926-AAD7-44D8-BBD7-CCE9431645EC}">
                              <a14:shadowObscured xmlns:a14="http://schemas.microsoft.com/office/drawing/2010/main"/>
                            </a:ext>
                          </a:extLst>
                        </pic:spPr>
                      </pic:pic>
                    </a:graphicData>
                  </a:graphic>
                </wp:inline>
              </w:drawing>
            </w:r>
            <w:r w:rsidR="00E421C3">
              <w:rPr>
                <w:rFonts w:ascii="Futura" w:hAnsi="Futura" w:cs="Futura"/>
              </w:rPr>
              <w:t xml:space="preserve"> </w:t>
            </w:r>
            <w:r w:rsidR="00E421C3">
              <w:rPr>
                <w:rFonts w:ascii="Futura" w:hAnsi="Futura" w:cs="Futura"/>
                <w:noProof/>
                <w:lang w:eastAsia="en-AU"/>
              </w:rPr>
              <w:drawing>
                <wp:inline distT="0" distB="0" distL="0" distR="0" wp14:anchorId="008B2B13" wp14:editId="6F2D0377">
                  <wp:extent cx="1191091" cy="1800000"/>
                  <wp:effectExtent l="0" t="0" r="317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40.46 am.jpg"/>
                          <pic:cNvPicPr/>
                        </pic:nvPicPr>
                        <pic:blipFill rotWithShape="1">
                          <a:blip r:embed="rId14">
                            <a:extLst>
                              <a:ext uri="{28A0092B-C50C-407E-A947-70E740481C1C}">
                                <a14:useLocalDpi xmlns:a14="http://schemas.microsoft.com/office/drawing/2010/main" val="0"/>
                              </a:ext>
                            </a:extLst>
                          </a:blip>
                          <a:srcRect l="29977" r="31147"/>
                          <a:stretch/>
                        </pic:blipFill>
                        <pic:spPr bwMode="auto">
                          <a:xfrm>
                            <a:off x="0" y="0"/>
                            <a:ext cx="1191091" cy="1800000"/>
                          </a:xfrm>
                          <a:prstGeom prst="rect">
                            <a:avLst/>
                          </a:prstGeom>
                          <a:ln>
                            <a:noFill/>
                          </a:ln>
                          <a:extLst>
                            <a:ext uri="{53640926-AAD7-44D8-BBD7-CCE9431645EC}">
                              <a14:shadowObscured xmlns:a14="http://schemas.microsoft.com/office/drawing/2010/main"/>
                            </a:ext>
                          </a:extLst>
                        </pic:spPr>
                      </pic:pic>
                    </a:graphicData>
                  </a:graphic>
                </wp:inline>
              </w:drawing>
            </w:r>
            <w:r w:rsidR="00E421C3">
              <w:rPr>
                <w:rFonts w:ascii="Futura" w:hAnsi="Futura" w:cs="Futura"/>
              </w:rPr>
              <w:t xml:space="preserve"> </w:t>
            </w:r>
            <w:r w:rsidR="00E421C3">
              <w:rPr>
                <w:rFonts w:ascii="Futura" w:hAnsi="Futura" w:cs="Futura"/>
                <w:noProof/>
                <w:lang w:eastAsia="en-AU"/>
              </w:rPr>
              <w:drawing>
                <wp:inline distT="0" distB="0" distL="0" distR="0" wp14:anchorId="01110875" wp14:editId="3A4C45B0">
                  <wp:extent cx="1449399" cy="1800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41.27 am.jpg"/>
                          <pic:cNvPicPr/>
                        </pic:nvPicPr>
                        <pic:blipFill rotWithShape="1">
                          <a:blip r:embed="rId15">
                            <a:extLst>
                              <a:ext uri="{28A0092B-C50C-407E-A947-70E740481C1C}">
                                <a14:useLocalDpi xmlns:a14="http://schemas.microsoft.com/office/drawing/2010/main" val="0"/>
                              </a:ext>
                            </a:extLst>
                          </a:blip>
                          <a:srcRect l="24590" r="28103"/>
                          <a:stretch/>
                        </pic:blipFill>
                        <pic:spPr bwMode="auto">
                          <a:xfrm>
                            <a:off x="0" y="0"/>
                            <a:ext cx="1449399"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85B59ED" w14:textId="049BBEB2" w:rsidR="00724A9B" w:rsidRDefault="00724A9B" w:rsidP="007729F7">
      <w:pPr>
        <w:spacing w:after="0" w:line="240" w:lineRule="auto"/>
        <w:rPr>
          <w:sz w:val="20"/>
          <w:szCs w:val="20"/>
        </w:rPr>
      </w:pPr>
      <w:r>
        <w:rPr>
          <w:noProof/>
          <w:sz w:val="20"/>
          <w:szCs w:val="20"/>
          <w:lang w:eastAsia="en-AU"/>
        </w:rPr>
        <mc:AlternateContent>
          <mc:Choice Requires="wps">
            <w:drawing>
              <wp:anchor distT="0" distB="0" distL="114300" distR="114300" simplePos="0" relativeHeight="251656704" behindDoc="0" locked="0" layoutInCell="1" allowOverlap="1" wp14:anchorId="2FDE7CEC" wp14:editId="65EF6E88">
                <wp:simplePos x="0" y="0"/>
                <wp:positionH relativeFrom="column">
                  <wp:posOffset>135890</wp:posOffset>
                </wp:positionH>
                <wp:positionV relativeFrom="paragraph">
                  <wp:posOffset>-49530</wp:posOffset>
                </wp:positionV>
                <wp:extent cx="437515" cy="457200"/>
                <wp:effectExtent l="57150" t="19050" r="76835" b="95250"/>
                <wp:wrapNone/>
                <wp:docPr id="14" name="Oval 14"/>
                <wp:cNvGraphicFramePr/>
                <a:graphic xmlns:a="http://schemas.openxmlformats.org/drawingml/2006/main">
                  <a:graphicData uri="http://schemas.microsoft.com/office/word/2010/wordprocessingShape">
                    <wps:wsp>
                      <wps:cNvSpPr/>
                      <wps:spPr>
                        <a:xfrm>
                          <a:off x="0" y="0"/>
                          <a:ext cx="437515"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FEC4AD" id="Oval 14" o:spid="_x0000_s1026" style="position:absolute;margin-left:10.7pt;margin-top:-3.9pt;width:34.45pt;height:36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p>
    <w:p w14:paraId="5395AA8B" w14:textId="77777777" w:rsidR="00724A9B" w:rsidRDefault="00724A9B" w:rsidP="007729F7">
      <w:pPr>
        <w:spacing w:after="0" w:line="240" w:lineRule="auto"/>
        <w:rPr>
          <w:sz w:val="20"/>
          <w:szCs w:val="20"/>
        </w:rPr>
      </w:pPr>
    </w:p>
    <w:p w14:paraId="2FBC8158" w14:textId="77777777" w:rsidR="00724A9B" w:rsidRDefault="00724A9B" w:rsidP="007729F7">
      <w:pPr>
        <w:spacing w:after="0" w:line="240" w:lineRule="auto"/>
        <w:rPr>
          <w:sz w:val="20"/>
          <w:szCs w:val="20"/>
        </w:rPr>
      </w:pPr>
    </w:p>
    <w:p w14:paraId="74C3BFFE" w14:textId="6AF64401" w:rsidR="008A6411" w:rsidRDefault="008A6411" w:rsidP="007729F7">
      <w:pPr>
        <w:spacing w:after="0" w:line="240" w:lineRule="auto"/>
        <w:rPr>
          <w:sz w:val="20"/>
          <w:szCs w:val="20"/>
        </w:rPr>
      </w:pPr>
    </w:p>
    <w:p w14:paraId="73EF6835" w14:textId="77777777" w:rsidR="00E421C3" w:rsidRDefault="00E421C3" w:rsidP="00E421C3">
      <w:pPr>
        <w:spacing w:after="0" w:line="240" w:lineRule="auto"/>
        <w:ind w:left="-851"/>
        <w:rPr>
          <w:rFonts w:ascii="Futura" w:eastAsia="MS Mincho" w:hAnsi="Futura" w:cs="Futura"/>
          <w:b/>
          <w:sz w:val="20"/>
          <w:szCs w:val="20"/>
          <w:u w:val="single"/>
          <w:lang w:val="en-US"/>
        </w:rPr>
      </w:pPr>
    </w:p>
    <w:p w14:paraId="2D703644" w14:textId="77777777" w:rsidR="00724A9B" w:rsidRDefault="00724A9B" w:rsidP="00E421C3">
      <w:pPr>
        <w:spacing w:after="0" w:line="240" w:lineRule="auto"/>
        <w:ind w:left="-851"/>
        <w:rPr>
          <w:rFonts w:ascii="Futura" w:eastAsia="MS Mincho" w:hAnsi="Futura" w:cs="Futura"/>
          <w:b/>
          <w:sz w:val="20"/>
          <w:szCs w:val="20"/>
          <w:u w:val="single"/>
          <w:lang w:val="en-US"/>
        </w:rPr>
      </w:pPr>
    </w:p>
    <w:p w14:paraId="44DEA6E5"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CB57104" w14:textId="77777777" w:rsidR="00724A9B" w:rsidRDefault="00724A9B" w:rsidP="00E421C3">
      <w:pPr>
        <w:spacing w:after="0" w:line="240" w:lineRule="auto"/>
        <w:ind w:left="-851"/>
        <w:rPr>
          <w:rFonts w:ascii="Futura" w:eastAsia="MS Mincho" w:hAnsi="Futura" w:cs="Futura"/>
          <w:b/>
          <w:sz w:val="20"/>
          <w:szCs w:val="20"/>
          <w:u w:val="single"/>
          <w:lang w:val="en-US"/>
        </w:rPr>
      </w:pPr>
    </w:p>
    <w:p w14:paraId="47BD676A" w14:textId="77777777" w:rsidR="00724A9B" w:rsidRDefault="00724A9B" w:rsidP="00E421C3">
      <w:pPr>
        <w:spacing w:after="0" w:line="240" w:lineRule="auto"/>
        <w:ind w:left="-851"/>
        <w:rPr>
          <w:rFonts w:ascii="Futura" w:eastAsia="MS Mincho" w:hAnsi="Futura" w:cs="Futura"/>
          <w:b/>
          <w:sz w:val="20"/>
          <w:szCs w:val="20"/>
          <w:u w:val="single"/>
          <w:lang w:val="en-US"/>
        </w:rPr>
      </w:pPr>
    </w:p>
    <w:p w14:paraId="483539DB" w14:textId="77777777" w:rsidR="00724A9B" w:rsidRDefault="00724A9B" w:rsidP="00E421C3">
      <w:pPr>
        <w:spacing w:after="0" w:line="240" w:lineRule="auto"/>
        <w:ind w:left="-851"/>
        <w:rPr>
          <w:rFonts w:ascii="Futura" w:eastAsia="MS Mincho" w:hAnsi="Futura" w:cs="Futura"/>
          <w:b/>
          <w:sz w:val="20"/>
          <w:szCs w:val="20"/>
          <w:u w:val="single"/>
          <w:lang w:val="en-US"/>
        </w:rPr>
      </w:pPr>
    </w:p>
    <w:p w14:paraId="3CF95310" w14:textId="77777777" w:rsidR="00724A9B" w:rsidRDefault="00724A9B" w:rsidP="00E421C3">
      <w:pPr>
        <w:spacing w:after="0" w:line="240" w:lineRule="auto"/>
        <w:ind w:left="-851"/>
        <w:rPr>
          <w:rFonts w:ascii="Futura" w:eastAsia="MS Mincho" w:hAnsi="Futura" w:cs="Futura"/>
          <w:b/>
          <w:sz w:val="20"/>
          <w:szCs w:val="20"/>
          <w:u w:val="single"/>
          <w:lang w:val="en-US"/>
        </w:rPr>
      </w:pPr>
    </w:p>
    <w:p w14:paraId="43F451BF" w14:textId="77777777" w:rsidR="00724A9B" w:rsidRDefault="00724A9B" w:rsidP="00E421C3">
      <w:pPr>
        <w:spacing w:after="0" w:line="240" w:lineRule="auto"/>
        <w:ind w:left="-851"/>
        <w:rPr>
          <w:rFonts w:ascii="Futura" w:eastAsia="MS Mincho" w:hAnsi="Futura" w:cs="Futura"/>
          <w:b/>
          <w:sz w:val="20"/>
          <w:szCs w:val="20"/>
          <w:u w:val="single"/>
          <w:lang w:val="en-US"/>
        </w:rPr>
      </w:pPr>
    </w:p>
    <w:p w14:paraId="0EF0EA6D" w14:textId="77777777" w:rsidR="00724A9B" w:rsidRDefault="00724A9B" w:rsidP="00E421C3">
      <w:pPr>
        <w:spacing w:after="0" w:line="240" w:lineRule="auto"/>
        <w:ind w:left="-851"/>
        <w:rPr>
          <w:rFonts w:ascii="Futura" w:eastAsia="MS Mincho" w:hAnsi="Futura" w:cs="Futura"/>
          <w:b/>
          <w:sz w:val="20"/>
          <w:szCs w:val="20"/>
          <w:u w:val="single"/>
          <w:lang w:val="en-US"/>
        </w:rPr>
      </w:pPr>
    </w:p>
    <w:p w14:paraId="4B5E0980" w14:textId="77777777" w:rsidR="00724A9B" w:rsidRDefault="00724A9B" w:rsidP="00E421C3">
      <w:pPr>
        <w:spacing w:after="0" w:line="240" w:lineRule="auto"/>
        <w:ind w:left="-851"/>
        <w:rPr>
          <w:rFonts w:ascii="Futura" w:eastAsia="MS Mincho" w:hAnsi="Futura" w:cs="Futura"/>
          <w:b/>
          <w:sz w:val="20"/>
          <w:szCs w:val="20"/>
          <w:u w:val="single"/>
          <w:lang w:val="en-US"/>
        </w:rPr>
      </w:pPr>
    </w:p>
    <w:p w14:paraId="719F4C4A" w14:textId="77777777" w:rsidR="00724A9B" w:rsidRDefault="00724A9B" w:rsidP="00E421C3">
      <w:pPr>
        <w:spacing w:after="0" w:line="240" w:lineRule="auto"/>
        <w:ind w:left="-851"/>
        <w:rPr>
          <w:rFonts w:ascii="Futura" w:eastAsia="MS Mincho" w:hAnsi="Futura" w:cs="Futura"/>
          <w:b/>
          <w:sz w:val="20"/>
          <w:szCs w:val="20"/>
          <w:u w:val="single"/>
          <w:lang w:val="en-US"/>
        </w:rPr>
      </w:pPr>
    </w:p>
    <w:p w14:paraId="073E9617" w14:textId="77777777" w:rsidR="00724A9B" w:rsidRDefault="00724A9B" w:rsidP="00E421C3">
      <w:pPr>
        <w:spacing w:after="0" w:line="240" w:lineRule="auto"/>
        <w:ind w:left="-851"/>
        <w:rPr>
          <w:rFonts w:ascii="Futura" w:eastAsia="MS Mincho" w:hAnsi="Futura" w:cs="Futura"/>
          <w:b/>
          <w:sz w:val="20"/>
          <w:szCs w:val="20"/>
          <w:u w:val="single"/>
          <w:lang w:val="en-US"/>
        </w:rPr>
      </w:pPr>
    </w:p>
    <w:p w14:paraId="0710B6B8"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73E5376" w14:textId="77777777" w:rsidR="00724A9B" w:rsidRDefault="00724A9B" w:rsidP="00E421C3">
      <w:pPr>
        <w:spacing w:after="0" w:line="240" w:lineRule="auto"/>
        <w:ind w:left="-851"/>
        <w:rPr>
          <w:rFonts w:ascii="Futura" w:eastAsia="MS Mincho" w:hAnsi="Futura" w:cs="Futura"/>
          <w:b/>
          <w:sz w:val="20"/>
          <w:szCs w:val="20"/>
          <w:u w:val="single"/>
          <w:lang w:val="en-US"/>
        </w:rPr>
      </w:pPr>
    </w:p>
    <w:p w14:paraId="1D14AC90" w14:textId="77777777" w:rsidR="00724A9B" w:rsidRDefault="00724A9B" w:rsidP="00E421C3">
      <w:pPr>
        <w:spacing w:after="0" w:line="240" w:lineRule="auto"/>
        <w:ind w:left="-851"/>
        <w:rPr>
          <w:rFonts w:ascii="Futura" w:eastAsia="MS Mincho" w:hAnsi="Futura" w:cs="Futura"/>
          <w:b/>
          <w:sz w:val="20"/>
          <w:szCs w:val="20"/>
          <w:u w:val="single"/>
          <w:lang w:val="en-US"/>
        </w:rPr>
      </w:pPr>
    </w:p>
    <w:p w14:paraId="3D2CC9DC" w14:textId="77777777" w:rsidR="00724A9B" w:rsidRDefault="00724A9B" w:rsidP="00E421C3">
      <w:pPr>
        <w:spacing w:after="0" w:line="240" w:lineRule="auto"/>
        <w:ind w:left="-851"/>
        <w:rPr>
          <w:rFonts w:ascii="Futura" w:eastAsia="MS Mincho" w:hAnsi="Futura" w:cs="Futura"/>
          <w:b/>
          <w:sz w:val="20"/>
          <w:szCs w:val="20"/>
          <w:u w:val="single"/>
          <w:lang w:val="en-US"/>
        </w:rPr>
      </w:pPr>
    </w:p>
    <w:p w14:paraId="7A48C393" w14:textId="77777777" w:rsidR="00724A9B" w:rsidRDefault="00724A9B" w:rsidP="00E421C3">
      <w:pPr>
        <w:spacing w:after="0" w:line="240" w:lineRule="auto"/>
        <w:ind w:left="-851"/>
        <w:rPr>
          <w:rFonts w:ascii="Futura" w:eastAsia="MS Mincho" w:hAnsi="Futura" w:cs="Futura"/>
          <w:b/>
          <w:sz w:val="20"/>
          <w:szCs w:val="20"/>
          <w:u w:val="single"/>
          <w:lang w:val="en-US"/>
        </w:rPr>
      </w:pPr>
    </w:p>
    <w:p w14:paraId="5483E99E" w14:textId="77777777" w:rsidR="00724A9B" w:rsidRDefault="00724A9B" w:rsidP="00E421C3">
      <w:pPr>
        <w:spacing w:after="0" w:line="240" w:lineRule="auto"/>
        <w:ind w:left="-851"/>
        <w:rPr>
          <w:rFonts w:ascii="Futura" w:eastAsia="MS Mincho" w:hAnsi="Futura" w:cs="Futura"/>
          <w:b/>
          <w:sz w:val="20"/>
          <w:szCs w:val="20"/>
          <w:u w:val="single"/>
          <w:lang w:val="en-US"/>
        </w:rPr>
      </w:pPr>
    </w:p>
    <w:p w14:paraId="63A63EF8" w14:textId="77777777" w:rsidR="00724A9B" w:rsidRDefault="00724A9B" w:rsidP="00E421C3">
      <w:pPr>
        <w:spacing w:after="0" w:line="240" w:lineRule="auto"/>
        <w:ind w:left="-851"/>
        <w:rPr>
          <w:rFonts w:ascii="Futura" w:eastAsia="MS Mincho" w:hAnsi="Futura" w:cs="Futura"/>
          <w:b/>
          <w:sz w:val="20"/>
          <w:szCs w:val="20"/>
          <w:u w:val="single"/>
          <w:lang w:val="en-US"/>
        </w:rPr>
      </w:pPr>
    </w:p>
    <w:p w14:paraId="7BCA917F"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53CBA70"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5C9138F"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E00299F" w14:textId="77777777" w:rsidR="00724A9B" w:rsidRDefault="00724A9B" w:rsidP="00E421C3">
      <w:pPr>
        <w:spacing w:after="0" w:line="240" w:lineRule="auto"/>
        <w:ind w:left="-851"/>
        <w:rPr>
          <w:rFonts w:ascii="Futura" w:eastAsia="MS Mincho" w:hAnsi="Futura" w:cs="Futura"/>
          <w:b/>
          <w:sz w:val="20"/>
          <w:szCs w:val="20"/>
          <w:u w:val="single"/>
          <w:lang w:val="en-US"/>
        </w:rPr>
      </w:pPr>
    </w:p>
    <w:p w14:paraId="574975FA" w14:textId="77777777" w:rsidR="00724A9B" w:rsidRDefault="00724A9B" w:rsidP="00E421C3">
      <w:pPr>
        <w:spacing w:after="0" w:line="240" w:lineRule="auto"/>
        <w:ind w:left="-851"/>
        <w:rPr>
          <w:rFonts w:ascii="Futura" w:eastAsia="MS Mincho" w:hAnsi="Futura" w:cs="Futura"/>
          <w:b/>
          <w:sz w:val="20"/>
          <w:szCs w:val="20"/>
          <w:u w:val="single"/>
          <w:lang w:val="en-US"/>
        </w:rPr>
      </w:pPr>
    </w:p>
    <w:p w14:paraId="383FE105" w14:textId="77777777" w:rsidR="00724A9B" w:rsidRDefault="00724A9B" w:rsidP="00E421C3">
      <w:pPr>
        <w:spacing w:after="0" w:line="240" w:lineRule="auto"/>
        <w:ind w:left="-851"/>
        <w:rPr>
          <w:rFonts w:ascii="Futura" w:eastAsia="MS Mincho" w:hAnsi="Futura" w:cs="Futura"/>
          <w:b/>
          <w:sz w:val="20"/>
          <w:szCs w:val="20"/>
          <w:u w:val="single"/>
          <w:lang w:val="en-US"/>
        </w:rPr>
      </w:pPr>
    </w:p>
    <w:p w14:paraId="05A8578F"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633BB27"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99F9578" w14:textId="77777777" w:rsidR="00724A9B" w:rsidRDefault="00724A9B" w:rsidP="00E421C3">
      <w:pPr>
        <w:spacing w:after="0" w:line="240" w:lineRule="auto"/>
        <w:ind w:left="-851"/>
        <w:rPr>
          <w:rFonts w:ascii="Futura" w:eastAsia="MS Mincho" w:hAnsi="Futura" w:cs="Futura"/>
          <w:b/>
          <w:sz w:val="20"/>
          <w:szCs w:val="20"/>
          <w:u w:val="single"/>
          <w:lang w:val="en-US"/>
        </w:rPr>
      </w:pPr>
    </w:p>
    <w:p w14:paraId="6A35EF50" w14:textId="77777777" w:rsidR="00724A9B" w:rsidRDefault="00724A9B" w:rsidP="00E421C3">
      <w:pPr>
        <w:spacing w:after="0" w:line="240" w:lineRule="auto"/>
        <w:ind w:left="-851"/>
        <w:rPr>
          <w:rFonts w:ascii="Futura" w:eastAsia="MS Mincho" w:hAnsi="Futura" w:cs="Futura"/>
          <w:b/>
          <w:sz w:val="20"/>
          <w:szCs w:val="20"/>
          <w:u w:val="single"/>
          <w:lang w:val="en-US"/>
        </w:rPr>
      </w:pPr>
    </w:p>
    <w:p w14:paraId="322ABE48" w14:textId="77777777" w:rsidR="00724A9B" w:rsidRDefault="00724A9B" w:rsidP="00E421C3">
      <w:pPr>
        <w:spacing w:after="0" w:line="240" w:lineRule="auto"/>
        <w:ind w:left="-851"/>
        <w:rPr>
          <w:rFonts w:ascii="Futura" w:eastAsia="MS Mincho" w:hAnsi="Futura" w:cs="Futura"/>
          <w:b/>
          <w:sz w:val="20"/>
          <w:szCs w:val="20"/>
          <w:u w:val="single"/>
          <w:lang w:val="en-US"/>
        </w:rPr>
      </w:pPr>
    </w:p>
    <w:p w14:paraId="2CD2B16A" w14:textId="77777777" w:rsidR="00724A9B" w:rsidRDefault="00724A9B" w:rsidP="00E421C3">
      <w:pPr>
        <w:spacing w:after="0" w:line="240" w:lineRule="auto"/>
        <w:ind w:left="-851"/>
        <w:rPr>
          <w:rFonts w:ascii="Futura" w:eastAsia="MS Mincho" w:hAnsi="Futura" w:cs="Futura"/>
          <w:b/>
          <w:sz w:val="20"/>
          <w:szCs w:val="20"/>
          <w:u w:val="single"/>
          <w:lang w:val="en-US"/>
        </w:rPr>
      </w:pPr>
    </w:p>
    <w:p w14:paraId="427DBF4D" w14:textId="1FCA2BE5" w:rsidR="00E421C3" w:rsidRDefault="00E421C3" w:rsidP="00E421C3">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6804B933" wp14:editId="1841CC65">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20C529" w14:textId="77777777" w:rsidR="00E421C3" w:rsidRPr="00554006" w:rsidRDefault="00E421C3" w:rsidP="00E421C3">
      <w:pPr>
        <w:ind w:left="-851"/>
        <w:rPr>
          <w:rFonts w:ascii="Futura" w:eastAsia="MS Mincho" w:hAnsi="Futura" w:cs="Futura"/>
          <w:b/>
          <w:sz w:val="20"/>
          <w:szCs w:val="20"/>
          <w:u w:val="single"/>
        </w:rPr>
      </w:pPr>
      <w:r>
        <w:rPr>
          <w:rFonts w:ascii="Futura" w:eastAsia="MS Mincho" w:hAnsi="Futura" w:cs="Futura"/>
          <w:noProof/>
          <w:lang w:eastAsia="en-AU"/>
        </w:rPr>
        <w:lastRenderedPageBreak/>
        <w:drawing>
          <wp:inline distT="0" distB="0" distL="0" distR="0" wp14:anchorId="2F4B03A0" wp14:editId="6BD6EF28">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38AE15" w14:textId="77777777" w:rsidR="00E421C3" w:rsidRPr="00554006" w:rsidRDefault="00E421C3" w:rsidP="00E421C3">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2FA1D029" wp14:editId="6DBB8DD5">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7B1C98" w14:textId="77777777" w:rsidR="00E421C3" w:rsidRPr="00554006" w:rsidRDefault="00E421C3" w:rsidP="00E421C3">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4F3D1585" wp14:editId="756F73F1">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7370DC">
      <w:headerReference w:type="default" r:id="rId20"/>
      <w:footerReference w:type="default" r:id="rId21"/>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1C09E0A6" w:rsidR="006A19EE" w:rsidRDefault="006A19EE">
    <w:pPr>
      <w:pStyle w:val="Footer"/>
    </w:pPr>
    <w:r>
      <w:rPr>
        <w:noProof/>
        <w:lang w:eastAsia="en-AU"/>
      </w:rPr>
      <w:drawing>
        <wp:anchor distT="0" distB="0" distL="114300" distR="114300" simplePos="0" relativeHeight="251657728"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5766A8"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3632"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8F19F4D" w:rsidR="00C43A5B" w:rsidRPr="00E421C3" w:rsidRDefault="00E421C3"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Fitting Panels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68F19F4D" w:rsidR="00C43A5B" w:rsidRPr="00E421C3" w:rsidRDefault="00E421C3"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Fitting Panels</w:t>
                    </w:r>
                  </w:p>
                </w:txbxContent>
              </v:textbox>
            </v:shape>
          </w:pict>
        </mc:Fallback>
      </mc:AlternateContent>
    </w:r>
    <w:r>
      <w:rPr>
        <w:noProof/>
        <w:lang w:eastAsia="en-AU"/>
      </w:rPr>
      <w:drawing>
        <wp:anchor distT="0" distB="0" distL="114300" distR="114300" simplePos="0" relativeHeight="25165465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E01"/>
    <w:multiLevelType w:val="hybridMultilevel"/>
    <w:tmpl w:val="84F2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7F7ADC"/>
    <w:multiLevelType w:val="hybridMultilevel"/>
    <w:tmpl w:val="192C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3"/>
  </w:num>
  <w:num w:numId="5">
    <w:abstractNumId w:val="8"/>
  </w:num>
  <w:num w:numId="6">
    <w:abstractNumId w:val="14"/>
  </w:num>
  <w:num w:numId="7">
    <w:abstractNumId w:val="1"/>
  </w:num>
  <w:num w:numId="8">
    <w:abstractNumId w:val="12"/>
  </w:num>
  <w:num w:numId="9">
    <w:abstractNumId w:val="11"/>
  </w:num>
  <w:num w:numId="10">
    <w:abstractNumId w:val="15"/>
  </w:num>
  <w:num w:numId="11">
    <w:abstractNumId w:val="14"/>
  </w:num>
  <w:num w:numId="12">
    <w:abstractNumId w:val="1"/>
  </w:num>
  <w:num w:numId="13">
    <w:abstractNumId w:val="12"/>
  </w:num>
  <w:num w:numId="14">
    <w:abstractNumId w:val="11"/>
  </w:num>
  <w:num w:numId="15">
    <w:abstractNumId w:val="15"/>
  </w:num>
  <w:num w:numId="16">
    <w:abstractNumId w:val="7"/>
  </w:num>
  <w:num w:numId="17">
    <w:abstractNumId w:val="6"/>
  </w:num>
  <w:num w:numId="18">
    <w:abstractNumId w:val="5"/>
  </w:num>
  <w:num w:numId="19">
    <w:abstractNumId w:val="2"/>
  </w:num>
  <w:num w:numId="20">
    <w:abstractNumId w:val="9"/>
  </w:num>
  <w:num w:numId="21">
    <w:abstractNumId w:val="17"/>
  </w:num>
  <w:num w:numId="22">
    <w:abstractNumId w:val="1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5937"/>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24A9B"/>
    <w:rsid w:val="00735012"/>
    <w:rsid w:val="007370DC"/>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421C3"/>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B7E79126-861D-44DB-946C-9E4E355E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7370D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370DC"/>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925652792">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1</c:v>
                </c:pt>
                <c:pt idx="4">
                  <c:v>1</c:v>
                </c:pt>
                <c:pt idx="5">
                  <c:v>2</c:v>
                </c:pt>
                <c:pt idx="6">
                  <c:v>2</c:v>
                </c:pt>
                <c:pt idx="7">
                  <c:v>2</c:v>
                </c:pt>
                <c:pt idx="8">
                  <c:v>1</c:v>
                </c:pt>
                <c:pt idx="9">
                  <c:v>1</c:v>
                </c:pt>
                <c:pt idx="10">
                  <c:v>1</c:v>
                </c:pt>
                <c:pt idx="11">
                  <c:v>3</c:v>
                </c:pt>
              </c:numCache>
            </c:numRef>
          </c:val>
        </c:ser>
        <c:dLbls>
          <c:showLegendKey val="0"/>
          <c:showVal val="0"/>
          <c:showCatName val="0"/>
          <c:showSerName val="0"/>
          <c:showPercent val="0"/>
          <c:showBubbleSize val="0"/>
        </c:dLbls>
        <c:gapWidth val="150"/>
        <c:shape val="cylinder"/>
        <c:axId val="231489120"/>
        <c:axId val="231484808"/>
        <c:axId val="0"/>
      </c:bar3DChart>
      <c:catAx>
        <c:axId val="23148912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1484808"/>
        <c:crosses val="autoZero"/>
        <c:auto val="1"/>
        <c:lblAlgn val="ctr"/>
        <c:lblOffset val="100"/>
        <c:noMultiLvlLbl val="0"/>
      </c:catAx>
      <c:valAx>
        <c:axId val="231484808"/>
        <c:scaling>
          <c:orientation val="minMax"/>
          <c:max val="3"/>
          <c:min val="0"/>
        </c:scaling>
        <c:delete val="1"/>
        <c:axPos val="l"/>
        <c:majorGridlines/>
        <c:numFmt formatCode="General" sourceLinked="1"/>
        <c:majorTickMark val="out"/>
        <c:minorTickMark val="none"/>
        <c:tickLblPos val="nextTo"/>
        <c:crossAx val="23148912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3</c:v>
                </c:pt>
                <c:pt idx="4">
                  <c:v>3</c:v>
                </c:pt>
                <c:pt idx="5">
                  <c:v>3</c:v>
                </c:pt>
                <c:pt idx="6">
                  <c:v>3</c:v>
                </c:pt>
                <c:pt idx="7">
                  <c:v>2</c:v>
                </c:pt>
                <c:pt idx="8">
                  <c:v>2</c:v>
                </c:pt>
                <c:pt idx="9">
                  <c:v>1</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231488336"/>
        <c:axId val="231488728"/>
        <c:axId val="0"/>
      </c:bar3DChart>
      <c:catAx>
        <c:axId val="23148833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1488728"/>
        <c:crosses val="autoZero"/>
        <c:auto val="1"/>
        <c:lblAlgn val="ctr"/>
        <c:lblOffset val="100"/>
        <c:noMultiLvlLbl val="0"/>
      </c:catAx>
      <c:valAx>
        <c:axId val="231488728"/>
        <c:scaling>
          <c:orientation val="minMax"/>
          <c:max val="3"/>
          <c:min val="0"/>
        </c:scaling>
        <c:delete val="1"/>
        <c:axPos val="l"/>
        <c:majorGridlines/>
        <c:numFmt formatCode="General" sourceLinked="1"/>
        <c:majorTickMark val="out"/>
        <c:minorTickMark val="none"/>
        <c:tickLblPos val="nextTo"/>
        <c:crossAx val="23148833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25</c:v>
                </c:pt>
                <c:pt idx="2">
                  <c:v>25</c:v>
                </c:pt>
                <c:pt idx="3">
                  <c:v>25</c:v>
                </c:pt>
                <c:pt idx="4">
                  <c:v>25</c:v>
                </c:pt>
                <c:pt idx="5">
                  <c:v>20</c:v>
                </c:pt>
                <c:pt idx="6">
                  <c:v>20</c:v>
                </c:pt>
                <c:pt idx="7">
                  <c:v>15</c:v>
                </c:pt>
                <c:pt idx="8">
                  <c:v>15</c:v>
                </c:pt>
                <c:pt idx="9">
                  <c:v>25</c:v>
                </c:pt>
              </c:numCache>
            </c:numRef>
          </c:val>
        </c:ser>
        <c:dLbls>
          <c:showLegendKey val="0"/>
          <c:showVal val="0"/>
          <c:showCatName val="0"/>
          <c:showSerName val="0"/>
          <c:showPercent val="0"/>
          <c:showBubbleSize val="0"/>
        </c:dLbls>
        <c:gapWidth val="150"/>
        <c:shape val="cylinder"/>
        <c:axId val="231485984"/>
        <c:axId val="231490296"/>
        <c:axId val="0"/>
      </c:bar3DChart>
      <c:catAx>
        <c:axId val="23148598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1490296"/>
        <c:crosses val="autoZero"/>
        <c:auto val="1"/>
        <c:lblAlgn val="ctr"/>
        <c:lblOffset val="100"/>
        <c:noMultiLvlLbl val="0"/>
      </c:catAx>
      <c:valAx>
        <c:axId val="231490296"/>
        <c:scaling>
          <c:orientation val="minMax"/>
        </c:scaling>
        <c:delete val="0"/>
        <c:axPos val="l"/>
        <c:majorGridlines/>
        <c:numFmt formatCode="General" sourceLinked="1"/>
        <c:majorTickMark val="out"/>
        <c:minorTickMark val="none"/>
        <c:tickLblPos val="nextTo"/>
        <c:crossAx val="23148598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1</c:v>
                </c:pt>
                <c:pt idx="1">
                  <c:v>2</c:v>
                </c:pt>
                <c:pt idx="2">
                  <c:v>2</c:v>
                </c:pt>
                <c:pt idx="3">
                  <c:v>2</c:v>
                </c:pt>
                <c:pt idx="4">
                  <c:v>2</c:v>
                </c:pt>
                <c:pt idx="5">
                  <c:v>1</c:v>
                </c:pt>
                <c:pt idx="6">
                  <c:v>1</c:v>
                </c:pt>
                <c:pt idx="7">
                  <c:v>1</c:v>
                </c:pt>
                <c:pt idx="8">
                  <c:v>1</c:v>
                </c:pt>
                <c:pt idx="9">
                  <c:v>3</c:v>
                </c:pt>
              </c:numCache>
            </c:numRef>
          </c:val>
        </c:ser>
        <c:dLbls>
          <c:showLegendKey val="0"/>
          <c:showVal val="0"/>
          <c:showCatName val="0"/>
          <c:showSerName val="0"/>
          <c:showPercent val="0"/>
          <c:showBubbleSize val="0"/>
        </c:dLbls>
        <c:gapWidth val="150"/>
        <c:shape val="cylinder"/>
        <c:axId val="231482848"/>
        <c:axId val="231485200"/>
        <c:axId val="0"/>
      </c:bar3DChart>
      <c:catAx>
        <c:axId val="23148284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1485200"/>
        <c:crosses val="autoZero"/>
        <c:auto val="1"/>
        <c:lblAlgn val="ctr"/>
        <c:lblOffset val="100"/>
        <c:noMultiLvlLbl val="0"/>
      </c:catAx>
      <c:valAx>
        <c:axId val="231485200"/>
        <c:scaling>
          <c:orientation val="minMax"/>
          <c:max val="3"/>
          <c:min val="0"/>
        </c:scaling>
        <c:delete val="1"/>
        <c:axPos val="l"/>
        <c:majorGridlines/>
        <c:numFmt formatCode="General" sourceLinked="1"/>
        <c:majorTickMark val="out"/>
        <c:minorTickMark val="none"/>
        <c:tickLblPos val="nextTo"/>
        <c:crossAx val="23148284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E489-CB82-49F1-BDF4-E144D75D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Panel beater - Fitting panels</dc:title>
  <dc:subject>Job dictionary</dc:subject>
  <dc:creator>Motor Trade Association</dc:creator>
  <cp:keywords>MTA; reconstructing; panels; clamps; spot welded</cp:keywords>
  <dc:description>Early intervention; early medical assessment; work capacity; job analysis; job summary</dc:description>
  <cp:lastModifiedBy>Timoteo, Rudy</cp:lastModifiedBy>
  <cp:revision>3</cp:revision>
  <cp:lastPrinted>2015-01-20T03:54:00Z</cp:lastPrinted>
  <dcterms:created xsi:type="dcterms:W3CDTF">2016-03-08T00:21:00Z</dcterms:created>
  <dcterms:modified xsi:type="dcterms:W3CDTF">2016-03-10T22:41:00Z</dcterms:modified>
  <cp:category>Motor trade</cp:category>
</cp:coreProperties>
</file>