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A5C98" w14:textId="77777777" w:rsidR="00763298" w:rsidRDefault="00763298" w:rsidP="00763298">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57728" behindDoc="0" locked="0" layoutInCell="1" allowOverlap="1" wp14:anchorId="0183E133" wp14:editId="3B6305DF">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2848" behindDoc="0" locked="0" layoutInCell="1" allowOverlap="1" wp14:anchorId="60E50A28" wp14:editId="4DC37892">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048339AF" w14:textId="77777777" w:rsidR="00763298" w:rsidRPr="007E16FC" w:rsidRDefault="00763298" w:rsidP="00763298">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94897DC" w14:textId="77777777" w:rsidR="00763298" w:rsidRPr="007E16FC" w:rsidRDefault="00763298" w:rsidP="00763298">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30F6AFFC" w14:textId="77777777" w:rsidR="00763298" w:rsidRPr="00B83BE8" w:rsidRDefault="00763298" w:rsidP="00763298">
                            <w:pPr>
                              <w:pStyle w:val="Heading2"/>
                              <w:rPr>
                                <w:rFonts w:ascii="Futura" w:hAnsi="Futura" w:cs="Futura"/>
                                <w:b w:val="0"/>
                              </w:rPr>
                            </w:pPr>
                            <w:r w:rsidRPr="00B83BE8">
                              <w:rPr>
                                <w:rFonts w:ascii="Futura" w:hAnsi="Futura" w:cs="Futura"/>
                                <w:b w:val="0"/>
                              </w:rPr>
                              <w:t>Occupational Health and Safety Consultant</w:t>
                            </w:r>
                          </w:p>
                          <w:p w14:paraId="02CA20F4" w14:textId="77777777" w:rsidR="00763298" w:rsidRPr="007E16FC" w:rsidRDefault="00763298" w:rsidP="00763298">
                            <w:pPr>
                              <w:spacing w:line="360" w:lineRule="auto"/>
                              <w:jc w:val="center"/>
                              <w:rPr>
                                <w:rFonts w:ascii="Futura" w:hAnsi="Futura" w:cs="Futura"/>
                                <w:sz w:val="28"/>
                              </w:rPr>
                            </w:pPr>
                          </w:p>
                          <w:p w14:paraId="1F5EF248" w14:textId="77777777" w:rsidR="00763298" w:rsidRPr="001450C1" w:rsidRDefault="00763298" w:rsidP="00763298">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E50A28"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048339AF" w14:textId="77777777" w:rsidR="00763298" w:rsidRPr="007E16FC" w:rsidRDefault="00763298" w:rsidP="00763298">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394897DC" w14:textId="77777777" w:rsidR="00763298" w:rsidRPr="007E16FC" w:rsidRDefault="00763298" w:rsidP="00763298">
                      <w:pPr>
                        <w:spacing w:line="360" w:lineRule="auto"/>
                        <w:jc w:val="center"/>
                        <w:rPr>
                          <w:rFonts w:ascii="Futura" w:hAnsi="Futura" w:cs="Futura"/>
                          <w:b/>
                          <w:sz w:val="28"/>
                        </w:rPr>
                      </w:pPr>
                      <w:r w:rsidRPr="00B83BE8">
                        <w:rPr>
                          <w:rFonts w:ascii="Futura" w:hAnsi="Futura" w:cs="Futura"/>
                          <w:sz w:val="36"/>
                        </w:rPr>
                        <w:t xml:space="preserve">Ashish </w:t>
                      </w:r>
                      <w:proofErr w:type="spellStart"/>
                      <w:r w:rsidRPr="00B83BE8">
                        <w:rPr>
                          <w:rFonts w:ascii="Futura" w:hAnsi="Futura" w:cs="Futura"/>
                          <w:sz w:val="36"/>
                        </w:rPr>
                        <w:t>Nandoskar</w:t>
                      </w:r>
                      <w:proofErr w:type="spellEnd"/>
                      <w:r w:rsidRPr="00B83BE8">
                        <w:rPr>
                          <w:rFonts w:ascii="Futura" w:hAnsi="Futura" w:cs="Futura"/>
                          <w:b/>
                          <w:sz w:val="36"/>
                        </w:rPr>
                        <w:t xml:space="preserve">   </w:t>
                      </w:r>
                      <w:proofErr w:type="spellStart"/>
                      <w:r w:rsidRPr="00B83BE8">
                        <w:rPr>
                          <w:rFonts w:ascii="Futura" w:hAnsi="Futura" w:cs="Futura"/>
                        </w:rPr>
                        <w:t>B.Hlth.Sc</w:t>
                      </w:r>
                      <w:proofErr w:type="spellEnd"/>
                      <w:r w:rsidRPr="00B83BE8">
                        <w:rPr>
                          <w:rFonts w:ascii="Futura" w:hAnsi="Futura" w:cs="Futura"/>
                        </w:rPr>
                        <w:t>. (</w:t>
                      </w:r>
                      <w:proofErr w:type="spellStart"/>
                      <w:r w:rsidRPr="00B83BE8">
                        <w:rPr>
                          <w:rFonts w:ascii="Futura" w:hAnsi="Futura" w:cs="Futura"/>
                        </w:rPr>
                        <w:t>Anat.Sc</w:t>
                      </w:r>
                      <w:proofErr w:type="spellEnd"/>
                      <w:r w:rsidRPr="00B83BE8">
                        <w:rPr>
                          <w:rFonts w:ascii="Futura" w:hAnsi="Futura" w:cs="Futura"/>
                        </w:rPr>
                        <w:t xml:space="preserve">.), </w:t>
                      </w:r>
                      <w:proofErr w:type="spellStart"/>
                      <w:r w:rsidRPr="00B83BE8">
                        <w:rPr>
                          <w:rFonts w:ascii="Futura" w:hAnsi="Futura" w:cs="Futura"/>
                        </w:rPr>
                        <w:t>M.Hlth.Sc</w:t>
                      </w:r>
                      <w:proofErr w:type="spellEnd"/>
                      <w:proofErr w:type="gramStart"/>
                      <w:r w:rsidRPr="00B83BE8">
                        <w:rPr>
                          <w:rFonts w:ascii="Futura" w:hAnsi="Futura" w:cs="Futura"/>
                        </w:rPr>
                        <w:t>.(</w:t>
                      </w:r>
                      <w:proofErr w:type="gramEnd"/>
                      <w:r w:rsidRPr="00B83BE8">
                        <w:rPr>
                          <w:rFonts w:ascii="Futura" w:hAnsi="Futura" w:cs="Futura"/>
                        </w:rPr>
                        <w:t>OHS)</w:t>
                      </w:r>
                    </w:p>
                    <w:p w14:paraId="30F6AFFC" w14:textId="77777777" w:rsidR="00763298" w:rsidRPr="00B83BE8" w:rsidRDefault="00763298" w:rsidP="00763298">
                      <w:pPr>
                        <w:pStyle w:val="Heading2"/>
                        <w:rPr>
                          <w:rFonts w:ascii="Futura" w:hAnsi="Futura" w:cs="Futura"/>
                          <w:b w:val="0"/>
                        </w:rPr>
                      </w:pPr>
                      <w:r w:rsidRPr="00B83BE8">
                        <w:rPr>
                          <w:rFonts w:ascii="Futura" w:hAnsi="Futura" w:cs="Futura"/>
                          <w:b w:val="0"/>
                        </w:rPr>
                        <w:t>Occupational Health and Safety Consultant</w:t>
                      </w:r>
                    </w:p>
                    <w:p w14:paraId="02CA20F4" w14:textId="77777777" w:rsidR="00763298" w:rsidRPr="007E16FC" w:rsidRDefault="00763298" w:rsidP="00763298">
                      <w:pPr>
                        <w:spacing w:line="360" w:lineRule="auto"/>
                        <w:jc w:val="center"/>
                        <w:rPr>
                          <w:rFonts w:ascii="Futura" w:hAnsi="Futura" w:cs="Futura"/>
                          <w:sz w:val="28"/>
                        </w:rPr>
                      </w:pPr>
                    </w:p>
                    <w:p w14:paraId="1F5EF248" w14:textId="77777777" w:rsidR="00763298" w:rsidRPr="001450C1" w:rsidRDefault="00763298" w:rsidP="00763298">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0800" behindDoc="0" locked="0" layoutInCell="1" allowOverlap="1" wp14:anchorId="5EF56349" wp14:editId="06EED717">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1824" behindDoc="0" locked="0" layoutInCell="1" allowOverlap="1" wp14:anchorId="13BE5298" wp14:editId="07733E67">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8816C22" w14:textId="77777777" w:rsidR="00763298" w:rsidRPr="001450C1" w:rsidRDefault="00763298" w:rsidP="00763298">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E5298" id="_x0000_s1027" type="#_x0000_t202" style="position:absolute;margin-left:-42.25pt;margin-top:188.5pt;width:538.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8816C22" w14:textId="77777777" w:rsidR="00763298" w:rsidRPr="001450C1" w:rsidRDefault="00763298" w:rsidP="00763298">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58752" behindDoc="0" locked="0" layoutInCell="1" allowOverlap="1" wp14:anchorId="6B2DBD32" wp14:editId="54C027D1">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2CECE" w14:textId="77777777" w:rsidR="00763298" w:rsidRPr="003F323B" w:rsidRDefault="00763298" w:rsidP="00763298">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70849A5C" w14:textId="77777777" w:rsidR="00763298" w:rsidRDefault="00763298" w:rsidP="00763298">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A22C06C" w14:textId="724EB41D" w:rsidR="00763298" w:rsidRPr="003F323B" w:rsidRDefault="00763298" w:rsidP="00763298">
                            <w:pPr>
                              <w:jc w:val="center"/>
                              <w:rPr>
                                <w:rFonts w:ascii="Arial" w:hAnsi="Arial" w:cs="Arial"/>
                                <w:color w:val="FFFFFF" w:themeColor="background1"/>
                                <w:sz w:val="32"/>
                              </w:rPr>
                            </w:pPr>
                            <w:r>
                              <w:rPr>
                                <w:rFonts w:ascii="Arial" w:hAnsi="Arial" w:cs="Arial"/>
                                <w:color w:val="FFFFFF" w:themeColor="background1"/>
                                <w:sz w:val="40"/>
                              </w:rPr>
                              <w:t>Removing Ute Trays</w:t>
                            </w:r>
                          </w:p>
                          <w:p w14:paraId="123CB299" w14:textId="77777777" w:rsidR="00763298" w:rsidRPr="003F323B" w:rsidRDefault="00763298" w:rsidP="00763298">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DBD32" id="_x0000_s1028" type="#_x0000_t202" style="position:absolute;margin-left:-16.5pt;margin-top:8.3pt;width:493.5pt;height:1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74C2CECE" w14:textId="77777777" w:rsidR="00763298" w:rsidRPr="003F323B" w:rsidRDefault="00763298" w:rsidP="00763298">
                      <w:pPr>
                        <w:pStyle w:val="Heading3"/>
                        <w:spacing w:line="240" w:lineRule="auto"/>
                        <w:jc w:val="center"/>
                        <w:rPr>
                          <w:rFonts w:ascii="Arial" w:hAnsi="Arial" w:cs="Arial"/>
                          <w:b w:val="0"/>
                          <w:sz w:val="72"/>
                          <w14:shadow w14:blurRad="50800" w14:dist="38100" w14:dir="2700000" w14:sx="100000" w14:sy="100000" w14:kx="0" w14:ky="0" w14:algn="tl">
                            <w14:srgbClr w14:val="000000">
                              <w14:alpha w14:val="60000"/>
                            </w14:srgbClr>
                          </w14:shadow>
                          <w14:textFill>
                            <w14:solidFill>
                              <w14:srgbClr w14:val="FFFFFF"/>
                            </w14:solidFill>
                          </w14:textFill>
                        </w:rPr>
                      </w:pPr>
                      <w:r>
                        <w:rPr>
                          <w:rFonts w:ascii="Arial" w:hAnsi="Arial" w:cs="Arial"/>
                          <w:b w:val="0"/>
                          <w:sz w:val="96"/>
                          <w14:shadow w14:blurRad="50800" w14:dist="38100" w14:dir="2700000" w14:sx="100000" w14:sy="100000" w14:kx="0" w14:ky="0" w14:algn="tl">
                            <w14:srgbClr w14:val="000000">
                              <w14:alpha w14:val="60000"/>
                            </w14:srgbClr>
                          </w14:shadow>
                          <w14:textFill>
                            <w14:solidFill>
                              <w14:srgbClr w14:val="FFFFFF"/>
                            </w14:solidFill>
                          </w14:textFill>
                        </w:rPr>
                        <w:t>Collision Repairs</w:t>
                      </w:r>
                    </w:p>
                    <w:p w14:paraId="70849A5C" w14:textId="77777777" w:rsidR="00763298" w:rsidRDefault="00763298" w:rsidP="00763298">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A22C06C" w14:textId="724EB41D" w:rsidR="00763298" w:rsidRPr="003F323B" w:rsidRDefault="00763298" w:rsidP="00763298">
                      <w:pPr>
                        <w:jc w:val="center"/>
                        <w:rPr>
                          <w:rFonts w:ascii="Arial" w:hAnsi="Arial" w:cs="Arial"/>
                          <w:color w:val="FFFFFF" w:themeColor="background1"/>
                          <w:sz w:val="32"/>
                        </w:rPr>
                      </w:pPr>
                      <w:r>
                        <w:rPr>
                          <w:rFonts w:ascii="Arial" w:hAnsi="Arial" w:cs="Arial"/>
                          <w:color w:val="FFFFFF" w:themeColor="background1"/>
                          <w:sz w:val="40"/>
                        </w:rPr>
                        <w:t xml:space="preserve">Removing Ute </w:t>
                      </w:r>
                      <w:r>
                        <w:rPr>
                          <w:rFonts w:ascii="Arial" w:hAnsi="Arial" w:cs="Arial"/>
                          <w:color w:val="FFFFFF" w:themeColor="background1"/>
                          <w:sz w:val="40"/>
                        </w:rPr>
                        <w:t>Trays</w:t>
                      </w:r>
                      <w:bookmarkStart w:id="1" w:name="_GoBack"/>
                      <w:bookmarkEnd w:id="1"/>
                    </w:p>
                    <w:p w14:paraId="123CB299" w14:textId="77777777" w:rsidR="00763298" w:rsidRPr="003F323B" w:rsidRDefault="00763298" w:rsidP="00763298">
                      <w:pPr>
                        <w:jc w:val="center"/>
                        <w:rPr>
                          <w:rFonts w:ascii="Arial" w:hAnsi="Arial" w:cs="Arial"/>
                          <w:sz w:val="20"/>
                        </w:rPr>
                      </w:pPr>
                    </w:p>
                  </w:txbxContent>
                </v:textbox>
              </v:shape>
            </w:pict>
          </mc:Fallback>
        </mc:AlternateContent>
      </w:r>
      <w:r>
        <w:rPr>
          <w:sz w:val="20"/>
          <w:szCs w:val="20"/>
        </w:rPr>
        <w:br w:type="page"/>
      </w:r>
    </w:p>
    <w:p w14:paraId="6FAF0424" w14:textId="77777777" w:rsidR="00763298" w:rsidRDefault="00763298" w:rsidP="00763298">
      <w:pPr>
        <w:spacing w:after="0" w:line="240" w:lineRule="auto"/>
        <w:rPr>
          <w:sz w:val="20"/>
          <w:szCs w:val="20"/>
        </w:rPr>
        <w:sectPr w:rsidR="00763298"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283EB983" w14:textId="77777777" w:rsidR="00763298" w:rsidRDefault="00763298" w:rsidP="00763298">
      <w:pPr>
        <w:spacing w:line="360" w:lineRule="auto"/>
        <w:rPr>
          <w:rFonts w:ascii="Tahoma" w:hAnsi="Tahoma" w:cs="Tahoma"/>
          <w:bCs/>
        </w:rPr>
      </w:pPr>
      <w:r w:rsidRPr="00F66835">
        <w:rPr>
          <w:rFonts w:ascii="Tahoma" w:hAnsi="Tahoma" w:cs="Tahoma"/>
          <w:b/>
          <w:bCs/>
        </w:rPr>
        <w:lastRenderedPageBreak/>
        <w:t>Purpose of this document</w:t>
      </w:r>
    </w:p>
    <w:p w14:paraId="095FA7BE" w14:textId="77777777" w:rsidR="00763298" w:rsidRDefault="00763298" w:rsidP="00763298">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35B2CCA3" w14:textId="77777777" w:rsidR="00763298" w:rsidRDefault="00763298" w:rsidP="00763298">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27614DED" w14:textId="77777777" w:rsidR="00763298" w:rsidRDefault="00763298" w:rsidP="00763298">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5AF7463A" w14:textId="77777777" w:rsidR="00763298" w:rsidRDefault="00763298" w:rsidP="00763298">
      <w:pPr>
        <w:spacing w:line="360" w:lineRule="auto"/>
        <w:rPr>
          <w:rFonts w:ascii="Tahoma" w:hAnsi="Tahoma" w:cs="Tahoma"/>
          <w:bCs/>
        </w:rPr>
      </w:pPr>
    </w:p>
    <w:p w14:paraId="5B4E03B3" w14:textId="77777777" w:rsidR="00763298" w:rsidRDefault="00763298" w:rsidP="00763298">
      <w:pPr>
        <w:spacing w:line="360" w:lineRule="auto"/>
        <w:rPr>
          <w:rFonts w:ascii="Tahoma" w:hAnsi="Tahoma" w:cs="Tahoma"/>
          <w:bCs/>
        </w:rPr>
      </w:pPr>
    </w:p>
    <w:p w14:paraId="5AF0C1B1" w14:textId="77777777" w:rsidR="00763298" w:rsidRDefault="00763298" w:rsidP="00763298">
      <w:pPr>
        <w:spacing w:line="360" w:lineRule="auto"/>
        <w:rPr>
          <w:rFonts w:ascii="Tahoma" w:hAnsi="Tahoma" w:cs="Tahoma"/>
          <w:bCs/>
        </w:rPr>
      </w:pPr>
    </w:p>
    <w:p w14:paraId="61439112" w14:textId="77777777" w:rsidR="00763298" w:rsidRDefault="00763298" w:rsidP="00763298">
      <w:pPr>
        <w:spacing w:line="360" w:lineRule="auto"/>
        <w:rPr>
          <w:rFonts w:ascii="Tahoma" w:hAnsi="Tahoma" w:cs="Tahoma"/>
          <w:bCs/>
        </w:rPr>
      </w:pPr>
    </w:p>
    <w:p w14:paraId="78213D59" w14:textId="77777777" w:rsidR="00763298" w:rsidRDefault="00763298" w:rsidP="00763298">
      <w:pPr>
        <w:spacing w:line="360" w:lineRule="auto"/>
        <w:rPr>
          <w:rFonts w:ascii="Tahoma" w:hAnsi="Tahoma" w:cs="Tahoma"/>
          <w:bCs/>
        </w:rPr>
      </w:pPr>
    </w:p>
    <w:p w14:paraId="2E3B690F" w14:textId="77777777" w:rsidR="00763298" w:rsidRDefault="00763298" w:rsidP="00763298">
      <w:pPr>
        <w:spacing w:line="360" w:lineRule="auto"/>
        <w:rPr>
          <w:rFonts w:ascii="Tahoma" w:hAnsi="Tahoma" w:cs="Tahoma"/>
          <w:bCs/>
        </w:rPr>
      </w:pPr>
    </w:p>
    <w:p w14:paraId="383A2351" w14:textId="77777777" w:rsidR="00763298" w:rsidRDefault="00763298" w:rsidP="00763298">
      <w:pPr>
        <w:spacing w:line="360" w:lineRule="auto"/>
        <w:rPr>
          <w:rFonts w:ascii="Tahoma" w:hAnsi="Tahoma" w:cs="Tahoma"/>
          <w:bCs/>
        </w:rPr>
      </w:pPr>
    </w:p>
    <w:p w14:paraId="29699D1D" w14:textId="77777777" w:rsidR="00763298" w:rsidRDefault="00763298" w:rsidP="00763298">
      <w:pPr>
        <w:spacing w:line="360" w:lineRule="auto"/>
        <w:rPr>
          <w:rFonts w:ascii="Tahoma" w:hAnsi="Tahoma" w:cs="Tahoma"/>
          <w:bCs/>
        </w:rPr>
      </w:pPr>
    </w:p>
    <w:p w14:paraId="53BD2E56" w14:textId="77777777" w:rsidR="00763298" w:rsidRDefault="00763298" w:rsidP="00763298">
      <w:pPr>
        <w:spacing w:line="360" w:lineRule="auto"/>
        <w:rPr>
          <w:rFonts w:ascii="Tahoma" w:hAnsi="Tahoma" w:cs="Tahoma"/>
          <w:bCs/>
        </w:rPr>
      </w:pPr>
    </w:p>
    <w:p w14:paraId="1BA77A0D" w14:textId="77777777" w:rsidR="00763298" w:rsidRDefault="00763298" w:rsidP="00763298">
      <w:pPr>
        <w:spacing w:line="360" w:lineRule="auto"/>
        <w:rPr>
          <w:rFonts w:ascii="Tahoma" w:hAnsi="Tahoma" w:cs="Tahoma"/>
          <w:bCs/>
        </w:rPr>
      </w:pPr>
    </w:p>
    <w:p w14:paraId="03021247" w14:textId="77777777" w:rsidR="00763298" w:rsidRDefault="00763298" w:rsidP="00763298">
      <w:pPr>
        <w:spacing w:after="0" w:line="240" w:lineRule="auto"/>
        <w:rPr>
          <w:sz w:val="20"/>
          <w:szCs w:val="20"/>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2CC9DCEE" w14:textId="77777777" w:rsidR="001B41FB" w:rsidRDefault="001B41FB" w:rsidP="00ED1603">
      <w:pPr>
        <w:spacing w:after="0" w:line="240" w:lineRule="auto"/>
        <w:rPr>
          <w:sz w:val="20"/>
          <w:szCs w:val="20"/>
        </w:rPr>
      </w:pPr>
    </w:p>
    <w:tbl>
      <w:tblPr>
        <w:tblStyle w:val="TableGrid3"/>
        <w:tblW w:w="10632" w:type="dxa"/>
        <w:tblInd w:w="-743" w:type="dxa"/>
        <w:tblLook w:val="04A0" w:firstRow="1" w:lastRow="0" w:firstColumn="1" w:lastColumn="0" w:noHBand="0" w:noVBand="1"/>
      </w:tblPr>
      <w:tblGrid>
        <w:gridCol w:w="10632"/>
      </w:tblGrid>
      <w:tr w:rsidR="00241C83" w:rsidRPr="00F8210B" w14:paraId="49D3024F" w14:textId="77777777" w:rsidTr="001D377D">
        <w:tc>
          <w:tcPr>
            <w:tcW w:w="10632" w:type="dxa"/>
            <w:shd w:val="clear" w:color="auto" w:fill="0088BB"/>
          </w:tcPr>
          <w:p w14:paraId="3B83C96C" w14:textId="77777777" w:rsidR="00241C83" w:rsidRPr="00AB4DFC" w:rsidRDefault="00241C83"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241C83" w:rsidRPr="00F8210B" w14:paraId="59723838"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241C83" w14:paraId="5BECAFF5" w14:textId="77777777" w:rsidTr="001D377D">
              <w:tc>
                <w:tcPr>
                  <w:tcW w:w="18440" w:type="dxa"/>
                  <w:shd w:val="clear" w:color="auto" w:fill="FFFFFF"/>
                  <w:tcMar>
                    <w:top w:w="60" w:type="nil"/>
                    <w:left w:w="60" w:type="nil"/>
                    <w:bottom w:w="60" w:type="nil"/>
                    <w:right w:w="60" w:type="nil"/>
                  </w:tcMar>
                </w:tcPr>
                <w:p w14:paraId="3F0C74E1" w14:textId="77777777" w:rsidR="00241C83" w:rsidRPr="00EA5C30" w:rsidRDefault="00241C83" w:rsidP="00241C83">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241C83" w14:paraId="53885C47"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2272A24" w14:textId="77777777" w:rsidR="00241C83" w:rsidRPr="00EA5C30" w:rsidRDefault="00241C83" w:rsidP="00241C83">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241C83" w14:paraId="5503FFD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148E849" w14:textId="77777777" w:rsidR="00241C83" w:rsidRPr="00EA5C30" w:rsidRDefault="00241C83" w:rsidP="00241C83">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241C83" w14:paraId="3048B81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157B250A" w14:textId="77777777" w:rsidR="00241C83" w:rsidRPr="00EA5C30" w:rsidRDefault="00241C83" w:rsidP="00241C83">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241C83" w14:paraId="605A83AA"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0CC1550" w14:textId="77777777" w:rsidR="00241C83" w:rsidRPr="00EA5C30" w:rsidRDefault="00241C83" w:rsidP="00241C83">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241C83" w14:paraId="60EA2D14" w14:textId="77777777" w:rsidTr="001D377D">
              <w:tc>
                <w:tcPr>
                  <w:tcW w:w="18440" w:type="dxa"/>
                  <w:shd w:val="clear" w:color="auto" w:fill="FFFFFF"/>
                  <w:tcMar>
                    <w:top w:w="60" w:type="nil"/>
                    <w:left w:w="60" w:type="nil"/>
                    <w:bottom w:w="60" w:type="nil"/>
                    <w:right w:w="60" w:type="nil"/>
                  </w:tcMar>
                </w:tcPr>
                <w:p w14:paraId="0B79F64A" w14:textId="77777777" w:rsidR="00241C83" w:rsidRPr="00EA5C30" w:rsidRDefault="00241C83" w:rsidP="00241C83">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12D03AF3" w14:textId="77777777" w:rsidR="00241C83" w:rsidRPr="00EA5C30" w:rsidRDefault="00241C83" w:rsidP="001D377D">
            <w:pPr>
              <w:spacing w:line="360" w:lineRule="auto"/>
              <w:rPr>
                <w:rFonts w:ascii="Futura-Light" w:hAnsi="Futura-Light" w:cs="Futura"/>
                <w:sz w:val="24"/>
                <w:szCs w:val="24"/>
              </w:rPr>
            </w:pPr>
          </w:p>
        </w:tc>
      </w:tr>
      <w:tr w:rsidR="00241C83" w:rsidRPr="00F8210B" w14:paraId="70D1460D" w14:textId="77777777" w:rsidTr="001D377D">
        <w:tc>
          <w:tcPr>
            <w:tcW w:w="10632" w:type="dxa"/>
            <w:shd w:val="clear" w:color="auto" w:fill="0088BB"/>
          </w:tcPr>
          <w:p w14:paraId="0DE3A22D" w14:textId="77777777" w:rsidR="00241C83" w:rsidRPr="00AB4DFC" w:rsidRDefault="00241C83" w:rsidP="001D377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241C83" w:rsidRPr="00F8210B" w14:paraId="03BA00EA" w14:textId="77777777" w:rsidTr="001D377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241C83" w14:paraId="75630308" w14:textId="77777777" w:rsidTr="001D377D">
              <w:tc>
                <w:tcPr>
                  <w:tcW w:w="18440" w:type="dxa"/>
                  <w:shd w:val="clear" w:color="auto" w:fill="FFFFFF"/>
                  <w:tcMar>
                    <w:top w:w="60" w:type="nil"/>
                    <w:left w:w="60" w:type="nil"/>
                    <w:bottom w:w="60" w:type="nil"/>
                    <w:right w:w="60" w:type="nil"/>
                  </w:tcMar>
                </w:tcPr>
                <w:p w14:paraId="27795949"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241C83" w14:paraId="0C7ABD71"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72784EFA"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241C83" w14:paraId="47E3CB33"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5BC24BD3"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241C83" w14:paraId="0D706E0D"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8F72C70"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241C83" w14:paraId="3E0E109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2D3AA664"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241C83" w14:paraId="64EDBC2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CA0190C"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241C83" w14:paraId="5B518F7E"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0F58C385"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241C83" w14:paraId="4AC69822"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62FACE3B"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241C83" w14:paraId="54B0823C" w14:textId="77777777" w:rsidTr="001D377D">
              <w:tblPrEx>
                <w:tblBorders>
                  <w:top w:val="none" w:sz="0" w:space="0" w:color="auto"/>
                </w:tblBorders>
              </w:tblPrEx>
              <w:tc>
                <w:tcPr>
                  <w:tcW w:w="18440" w:type="dxa"/>
                  <w:shd w:val="clear" w:color="auto" w:fill="FFFFFF"/>
                  <w:tcMar>
                    <w:top w:w="60" w:type="nil"/>
                    <w:left w:w="60" w:type="nil"/>
                    <w:bottom w:w="60" w:type="nil"/>
                    <w:right w:w="60" w:type="nil"/>
                  </w:tcMar>
                </w:tcPr>
                <w:p w14:paraId="3FC71D01"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241C83" w14:paraId="7BF332DE" w14:textId="77777777" w:rsidTr="001D377D">
              <w:tc>
                <w:tcPr>
                  <w:tcW w:w="18440" w:type="dxa"/>
                  <w:shd w:val="clear" w:color="auto" w:fill="FFFFFF"/>
                  <w:tcMar>
                    <w:top w:w="60" w:type="nil"/>
                    <w:left w:w="60" w:type="nil"/>
                    <w:bottom w:w="60" w:type="nil"/>
                    <w:right w:w="60" w:type="nil"/>
                  </w:tcMar>
                </w:tcPr>
                <w:p w14:paraId="12810D98" w14:textId="77777777" w:rsidR="00241C83" w:rsidRPr="00EA5C30" w:rsidRDefault="00241C83" w:rsidP="00241C83">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3BF366C2" w14:textId="77777777" w:rsidR="00241C83" w:rsidRPr="00AB4DFC" w:rsidRDefault="00241C83" w:rsidP="001D377D">
            <w:pPr>
              <w:pStyle w:val="ListParagraph"/>
              <w:spacing w:line="360" w:lineRule="auto"/>
              <w:ind w:left="0"/>
              <w:rPr>
                <w:rFonts w:ascii="Futura-Light" w:eastAsia="MS Mincho" w:hAnsi="Futura-Light" w:cs="Helvetica"/>
                <w:color w:val="000000"/>
                <w:sz w:val="24"/>
                <w:szCs w:val="24"/>
                <w:lang w:val="en"/>
              </w:rPr>
            </w:pPr>
          </w:p>
        </w:tc>
      </w:tr>
      <w:tr w:rsidR="00241C83" w:rsidRPr="00F8210B" w14:paraId="504B49D9" w14:textId="77777777" w:rsidTr="001D377D">
        <w:trPr>
          <w:trHeight w:val="349"/>
        </w:trPr>
        <w:tc>
          <w:tcPr>
            <w:tcW w:w="10632" w:type="dxa"/>
            <w:shd w:val="clear" w:color="auto" w:fill="0088BB"/>
          </w:tcPr>
          <w:p w14:paraId="11C1BBB8" w14:textId="77777777" w:rsidR="00241C83" w:rsidRPr="00AB4DFC" w:rsidRDefault="00241C83" w:rsidP="001D377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Qualifications:</w:t>
            </w:r>
          </w:p>
        </w:tc>
      </w:tr>
      <w:tr w:rsidR="00241C83" w:rsidRPr="00F8210B" w14:paraId="50CA4A4C" w14:textId="77777777" w:rsidTr="001D377D">
        <w:trPr>
          <w:trHeight w:val="363"/>
        </w:trPr>
        <w:tc>
          <w:tcPr>
            <w:tcW w:w="10632" w:type="dxa"/>
          </w:tcPr>
          <w:p w14:paraId="735CF906" w14:textId="77777777" w:rsidR="00241C83" w:rsidRPr="005A3A33" w:rsidRDefault="00241C83" w:rsidP="001D377D">
            <w:pPr>
              <w:spacing w:before="120" w:after="0" w:line="360" w:lineRule="auto"/>
              <w:jc w:val="both"/>
              <w:rPr>
                <w:rFonts w:ascii="Futura-Light" w:hAnsi="Futura-Light" w:cs="Futura"/>
                <w:sz w:val="20"/>
                <w:szCs w:val="20"/>
              </w:rPr>
            </w:pPr>
            <w:r>
              <w:rPr>
                <w:rFonts w:ascii="Futura-Light" w:hAnsi="Futura-Light" w:cs="Futura"/>
                <w:sz w:val="20"/>
                <w:szCs w:val="20"/>
              </w:rPr>
              <w:t xml:space="preserve">Trade certificate or under apprenticeship  </w:t>
            </w:r>
          </w:p>
        </w:tc>
      </w:tr>
    </w:tbl>
    <w:p w14:paraId="1F6CEB77" w14:textId="77777777" w:rsidR="008A6411" w:rsidRDefault="008A6411" w:rsidP="00ED1603">
      <w:pPr>
        <w:spacing w:after="0" w:line="240" w:lineRule="auto"/>
        <w:rPr>
          <w:sz w:val="20"/>
          <w:szCs w:val="20"/>
        </w:rPr>
      </w:pPr>
    </w:p>
    <w:p w14:paraId="7B912DD5" w14:textId="77777777" w:rsidR="00241C83" w:rsidRDefault="00241C83"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0815F2B5" w14:textId="77777777" w:rsidR="00763298" w:rsidRDefault="00763298" w:rsidP="00ED1603">
      <w:pPr>
        <w:spacing w:after="0" w:line="240" w:lineRule="auto"/>
        <w:rPr>
          <w:sz w:val="20"/>
          <w:szCs w:val="20"/>
        </w:rPr>
      </w:pPr>
    </w:p>
    <w:p w14:paraId="4D0CC865" w14:textId="77777777" w:rsidR="00763298" w:rsidRDefault="00763298"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p w14:paraId="2B264875" w14:textId="77777777" w:rsidR="00F34B8C" w:rsidRDefault="00F34B8C" w:rsidP="00ED1603">
      <w:pPr>
        <w:spacing w:after="0" w:line="240" w:lineRule="auto"/>
        <w:rPr>
          <w:sz w:val="20"/>
          <w:szCs w:val="20"/>
        </w:rPr>
      </w:pPr>
    </w:p>
    <w:p w14:paraId="76B67D3A" w14:textId="77777777" w:rsidR="00F34B8C" w:rsidRDefault="00F34B8C"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241C83" w:rsidRPr="00F8210B" w14:paraId="6EAF33EE" w14:textId="77777777" w:rsidTr="001D377D">
        <w:tc>
          <w:tcPr>
            <w:tcW w:w="10632" w:type="dxa"/>
            <w:gridSpan w:val="6"/>
            <w:shd w:val="clear" w:color="auto" w:fill="0088BB"/>
          </w:tcPr>
          <w:p w14:paraId="304C002B" w14:textId="77777777" w:rsidR="00241C83" w:rsidRPr="00AB4DFC" w:rsidRDefault="00241C83"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241C83" w:rsidRPr="00F8210B" w14:paraId="03D57421" w14:textId="77777777" w:rsidTr="001D377D">
        <w:tc>
          <w:tcPr>
            <w:tcW w:w="3545" w:type="dxa"/>
          </w:tcPr>
          <w:p w14:paraId="52682826"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00D908DC"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2135853D"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1D453A2C"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41C83" w:rsidRPr="00F8210B" w14:paraId="2391A262" w14:textId="77777777" w:rsidTr="001D377D">
        <w:trPr>
          <w:trHeight w:val="347"/>
        </w:trPr>
        <w:tc>
          <w:tcPr>
            <w:tcW w:w="3545" w:type="dxa"/>
          </w:tcPr>
          <w:p w14:paraId="2ED4D26B"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35992C73"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504B043E"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68EE9331"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41C83" w:rsidRPr="00F8210B" w14:paraId="5EA4AEBE" w14:textId="77777777" w:rsidTr="001D377D">
        <w:trPr>
          <w:trHeight w:val="341"/>
        </w:trPr>
        <w:tc>
          <w:tcPr>
            <w:tcW w:w="3545" w:type="dxa"/>
          </w:tcPr>
          <w:p w14:paraId="250F4C71"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56F43F6D"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73321129"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62C9468E"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241C83" w:rsidRPr="00F8210B" w14:paraId="235E71DA" w14:textId="77777777" w:rsidTr="001D377D">
        <w:tc>
          <w:tcPr>
            <w:tcW w:w="3545" w:type="dxa"/>
            <w:tcBorders>
              <w:bottom w:val="single" w:sz="4" w:space="0" w:color="000000"/>
            </w:tcBorders>
          </w:tcPr>
          <w:p w14:paraId="6ED0A435"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553888C1"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74E3258F"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4924C9CC"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241C83" w:rsidRPr="00F8210B" w14:paraId="03F8995C" w14:textId="77777777" w:rsidTr="001D377D">
        <w:tc>
          <w:tcPr>
            <w:tcW w:w="10632" w:type="dxa"/>
            <w:gridSpan w:val="6"/>
            <w:shd w:val="clear" w:color="auto" w:fill="0088BB"/>
          </w:tcPr>
          <w:p w14:paraId="79426A65" w14:textId="77777777" w:rsidR="00241C83" w:rsidRPr="00AB4DFC" w:rsidRDefault="00241C83"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241C83" w:rsidRPr="00F8210B" w14:paraId="556760C9" w14:textId="77777777" w:rsidTr="001D377D">
        <w:tc>
          <w:tcPr>
            <w:tcW w:w="3571" w:type="dxa"/>
            <w:gridSpan w:val="2"/>
          </w:tcPr>
          <w:p w14:paraId="73200ADA"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2F4D4262"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41F886BD"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7655D207"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241C83" w:rsidRPr="00F8210B" w14:paraId="32B564A9" w14:textId="77777777" w:rsidTr="001D377D">
        <w:tc>
          <w:tcPr>
            <w:tcW w:w="3571" w:type="dxa"/>
            <w:gridSpan w:val="2"/>
          </w:tcPr>
          <w:p w14:paraId="79F8DDCD"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5B61F90F"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589C8A64"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08760549"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241C83" w:rsidRPr="00F8210B" w14:paraId="1CCAD93D" w14:textId="77777777" w:rsidTr="001D377D">
        <w:tc>
          <w:tcPr>
            <w:tcW w:w="3571" w:type="dxa"/>
            <w:gridSpan w:val="2"/>
          </w:tcPr>
          <w:p w14:paraId="73E38880"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7AF87FEC"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2A507074"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6AF6E562"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241C83" w:rsidRPr="00F8210B" w14:paraId="193584C7" w14:textId="77777777" w:rsidTr="001D377D">
        <w:tc>
          <w:tcPr>
            <w:tcW w:w="3571" w:type="dxa"/>
            <w:gridSpan w:val="2"/>
            <w:tcBorders>
              <w:bottom w:val="single" w:sz="4" w:space="0" w:color="000000"/>
            </w:tcBorders>
          </w:tcPr>
          <w:p w14:paraId="2CFCBDB9"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77071D66"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66FFBEEC" w14:textId="77777777" w:rsidR="00241C83" w:rsidRPr="00565927" w:rsidRDefault="00241C83" w:rsidP="001D377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7C4C6116" w14:textId="77777777" w:rsidR="00241C83" w:rsidRPr="00F8210B" w:rsidRDefault="00241C83" w:rsidP="001D377D">
            <w:pPr>
              <w:spacing w:before="60" w:after="0" w:line="240" w:lineRule="auto"/>
              <w:rPr>
                <w:rFonts w:ascii="Futura-Light" w:eastAsia="Times New Roman" w:hAnsi="Futura-Light" w:cs="Futura"/>
                <w:sz w:val="20"/>
                <w:szCs w:val="20"/>
                <w:lang w:val="en-US"/>
              </w:rPr>
            </w:pPr>
          </w:p>
        </w:tc>
      </w:tr>
      <w:tr w:rsidR="00241C83" w:rsidRPr="00F8210B" w14:paraId="133AC796" w14:textId="77777777" w:rsidTr="001D377D">
        <w:tc>
          <w:tcPr>
            <w:tcW w:w="10632" w:type="dxa"/>
            <w:gridSpan w:val="6"/>
            <w:shd w:val="clear" w:color="auto" w:fill="0088BB"/>
          </w:tcPr>
          <w:p w14:paraId="35337C78" w14:textId="77777777" w:rsidR="00241C83" w:rsidRPr="00AB4DFC" w:rsidRDefault="00241C83" w:rsidP="001D377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241C83" w:rsidRPr="00F8210B" w14:paraId="3F0E020B" w14:textId="77777777" w:rsidTr="001D377D">
        <w:tc>
          <w:tcPr>
            <w:tcW w:w="3586" w:type="dxa"/>
            <w:gridSpan w:val="3"/>
          </w:tcPr>
          <w:p w14:paraId="51077D9D"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276ACBC0"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471744D0"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62B7C503"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241C83" w:rsidRPr="00F8210B" w14:paraId="0280EAFE" w14:textId="77777777" w:rsidTr="001D377D">
        <w:tc>
          <w:tcPr>
            <w:tcW w:w="3586" w:type="dxa"/>
            <w:gridSpan w:val="3"/>
            <w:tcBorders>
              <w:bottom w:val="single" w:sz="4" w:space="0" w:color="auto"/>
            </w:tcBorders>
          </w:tcPr>
          <w:p w14:paraId="177146CD"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FB5E20A"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2FAD82FC" w14:textId="77777777" w:rsidR="00241C83" w:rsidRPr="00565927" w:rsidRDefault="00241C83" w:rsidP="001D377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2E86C002" w14:textId="77777777" w:rsidR="00241C83" w:rsidRPr="00F8210B" w:rsidRDefault="00241C83" w:rsidP="001D377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241C83" w:rsidRPr="00765D6B" w14:paraId="64EB9295" w14:textId="77777777" w:rsidTr="006A19EE">
        <w:tc>
          <w:tcPr>
            <w:tcW w:w="5070" w:type="dxa"/>
          </w:tcPr>
          <w:p w14:paraId="7BE956D3" w14:textId="77777777" w:rsidR="00241C83" w:rsidRPr="00765D6B" w:rsidRDefault="00241C83" w:rsidP="00241C83">
            <w:pPr>
              <w:spacing w:after="0" w:line="360" w:lineRule="auto"/>
              <w:rPr>
                <w:rFonts w:ascii="Futura" w:hAnsi="Futura" w:cs="Futura"/>
              </w:rPr>
            </w:pPr>
            <w:r w:rsidRPr="00765D6B">
              <w:rPr>
                <w:rFonts w:ascii="Futura" w:hAnsi="Futura" w:cs="Futura"/>
              </w:rPr>
              <w:t>Description:</w:t>
            </w:r>
          </w:p>
          <w:p w14:paraId="5A77E539" w14:textId="41B4C879" w:rsidR="00241C83" w:rsidRPr="00756717" w:rsidRDefault="00241C83" w:rsidP="00241C83">
            <w:pPr>
              <w:spacing w:after="0" w:line="360" w:lineRule="auto"/>
              <w:rPr>
                <w:rFonts w:ascii="Futura-Light" w:hAnsi="Futura-Light" w:cs="Futura"/>
              </w:rPr>
            </w:pPr>
            <w:r>
              <w:rPr>
                <w:rFonts w:ascii="Futura-Light" w:hAnsi="Futura-Light" w:cs="Futura"/>
              </w:rPr>
              <w:t xml:space="preserve">Task involves a worker undoing the 4 bolts that hold the tray to the chassis. This can involve getting into a squatting / kneeling posture, a crouching posture or if the Ute is low the worker may be required to lay on the ground. Once unbolted 4 workers hold each corner of the tray, lift it up and then carry it the body. Installing a Ute tray is performed in the revers of the above.  </w:t>
            </w:r>
          </w:p>
        </w:tc>
        <w:tc>
          <w:tcPr>
            <w:tcW w:w="5506" w:type="dxa"/>
          </w:tcPr>
          <w:p w14:paraId="577B016F" w14:textId="77777777" w:rsidR="00241C83" w:rsidRPr="00765D6B" w:rsidRDefault="00241C83" w:rsidP="00241C83">
            <w:pPr>
              <w:spacing w:after="0" w:line="360" w:lineRule="auto"/>
              <w:rPr>
                <w:rFonts w:ascii="Futura" w:hAnsi="Futura" w:cs="Futura"/>
              </w:rPr>
            </w:pPr>
            <w:r w:rsidRPr="00765D6B">
              <w:rPr>
                <w:rFonts w:ascii="Futura" w:hAnsi="Futura" w:cs="Futura"/>
              </w:rPr>
              <w:t>Critical Work Demands:</w:t>
            </w:r>
          </w:p>
          <w:p w14:paraId="24F2D69E"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Lifting between ground and shoulder level</w:t>
            </w:r>
          </w:p>
          <w:p w14:paraId="13203654"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Lowering between shoulder and chest level</w:t>
            </w:r>
          </w:p>
          <w:p w14:paraId="55D10091"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Carrying up to 20 meters </w:t>
            </w:r>
          </w:p>
          <w:p w14:paraId="4E0FA287"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Carrying up to 25kg per person</w:t>
            </w:r>
          </w:p>
          <w:p w14:paraId="48DAE571"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Lifting and lowering of up to 25kg per person </w:t>
            </w:r>
          </w:p>
          <w:p w14:paraId="10A0F612"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hand grasping </w:t>
            </w:r>
          </w:p>
          <w:p w14:paraId="0A0CD819" w14:textId="77777777" w:rsidR="00241C83"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Frequent fine hand grasping and manipulation to unbolt the tray</w:t>
            </w:r>
          </w:p>
          <w:p w14:paraId="08209472" w14:textId="29CAFC78" w:rsidR="00241C83" w:rsidRPr="001014C6" w:rsidRDefault="00241C83" w:rsidP="00241C83">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squatting, crouching or laying down</w:t>
            </w:r>
          </w:p>
        </w:tc>
      </w:tr>
      <w:tr w:rsidR="00241C83" w:rsidRPr="00765D6B" w14:paraId="48CDEF94" w14:textId="77777777" w:rsidTr="006A19EE">
        <w:tc>
          <w:tcPr>
            <w:tcW w:w="10576" w:type="dxa"/>
            <w:gridSpan w:val="2"/>
          </w:tcPr>
          <w:p w14:paraId="3C634EAC" w14:textId="25D12B51" w:rsidR="00241C83" w:rsidRPr="00765D6B" w:rsidRDefault="006B18DE" w:rsidP="00241C83">
            <w:pPr>
              <w:spacing w:before="120" w:after="0" w:line="36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2608" behindDoc="0" locked="0" layoutInCell="1" allowOverlap="1" wp14:anchorId="38BD8B29" wp14:editId="64779C0A">
                      <wp:simplePos x="0" y="0"/>
                      <wp:positionH relativeFrom="column">
                        <wp:posOffset>2612390</wp:posOffset>
                      </wp:positionH>
                      <wp:positionV relativeFrom="paragraph">
                        <wp:posOffset>76835</wp:posOffset>
                      </wp:positionV>
                      <wp:extent cx="279400" cy="228600"/>
                      <wp:effectExtent l="57150" t="19050" r="6350" b="95250"/>
                      <wp:wrapNone/>
                      <wp:docPr id="5" name="Oval 5"/>
                      <wp:cNvGraphicFramePr/>
                      <a:graphic xmlns:a="http://schemas.openxmlformats.org/drawingml/2006/main">
                        <a:graphicData uri="http://schemas.microsoft.com/office/word/2010/wordprocessingShape">
                          <wps:wsp>
                            <wps:cNvSpPr/>
                            <wps:spPr>
                              <a:xfrm>
                                <a:off x="0" y="0"/>
                                <a:ext cx="27940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D72A0" id="Oval 5" o:spid="_x0000_s1026" style="position:absolute;margin-left:205.7pt;margin-top:6.05pt;width:22pt;height:18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241C83">
              <w:rPr>
                <w:rFonts w:ascii="Futura" w:hAnsi="Futura" w:cs="Futura"/>
                <w:noProof/>
                <w:lang w:eastAsia="en-AU"/>
              </w:rPr>
              <w:drawing>
                <wp:inline distT="0" distB="0" distL="0" distR="0" wp14:anchorId="4A7F68DB" wp14:editId="14E667A3">
                  <wp:extent cx="1800000" cy="1005498"/>
                  <wp:effectExtent l="0" t="0" r="3810" b="10795"/>
                  <wp:docPr id="2" name="Picture 2" descr="Job Matrix:MTA:Collision Repairs:Removing Ute Trays:Lo-Res Photos:MTA J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Collision Repairs:Removing Ute Trays:Lo-Res Photos:MTA J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5498"/>
                          </a:xfrm>
                          <a:prstGeom prst="rect">
                            <a:avLst/>
                          </a:prstGeom>
                          <a:noFill/>
                          <a:ln>
                            <a:noFill/>
                          </a:ln>
                        </pic:spPr>
                      </pic:pic>
                    </a:graphicData>
                  </a:graphic>
                </wp:inline>
              </w:drawing>
            </w:r>
            <w:r w:rsidR="00241C83">
              <w:rPr>
                <w:rFonts w:ascii="Futura" w:hAnsi="Futura" w:cs="Futura"/>
                <w:noProof/>
                <w:lang w:eastAsia="en-AU"/>
              </w:rPr>
              <w:t xml:space="preserve">   </w:t>
            </w:r>
            <w:r w:rsidR="00241C83">
              <w:rPr>
                <w:rFonts w:ascii="Futura" w:hAnsi="Futura" w:cs="Futura"/>
                <w:noProof/>
                <w:lang w:eastAsia="en-AU"/>
              </w:rPr>
              <w:drawing>
                <wp:inline distT="0" distB="0" distL="0" distR="0" wp14:anchorId="66229607" wp14:editId="7579385A">
                  <wp:extent cx="1800000" cy="1005498"/>
                  <wp:effectExtent l="0" t="0" r="3810" b="10795"/>
                  <wp:docPr id="4" name="Picture 4" descr="Job Matrix:MTA:Collision Repairs:Removing Ute Trays:Lo-Res Photos:MTA J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Collision Repairs:Removing Ute Trays:Lo-Res Photos:MTA J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5498"/>
                          </a:xfrm>
                          <a:prstGeom prst="rect">
                            <a:avLst/>
                          </a:prstGeom>
                          <a:noFill/>
                          <a:ln>
                            <a:noFill/>
                          </a:ln>
                        </pic:spPr>
                      </pic:pic>
                    </a:graphicData>
                  </a:graphic>
                </wp:inline>
              </w:drawing>
            </w:r>
          </w:p>
        </w:tc>
      </w:tr>
    </w:tbl>
    <w:p w14:paraId="74C3BFFE" w14:textId="01D00EB7" w:rsidR="008A6411" w:rsidRDefault="008A6411" w:rsidP="007729F7">
      <w:pPr>
        <w:spacing w:after="0" w:line="240" w:lineRule="auto"/>
        <w:rPr>
          <w:sz w:val="20"/>
          <w:szCs w:val="20"/>
        </w:rPr>
      </w:pPr>
      <w:r>
        <w:rPr>
          <w:sz w:val="20"/>
          <w:szCs w:val="20"/>
        </w:rPr>
        <w:br w:type="page"/>
      </w:r>
    </w:p>
    <w:p w14:paraId="186D9E03" w14:textId="77777777" w:rsidR="00241C83" w:rsidRDefault="00241C83" w:rsidP="00241C83">
      <w:pPr>
        <w:spacing w:after="0" w:line="240" w:lineRule="auto"/>
        <w:ind w:left="-851"/>
        <w:rPr>
          <w:rFonts w:ascii="Futura" w:eastAsia="MS Mincho" w:hAnsi="Futura" w:cs="Futura"/>
          <w:b/>
          <w:sz w:val="20"/>
          <w:szCs w:val="20"/>
          <w:u w:val="single"/>
          <w:lang w:val="en-US"/>
        </w:rPr>
      </w:pPr>
    </w:p>
    <w:p w14:paraId="40539961" w14:textId="77777777" w:rsidR="00241C83" w:rsidRDefault="00241C83" w:rsidP="00241C83">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2228442D" wp14:editId="7DCC443E">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2FF23B" w14:textId="77777777" w:rsidR="00241C83" w:rsidRPr="00554006" w:rsidRDefault="00241C83" w:rsidP="00241C83">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2062ECD2" wp14:editId="0E23F628">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6CB306" w14:textId="77777777" w:rsidR="00241C83" w:rsidRPr="00554006" w:rsidRDefault="00241C83" w:rsidP="00241C83">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14A7030C" wp14:editId="662CA4C5">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1CD51B" w14:textId="77777777" w:rsidR="00241C83" w:rsidRPr="00554006" w:rsidRDefault="00241C83" w:rsidP="00241C83">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59BA095C" wp14:editId="5105E88F">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763298">
      <w:headerReference w:type="default" r:id="rId19"/>
      <w:footerReference w:type="default" r:id="rId20"/>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1C401" w14:textId="77777777" w:rsidR="00763298" w:rsidRDefault="00763298">
    <w:pPr>
      <w:pStyle w:val="Footer"/>
    </w:pPr>
    <w:r>
      <w:rPr>
        <w:noProof/>
        <w:lang w:eastAsia="en-AU"/>
      </w:rPr>
      <w:drawing>
        <wp:anchor distT="0" distB="0" distL="114300" distR="114300" simplePos="0" relativeHeight="251667456" behindDoc="0" locked="0" layoutInCell="1" allowOverlap="1" wp14:anchorId="24888D9C" wp14:editId="25AD655A">
          <wp:simplePos x="0" y="0"/>
          <wp:positionH relativeFrom="column">
            <wp:posOffset>0</wp:posOffset>
          </wp:positionH>
          <wp:positionV relativeFrom="paragraph">
            <wp:posOffset>8255</wp:posOffset>
          </wp:positionV>
          <wp:extent cx="540000" cy="540000"/>
          <wp:effectExtent l="0" t="0" r="0" b="0"/>
          <wp:wrapNone/>
          <wp:docPr id="20" name="Picture 20"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70D90B97" w14:textId="77777777" w:rsidR="00763298" w:rsidRDefault="00763298">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43A91B13" w:rsidR="006A19EE" w:rsidRDefault="006A19EE">
    <w:pPr>
      <w:pStyle w:val="Footer"/>
    </w:pPr>
    <w:r>
      <w:rPr>
        <w:noProof/>
        <w:lang w:eastAsia="en-AU"/>
      </w:rPr>
      <w:drawing>
        <wp:anchor distT="0" distB="0" distL="114300" distR="114300" simplePos="0" relativeHeight="251659776"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6444EF9C"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9BB8A" w14:textId="77777777" w:rsidR="00763298" w:rsidRPr="00765D6B" w:rsidRDefault="00763298"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49A0BCF6" wp14:editId="367E12B8">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4521E" w14:textId="77777777" w:rsidR="00763298" w:rsidRPr="003A26A5" w:rsidRDefault="00763298"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A0BCF6"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6AC4521E" w14:textId="77777777" w:rsidR="00763298" w:rsidRPr="003A26A5" w:rsidRDefault="00763298"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1DA0DF28" wp14:editId="3F9DD1DB">
          <wp:simplePos x="0" y="0"/>
          <wp:positionH relativeFrom="column">
            <wp:posOffset>-698500</wp:posOffset>
          </wp:positionH>
          <wp:positionV relativeFrom="paragraph">
            <wp:posOffset>137795</wp:posOffset>
          </wp:positionV>
          <wp:extent cx="7054850" cy="55562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CA0DC" w14:textId="77777777" w:rsidR="00763298" w:rsidRDefault="00763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3632"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12EE4745" w:rsidR="00C43A5B" w:rsidRPr="00241C83" w:rsidRDefault="00241C83"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Removing Ute Trays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20.8pt;height:3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AF6966B" w14:textId="12EE4745" w:rsidR="00C43A5B" w:rsidRPr="00241C83" w:rsidRDefault="00241C83"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Collision Repairs JD – Removing Ute Trays</w:t>
                    </w:r>
                  </w:p>
                </w:txbxContent>
              </v:textbox>
            </v:shape>
          </w:pict>
        </mc:Fallback>
      </mc:AlternateContent>
    </w:r>
    <w:r>
      <w:rPr>
        <w:noProof/>
        <w:lang w:eastAsia="en-AU"/>
      </w:rPr>
      <w:drawing>
        <wp:anchor distT="0" distB="0" distL="114300" distR="114300" simplePos="0" relativeHeight="25165465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41C83"/>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B18DE"/>
    <w:rsid w:val="006C345A"/>
    <w:rsid w:val="006E7B75"/>
    <w:rsid w:val="006F55DF"/>
    <w:rsid w:val="00702F59"/>
    <w:rsid w:val="00712285"/>
    <w:rsid w:val="00723CCE"/>
    <w:rsid w:val="00724843"/>
    <w:rsid w:val="00735012"/>
    <w:rsid w:val="00743674"/>
    <w:rsid w:val="0075018C"/>
    <w:rsid w:val="00752B2A"/>
    <w:rsid w:val="00763298"/>
    <w:rsid w:val="00765D6B"/>
    <w:rsid w:val="007666DF"/>
    <w:rsid w:val="007729F7"/>
    <w:rsid w:val="00786EE5"/>
    <w:rsid w:val="007C4CA8"/>
    <w:rsid w:val="007C7ACD"/>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417"/>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34B8C"/>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8CD1ADC"/>
  <w15:docId w15:val="{D3988D0A-33F7-4C2B-A9F8-CBC7D7D49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76329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63298"/>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2</c:v>
                </c:pt>
                <c:pt idx="3">
                  <c:v>0</c:v>
                </c:pt>
                <c:pt idx="4">
                  <c:v>1</c:v>
                </c:pt>
                <c:pt idx="5">
                  <c:v>2</c:v>
                </c:pt>
                <c:pt idx="6">
                  <c:v>1</c:v>
                </c:pt>
                <c:pt idx="7">
                  <c:v>1</c:v>
                </c:pt>
                <c:pt idx="8">
                  <c:v>1</c:v>
                </c:pt>
                <c:pt idx="9">
                  <c:v>1</c:v>
                </c:pt>
                <c:pt idx="10">
                  <c:v>0</c:v>
                </c:pt>
                <c:pt idx="11">
                  <c:v>3</c:v>
                </c:pt>
              </c:numCache>
            </c:numRef>
          </c:val>
        </c:ser>
        <c:dLbls>
          <c:showLegendKey val="0"/>
          <c:showVal val="0"/>
          <c:showCatName val="0"/>
          <c:showSerName val="0"/>
          <c:showPercent val="0"/>
          <c:showBubbleSize val="0"/>
        </c:dLbls>
        <c:gapWidth val="150"/>
        <c:shape val="cylinder"/>
        <c:axId val="475419208"/>
        <c:axId val="475421560"/>
        <c:axId val="0"/>
      </c:bar3DChart>
      <c:catAx>
        <c:axId val="475419208"/>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475421560"/>
        <c:crosses val="autoZero"/>
        <c:auto val="1"/>
        <c:lblAlgn val="ctr"/>
        <c:lblOffset val="100"/>
        <c:noMultiLvlLbl val="0"/>
      </c:catAx>
      <c:valAx>
        <c:axId val="475421560"/>
        <c:scaling>
          <c:orientation val="minMax"/>
          <c:max val="3"/>
          <c:min val="0"/>
        </c:scaling>
        <c:delete val="1"/>
        <c:axPos val="l"/>
        <c:majorGridlines/>
        <c:numFmt formatCode="General" sourceLinked="1"/>
        <c:majorTickMark val="out"/>
        <c:minorTickMark val="none"/>
        <c:tickLblPos val="nextTo"/>
        <c:crossAx val="475419208"/>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3</c:v>
                </c:pt>
                <c:pt idx="2">
                  <c:v>3</c:v>
                </c:pt>
                <c:pt idx="3">
                  <c:v>3</c:v>
                </c:pt>
                <c:pt idx="4">
                  <c:v>3</c:v>
                </c:pt>
                <c:pt idx="5">
                  <c:v>3</c:v>
                </c:pt>
                <c:pt idx="6">
                  <c:v>3</c:v>
                </c:pt>
                <c:pt idx="7">
                  <c:v>3</c:v>
                </c:pt>
                <c:pt idx="8">
                  <c:v>3</c:v>
                </c:pt>
                <c:pt idx="9">
                  <c:v>3</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475413720"/>
        <c:axId val="475423912"/>
        <c:axId val="0"/>
      </c:bar3DChart>
      <c:catAx>
        <c:axId val="475413720"/>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5423912"/>
        <c:crosses val="autoZero"/>
        <c:auto val="1"/>
        <c:lblAlgn val="ctr"/>
        <c:lblOffset val="100"/>
        <c:noMultiLvlLbl val="0"/>
      </c:catAx>
      <c:valAx>
        <c:axId val="475423912"/>
        <c:scaling>
          <c:orientation val="minMax"/>
          <c:max val="3"/>
          <c:min val="0"/>
        </c:scaling>
        <c:delete val="1"/>
        <c:axPos val="l"/>
        <c:majorGridlines/>
        <c:numFmt formatCode="General" sourceLinked="1"/>
        <c:majorTickMark val="out"/>
        <c:minorTickMark val="none"/>
        <c:tickLblPos val="nextTo"/>
        <c:crossAx val="475413720"/>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25</c:v>
                </c:pt>
                <c:pt idx="2">
                  <c:v>25</c:v>
                </c:pt>
                <c:pt idx="3">
                  <c:v>25</c:v>
                </c:pt>
                <c:pt idx="4">
                  <c:v>25</c:v>
                </c:pt>
                <c:pt idx="5">
                  <c:v>0</c:v>
                </c:pt>
                <c:pt idx="6">
                  <c:v>0</c:v>
                </c:pt>
                <c:pt idx="7">
                  <c:v>15</c:v>
                </c:pt>
                <c:pt idx="8">
                  <c:v>15</c:v>
                </c:pt>
                <c:pt idx="9">
                  <c:v>25</c:v>
                </c:pt>
              </c:numCache>
            </c:numRef>
          </c:val>
        </c:ser>
        <c:dLbls>
          <c:showLegendKey val="0"/>
          <c:showVal val="0"/>
          <c:showCatName val="0"/>
          <c:showSerName val="0"/>
          <c:showPercent val="0"/>
          <c:showBubbleSize val="0"/>
        </c:dLbls>
        <c:gapWidth val="150"/>
        <c:shape val="cylinder"/>
        <c:axId val="475416856"/>
        <c:axId val="475422344"/>
        <c:axId val="0"/>
      </c:bar3DChart>
      <c:catAx>
        <c:axId val="475416856"/>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475422344"/>
        <c:crosses val="autoZero"/>
        <c:auto val="1"/>
        <c:lblAlgn val="ctr"/>
        <c:lblOffset val="100"/>
        <c:noMultiLvlLbl val="0"/>
      </c:catAx>
      <c:valAx>
        <c:axId val="475422344"/>
        <c:scaling>
          <c:orientation val="minMax"/>
        </c:scaling>
        <c:delete val="0"/>
        <c:axPos val="l"/>
        <c:majorGridlines/>
        <c:numFmt formatCode="General" sourceLinked="1"/>
        <c:majorTickMark val="out"/>
        <c:minorTickMark val="none"/>
        <c:tickLblPos val="nextTo"/>
        <c:crossAx val="475416856"/>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2</c:v>
                </c:pt>
                <c:pt idx="4">
                  <c:v>2</c:v>
                </c:pt>
                <c:pt idx="5">
                  <c:v>0</c:v>
                </c:pt>
                <c:pt idx="6">
                  <c:v>0</c:v>
                </c:pt>
                <c:pt idx="7">
                  <c:v>1</c:v>
                </c:pt>
                <c:pt idx="8">
                  <c:v>1</c:v>
                </c:pt>
                <c:pt idx="9">
                  <c:v>2</c:v>
                </c:pt>
              </c:numCache>
            </c:numRef>
          </c:val>
        </c:ser>
        <c:dLbls>
          <c:showLegendKey val="0"/>
          <c:showVal val="0"/>
          <c:showCatName val="0"/>
          <c:showSerName val="0"/>
          <c:showPercent val="0"/>
          <c:showBubbleSize val="0"/>
        </c:dLbls>
        <c:gapWidth val="150"/>
        <c:shape val="cylinder"/>
        <c:axId val="475423128"/>
        <c:axId val="475411760"/>
        <c:axId val="0"/>
      </c:bar3DChart>
      <c:catAx>
        <c:axId val="47542312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475411760"/>
        <c:crosses val="autoZero"/>
        <c:auto val="1"/>
        <c:lblAlgn val="ctr"/>
        <c:lblOffset val="100"/>
        <c:noMultiLvlLbl val="0"/>
      </c:catAx>
      <c:valAx>
        <c:axId val="475411760"/>
        <c:scaling>
          <c:orientation val="minMax"/>
          <c:max val="3"/>
          <c:min val="0"/>
        </c:scaling>
        <c:delete val="1"/>
        <c:axPos val="l"/>
        <c:majorGridlines/>
        <c:numFmt formatCode="General" sourceLinked="1"/>
        <c:majorTickMark val="out"/>
        <c:minorTickMark val="none"/>
        <c:tickLblPos val="nextTo"/>
        <c:crossAx val="47542312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66117-D3A9-4708-86FB-2C7E8EBF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Collision repairs - Removing ute trays</dc:title>
  <dc:subject>Job Dictionary</dc:subject>
  <dc:creator>Motor Trade Association</dc:creator>
  <cp:keywords>MTA: tray; ute; squatting; crouching</cp:keywords>
  <dc:description>Early intervention; early medical assessment; work capacity; job analysis; job summary</dc:description>
  <cp:lastModifiedBy>Timoteo, Rudy</cp:lastModifiedBy>
  <cp:revision>4</cp:revision>
  <cp:lastPrinted>2015-01-20T03:54:00Z</cp:lastPrinted>
  <dcterms:created xsi:type="dcterms:W3CDTF">2016-03-04T06:29:00Z</dcterms:created>
  <dcterms:modified xsi:type="dcterms:W3CDTF">2016-03-08T23:59:00Z</dcterms:modified>
  <cp:category>Motor trade</cp:category>
</cp:coreProperties>
</file>