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D1E457" w14:textId="77777777" w:rsidR="00326FE0" w:rsidRDefault="00326FE0" w:rsidP="00326FE0">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60800" behindDoc="0" locked="0" layoutInCell="1" allowOverlap="1" wp14:anchorId="0EBC1C4B" wp14:editId="61963406">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4896" behindDoc="0" locked="0" layoutInCell="1" allowOverlap="1" wp14:anchorId="5A56AEA8" wp14:editId="4A775320">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320341F3" w14:textId="77777777" w:rsidR="00326FE0" w:rsidRPr="007E16FC" w:rsidRDefault="00326FE0" w:rsidP="00326FE0">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4205C8FD" w14:textId="77777777" w:rsidR="00326FE0" w:rsidRPr="007E16FC" w:rsidRDefault="00326FE0" w:rsidP="00326FE0">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72FC7736" w14:textId="77777777" w:rsidR="00326FE0" w:rsidRPr="00B83BE8" w:rsidRDefault="00326FE0" w:rsidP="00326FE0">
                            <w:pPr>
                              <w:pStyle w:val="Heading2"/>
                              <w:rPr>
                                <w:rFonts w:ascii="Futura" w:hAnsi="Futura" w:cs="Futura"/>
                                <w:b w:val="0"/>
                              </w:rPr>
                            </w:pPr>
                            <w:r w:rsidRPr="00B83BE8">
                              <w:rPr>
                                <w:rFonts w:ascii="Futura" w:hAnsi="Futura" w:cs="Futura"/>
                                <w:b w:val="0"/>
                              </w:rPr>
                              <w:t>Occupational Health and Safety Consultant</w:t>
                            </w:r>
                          </w:p>
                          <w:p w14:paraId="5A7642A2" w14:textId="77777777" w:rsidR="00326FE0" w:rsidRPr="007E16FC" w:rsidRDefault="00326FE0" w:rsidP="00326FE0">
                            <w:pPr>
                              <w:spacing w:line="360" w:lineRule="auto"/>
                              <w:jc w:val="center"/>
                              <w:rPr>
                                <w:rFonts w:ascii="Futura" w:hAnsi="Futura" w:cs="Futura"/>
                                <w:sz w:val="28"/>
                              </w:rPr>
                            </w:pPr>
                          </w:p>
                          <w:p w14:paraId="05E72FF9" w14:textId="77777777" w:rsidR="00326FE0" w:rsidRPr="001450C1" w:rsidRDefault="00326FE0" w:rsidP="00326FE0">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56AEA8"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320341F3" w14:textId="77777777" w:rsidR="00326FE0" w:rsidRPr="007E16FC" w:rsidRDefault="00326FE0" w:rsidP="00326FE0">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4205C8FD" w14:textId="77777777" w:rsidR="00326FE0" w:rsidRPr="007E16FC" w:rsidRDefault="00326FE0" w:rsidP="00326FE0">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72FC7736" w14:textId="77777777" w:rsidR="00326FE0" w:rsidRPr="00B83BE8" w:rsidRDefault="00326FE0" w:rsidP="00326FE0">
                      <w:pPr>
                        <w:pStyle w:val="Heading2"/>
                        <w:rPr>
                          <w:rFonts w:ascii="Futura" w:hAnsi="Futura" w:cs="Futura"/>
                          <w:b w:val="0"/>
                        </w:rPr>
                      </w:pPr>
                      <w:r w:rsidRPr="00B83BE8">
                        <w:rPr>
                          <w:rFonts w:ascii="Futura" w:hAnsi="Futura" w:cs="Futura"/>
                          <w:b w:val="0"/>
                        </w:rPr>
                        <w:t>Occupational Health and Safety Consultant</w:t>
                      </w:r>
                    </w:p>
                    <w:p w14:paraId="5A7642A2" w14:textId="77777777" w:rsidR="00326FE0" w:rsidRPr="007E16FC" w:rsidRDefault="00326FE0" w:rsidP="00326FE0">
                      <w:pPr>
                        <w:spacing w:line="360" w:lineRule="auto"/>
                        <w:jc w:val="center"/>
                        <w:rPr>
                          <w:rFonts w:ascii="Futura" w:hAnsi="Futura" w:cs="Futura"/>
                          <w:sz w:val="28"/>
                        </w:rPr>
                      </w:pPr>
                    </w:p>
                    <w:p w14:paraId="05E72FF9" w14:textId="77777777" w:rsidR="00326FE0" w:rsidRPr="001450C1" w:rsidRDefault="00326FE0" w:rsidP="00326FE0">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2848" behindDoc="0" locked="0" layoutInCell="1" allowOverlap="1" wp14:anchorId="5EBCC246" wp14:editId="0A75D47F">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3872" behindDoc="0" locked="0" layoutInCell="1" allowOverlap="1" wp14:anchorId="6565B02D" wp14:editId="0924965A">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1128253F" w14:textId="77777777" w:rsidR="00326FE0" w:rsidRPr="001450C1" w:rsidRDefault="00326FE0" w:rsidP="00326FE0">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5B02D" id="_x0000_s1027" type="#_x0000_t202" style="position:absolute;margin-left:-42.25pt;margin-top:188.5pt;width:538.75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1128253F" w14:textId="77777777" w:rsidR="00326FE0" w:rsidRPr="001450C1" w:rsidRDefault="00326FE0" w:rsidP="00326FE0">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1824" behindDoc="0" locked="0" layoutInCell="1" allowOverlap="1" wp14:anchorId="5BA8B2AA" wp14:editId="71DB17E5">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702A4" w14:textId="77777777" w:rsidR="00326FE0" w:rsidRPr="003F323B" w:rsidRDefault="00326FE0" w:rsidP="00326FE0">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0ECD3D00" w14:textId="77777777" w:rsidR="00326FE0" w:rsidRDefault="00326FE0" w:rsidP="00326FE0">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72A9E05F" w14:textId="175CBDB3" w:rsidR="00326FE0" w:rsidRPr="003F323B" w:rsidRDefault="00326FE0" w:rsidP="00326FE0">
                            <w:pPr>
                              <w:jc w:val="center"/>
                              <w:rPr>
                                <w:rFonts w:ascii="Arial" w:hAnsi="Arial" w:cs="Arial"/>
                                <w:color w:val="FFFFFF" w:themeColor="background1"/>
                                <w:sz w:val="32"/>
                              </w:rPr>
                            </w:pPr>
                            <w:r>
                              <w:rPr>
                                <w:rFonts w:ascii="Arial" w:hAnsi="Arial" w:cs="Arial"/>
                                <w:color w:val="FFFFFF" w:themeColor="background1"/>
                                <w:sz w:val="40"/>
                              </w:rPr>
                              <w:t>Moving Panels</w:t>
                            </w:r>
                          </w:p>
                          <w:p w14:paraId="7A117F44" w14:textId="77777777" w:rsidR="00326FE0" w:rsidRPr="003F323B" w:rsidRDefault="00326FE0" w:rsidP="00326FE0">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8B2AA" id="_x0000_s1028" type="#_x0000_t202" style="position:absolute;margin-left:-16.5pt;margin-top:8.3pt;width:493.5pt;height:14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751702A4" w14:textId="77777777" w:rsidR="00326FE0" w:rsidRPr="003F323B" w:rsidRDefault="00326FE0" w:rsidP="00326FE0">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0ECD3D00" w14:textId="77777777" w:rsidR="00326FE0" w:rsidRDefault="00326FE0" w:rsidP="00326FE0">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72A9E05F" w14:textId="175CBDB3" w:rsidR="00326FE0" w:rsidRPr="003F323B" w:rsidRDefault="00326FE0" w:rsidP="00326FE0">
                      <w:pPr>
                        <w:jc w:val="center"/>
                        <w:rPr>
                          <w:rFonts w:ascii="Arial" w:hAnsi="Arial" w:cs="Arial"/>
                          <w:color w:val="FFFFFF" w:themeColor="background1"/>
                          <w:sz w:val="32"/>
                        </w:rPr>
                      </w:pPr>
                      <w:r>
                        <w:rPr>
                          <w:rFonts w:ascii="Arial" w:hAnsi="Arial" w:cs="Arial"/>
                          <w:color w:val="FFFFFF" w:themeColor="background1"/>
                          <w:sz w:val="40"/>
                        </w:rPr>
                        <w:t>Moving Panels</w:t>
                      </w:r>
                    </w:p>
                    <w:p w14:paraId="7A117F44" w14:textId="77777777" w:rsidR="00326FE0" w:rsidRPr="003F323B" w:rsidRDefault="00326FE0" w:rsidP="00326FE0">
                      <w:pPr>
                        <w:jc w:val="center"/>
                        <w:rPr>
                          <w:rFonts w:ascii="Arial" w:hAnsi="Arial" w:cs="Arial"/>
                          <w:sz w:val="20"/>
                        </w:rPr>
                      </w:pPr>
                    </w:p>
                  </w:txbxContent>
                </v:textbox>
              </v:shape>
            </w:pict>
          </mc:Fallback>
        </mc:AlternateContent>
      </w:r>
      <w:r>
        <w:rPr>
          <w:sz w:val="20"/>
          <w:szCs w:val="20"/>
        </w:rPr>
        <w:br w:type="page"/>
      </w:r>
    </w:p>
    <w:p w14:paraId="0631D725" w14:textId="77777777" w:rsidR="00326FE0" w:rsidRDefault="00326FE0" w:rsidP="00326FE0">
      <w:pPr>
        <w:spacing w:after="0" w:line="240" w:lineRule="auto"/>
        <w:rPr>
          <w:sz w:val="20"/>
          <w:szCs w:val="20"/>
        </w:rPr>
        <w:sectPr w:rsidR="00326FE0"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41174B62" w14:textId="77777777" w:rsidR="00326FE0" w:rsidRDefault="00326FE0" w:rsidP="00326FE0">
      <w:pPr>
        <w:spacing w:line="360" w:lineRule="auto"/>
        <w:rPr>
          <w:rFonts w:ascii="Tahoma" w:hAnsi="Tahoma" w:cs="Tahoma"/>
          <w:bCs/>
        </w:rPr>
      </w:pPr>
      <w:r w:rsidRPr="00F66835">
        <w:rPr>
          <w:rFonts w:ascii="Tahoma" w:hAnsi="Tahoma" w:cs="Tahoma"/>
          <w:b/>
          <w:bCs/>
        </w:rPr>
        <w:lastRenderedPageBreak/>
        <w:t>Purpose of this document</w:t>
      </w:r>
    </w:p>
    <w:p w14:paraId="35B3B722" w14:textId="77777777" w:rsidR="00326FE0" w:rsidRDefault="00326FE0" w:rsidP="00326FE0">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4A856699" w14:textId="77777777" w:rsidR="00326FE0" w:rsidRDefault="00326FE0" w:rsidP="00326FE0">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7ABDCDDA" w14:textId="77777777" w:rsidR="00326FE0" w:rsidRDefault="00326FE0" w:rsidP="00326FE0">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5E8F0EF7" w14:textId="77777777" w:rsidR="00326FE0" w:rsidRDefault="00326FE0" w:rsidP="00326FE0">
      <w:pPr>
        <w:spacing w:line="360" w:lineRule="auto"/>
        <w:rPr>
          <w:rFonts w:ascii="Tahoma" w:hAnsi="Tahoma" w:cs="Tahoma"/>
          <w:bCs/>
        </w:rPr>
      </w:pPr>
    </w:p>
    <w:p w14:paraId="313E13CA" w14:textId="77777777" w:rsidR="00326FE0" w:rsidRDefault="00326FE0" w:rsidP="00326FE0">
      <w:pPr>
        <w:spacing w:line="360" w:lineRule="auto"/>
        <w:rPr>
          <w:rFonts w:ascii="Tahoma" w:hAnsi="Tahoma" w:cs="Tahoma"/>
          <w:bCs/>
        </w:rPr>
      </w:pPr>
    </w:p>
    <w:p w14:paraId="358A021A" w14:textId="77777777" w:rsidR="00326FE0" w:rsidRDefault="00326FE0" w:rsidP="00326FE0">
      <w:pPr>
        <w:spacing w:line="360" w:lineRule="auto"/>
        <w:rPr>
          <w:rFonts w:ascii="Tahoma" w:hAnsi="Tahoma" w:cs="Tahoma"/>
          <w:bCs/>
        </w:rPr>
      </w:pPr>
    </w:p>
    <w:p w14:paraId="0A7F717F" w14:textId="77777777" w:rsidR="00326FE0" w:rsidRDefault="00326FE0" w:rsidP="00326FE0">
      <w:pPr>
        <w:spacing w:line="360" w:lineRule="auto"/>
        <w:rPr>
          <w:rFonts w:ascii="Tahoma" w:hAnsi="Tahoma" w:cs="Tahoma"/>
          <w:bCs/>
        </w:rPr>
      </w:pPr>
    </w:p>
    <w:p w14:paraId="5631C4A4" w14:textId="77777777" w:rsidR="00326FE0" w:rsidRDefault="00326FE0" w:rsidP="00326FE0">
      <w:pPr>
        <w:spacing w:line="360" w:lineRule="auto"/>
        <w:rPr>
          <w:rFonts w:ascii="Tahoma" w:hAnsi="Tahoma" w:cs="Tahoma"/>
          <w:bCs/>
        </w:rPr>
      </w:pPr>
    </w:p>
    <w:p w14:paraId="4E51A790" w14:textId="77777777" w:rsidR="00326FE0" w:rsidRDefault="00326FE0" w:rsidP="00326FE0">
      <w:pPr>
        <w:spacing w:line="360" w:lineRule="auto"/>
        <w:rPr>
          <w:rFonts w:ascii="Tahoma" w:hAnsi="Tahoma" w:cs="Tahoma"/>
          <w:bCs/>
        </w:rPr>
      </w:pPr>
    </w:p>
    <w:p w14:paraId="2D960CF1" w14:textId="77777777" w:rsidR="00326FE0" w:rsidRDefault="00326FE0" w:rsidP="00326FE0">
      <w:pPr>
        <w:spacing w:line="360" w:lineRule="auto"/>
        <w:rPr>
          <w:rFonts w:ascii="Tahoma" w:hAnsi="Tahoma" w:cs="Tahoma"/>
          <w:bCs/>
        </w:rPr>
      </w:pPr>
    </w:p>
    <w:p w14:paraId="707B33EB" w14:textId="77777777" w:rsidR="00326FE0" w:rsidRDefault="00326FE0" w:rsidP="00326FE0">
      <w:pPr>
        <w:spacing w:line="360" w:lineRule="auto"/>
        <w:rPr>
          <w:rFonts w:ascii="Tahoma" w:hAnsi="Tahoma" w:cs="Tahoma"/>
          <w:bCs/>
        </w:rPr>
      </w:pPr>
    </w:p>
    <w:p w14:paraId="4183AB51" w14:textId="77777777" w:rsidR="00326FE0" w:rsidRDefault="00326FE0" w:rsidP="00326FE0">
      <w:pPr>
        <w:spacing w:line="360" w:lineRule="auto"/>
        <w:rPr>
          <w:rFonts w:ascii="Tahoma" w:hAnsi="Tahoma" w:cs="Tahoma"/>
          <w:bCs/>
        </w:rPr>
      </w:pPr>
    </w:p>
    <w:p w14:paraId="73502075" w14:textId="77777777" w:rsidR="00326FE0" w:rsidRDefault="00326FE0" w:rsidP="00326FE0">
      <w:pPr>
        <w:spacing w:line="360" w:lineRule="auto"/>
        <w:rPr>
          <w:rFonts w:ascii="Tahoma" w:hAnsi="Tahoma" w:cs="Tahoma"/>
          <w:bCs/>
        </w:rPr>
      </w:pPr>
    </w:p>
    <w:p w14:paraId="63FA2722" w14:textId="77777777" w:rsidR="00326FE0" w:rsidRDefault="00326FE0" w:rsidP="00326FE0">
      <w:pPr>
        <w:spacing w:after="0" w:line="240" w:lineRule="auto"/>
        <w:rPr>
          <w:sz w:val="20"/>
          <w:szCs w:val="20"/>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18A11A41" w14:textId="77777777" w:rsidR="00326FE0" w:rsidRDefault="00326FE0"/>
    <w:tbl>
      <w:tblPr>
        <w:tblStyle w:val="TableGrid3"/>
        <w:tblW w:w="10632" w:type="dxa"/>
        <w:tblInd w:w="-743" w:type="dxa"/>
        <w:tblLook w:val="04A0" w:firstRow="1" w:lastRow="0" w:firstColumn="1" w:lastColumn="0" w:noHBand="0" w:noVBand="1"/>
      </w:tblPr>
      <w:tblGrid>
        <w:gridCol w:w="10632"/>
      </w:tblGrid>
      <w:tr w:rsidR="007905A1" w:rsidRPr="00F8210B" w14:paraId="790FC71A" w14:textId="77777777" w:rsidTr="001D377D">
        <w:tc>
          <w:tcPr>
            <w:tcW w:w="10632" w:type="dxa"/>
            <w:shd w:val="clear" w:color="auto" w:fill="0088BB"/>
          </w:tcPr>
          <w:p w14:paraId="753478EB" w14:textId="77777777" w:rsidR="007905A1" w:rsidRPr="00AB4DFC" w:rsidRDefault="007905A1"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7905A1" w:rsidRPr="00F8210B" w14:paraId="5E4A2E88"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7905A1" w14:paraId="201C1077" w14:textId="77777777" w:rsidTr="001D377D">
              <w:tc>
                <w:tcPr>
                  <w:tcW w:w="18440" w:type="dxa"/>
                  <w:shd w:val="clear" w:color="auto" w:fill="FFFFFF"/>
                  <w:tcMar>
                    <w:top w:w="60" w:type="nil"/>
                    <w:left w:w="60" w:type="nil"/>
                    <w:bottom w:w="60" w:type="nil"/>
                    <w:right w:w="60" w:type="nil"/>
                  </w:tcMar>
                </w:tcPr>
                <w:p w14:paraId="6D563AD6" w14:textId="77777777" w:rsidR="007905A1" w:rsidRPr="00EA5C30" w:rsidRDefault="007905A1" w:rsidP="007905A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7905A1" w14:paraId="5E83C42E"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FB06E48" w14:textId="77777777" w:rsidR="007905A1" w:rsidRPr="00EA5C30" w:rsidRDefault="007905A1" w:rsidP="007905A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Active Listening</w:t>
                  </w:r>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7905A1" w14:paraId="18FB5947"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009F4A7" w14:textId="77777777" w:rsidR="007905A1" w:rsidRPr="00EA5C30" w:rsidRDefault="007905A1" w:rsidP="007905A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Identifying complex problems and reviewing related information to develop and evaluate options and implement solutions.</w:t>
                  </w:r>
                </w:p>
              </w:tc>
            </w:tr>
            <w:tr w:rsidR="007905A1" w14:paraId="7E6CF3A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D9CAB84" w14:textId="77777777" w:rsidR="007905A1" w:rsidRPr="00EA5C30" w:rsidRDefault="007905A1" w:rsidP="007905A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7905A1" w14:paraId="4A596979"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4CD7DA1" w14:textId="77777777" w:rsidR="007905A1" w:rsidRPr="00EA5C30" w:rsidRDefault="007905A1" w:rsidP="007905A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Controlling operations of equipment or systems.</w:t>
                  </w:r>
                </w:p>
              </w:tc>
            </w:tr>
            <w:tr w:rsidR="007905A1" w14:paraId="469278DC" w14:textId="77777777" w:rsidTr="001D377D">
              <w:tc>
                <w:tcPr>
                  <w:tcW w:w="18440" w:type="dxa"/>
                  <w:shd w:val="clear" w:color="auto" w:fill="FFFFFF"/>
                  <w:tcMar>
                    <w:top w:w="60" w:type="nil"/>
                    <w:left w:w="60" w:type="nil"/>
                    <w:bottom w:w="60" w:type="nil"/>
                    <w:right w:w="60" w:type="nil"/>
                  </w:tcMar>
                </w:tcPr>
                <w:p w14:paraId="63301495" w14:textId="77777777" w:rsidR="007905A1" w:rsidRPr="00EA5C30" w:rsidRDefault="007905A1" w:rsidP="007905A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Talking to others to convey information effectively.</w:t>
                  </w:r>
                </w:p>
              </w:tc>
            </w:tr>
          </w:tbl>
          <w:p w14:paraId="7C337CDD" w14:textId="77777777" w:rsidR="007905A1" w:rsidRPr="00EA5C30" w:rsidRDefault="007905A1" w:rsidP="001D377D">
            <w:pPr>
              <w:spacing w:line="360" w:lineRule="auto"/>
              <w:rPr>
                <w:rFonts w:ascii="Futura-Light" w:hAnsi="Futura-Light" w:cs="Futura"/>
                <w:sz w:val="24"/>
                <w:szCs w:val="24"/>
              </w:rPr>
            </w:pPr>
          </w:p>
        </w:tc>
      </w:tr>
      <w:tr w:rsidR="007905A1" w:rsidRPr="00F8210B" w14:paraId="068E67FD" w14:textId="77777777" w:rsidTr="001D377D">
        <w:tc>
          <w:tcPr>
            <w:tcW w:w="10632" w:type="dxa"/>
            <w:shd w:val="clear" w:color="auto" w:fill="0088BB"/>
          </w:tcPr>
          <w:p w14:paraId="5EE8082C" w14:textId="77777777" w:rsidR="007905A1" w:rsidRPr="00AB4DFC" w:rsidRDefault="007905A1" w:rsidP="001D377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7905A1" w:rsidRPr="00F8210B" w14:paraId="331D4FDF"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7905A1" w14:paraId="215307E1" w14:textId="77777777" w:rsidTr="001D377D">
              <w:tc>
                <w:tcPr>
                  <w:tcW w:w="18440" w:type="dxa"/>
                  <w:shd w:val="clear" w:color="auto" w:fill="FFFFFF"/>
                  <w:tcMar>
                    <w:top w:w="60" w:type="nil"/>
                    <w:left w:w="60" w:type="nil"/>
                    <w:bottom w:w="60" w:type="nil"/>
                    <w:right w:w="60" w:type="nil"/>
                  </w:tcMar>
                </w:tcPr>
                <w:p w14:paraId="20380CE2" w14:textId="77777777" w:rsidR="007905A1" w:rsidRPr="00EA5C30" w:rsidRDefault="007905A1" w:rsidP="007905A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The ability to listen to and understand information and ideas presented through spoken words and sentences.</w:t>
                  </w:r>
                </w:p>
              </w:tc>
            </w:tr>
            <w:tr w:rsidR="007905A1" w14:paraId="114E89B4"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9620B0C" w14:textId="77777777" w:rsidR="007905A1" w:rsidRPr="00EA5C30" w:rsidRDefault="007905A1" w:rsidP="007905A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Information Ordering</w:t>
                  </w:r>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7905A1" w14:paraId="25A61B0C"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D0576AA" w14:textId="77777777" w:rsidR="007905A1" w:rsidRPr="00EA5C30" w:rsidRDefault="007905A1" w:rsidP="007905A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7905A1" w14:paraId="6D4BF1E9"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068532E" w14:textId="77777777" w:rsidR="007905A1" w:rsidRPr="00EA5C30" w:rsidRDefault="007905A1" w:rsidP="007905A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The ability to see details at close range (within a few feet of the observer).</w:t>
                  </w:r>
                </w:p>
              </w:tc>
            </w:tr>
            <w:tr w:rsidR="007905A1" w14:paraId="477A219D"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58C6E8F" w14:textId="77777777" w:rsidR="007905A1" w:rsidRPr="00EA5C30" w:rsidRDefault="007905A1" w:rsidP="007905A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The ability to generate or use different sets of rules for combining or grouping things in different ways.</w:t>
                  </w:r>
                </w:p>
              </w:tc>
            </w:tr>
            <w:tr w:rsidR="007905A1" w14:paraId="48B7AB96"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36870AF" w14:textId="77777777" w:rsidR="007905A1" w:rsidRPr="00EA5C30" w:rsidRDefault="007905A1" w:rsidP="007905A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The ability to quickly and repeatedly adjust the controls of a machine or a vehicle to exact positions.</w:t>
                  </w:r>
                </w:p>
              </w:tc>
            </w:tr>
            <w:tr w:rsidR="007905A1" w14:paraId="7C00B3DE"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93E744E" w14:textId="77777777" w:rsidR="007905A1" w:rsidRPr="00EA5C30" w:rsidRDefault="007905A1" w:rsidP="007905A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The ability to communicate information and ideas in speaking so others will understand.</w:t>
                  </w:r>
                </w:p>
              </w:tc>
            </w:tr>
            <w:tr w:rsidR="007905A1" w14:paraId="446EF70C"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2013C31" w14:textId="77777777" w:rsidR="007905A1" w:rsidRPr="00EA5C30" w:rsidRDefault="007905A1" w:rsidP="007905A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The ability to use your abdominal and lower back muscles to support part of the body repeatedly or continuously over time without 'giving out' or fatiguing.</w:t>
                  </w:r>
                </w:p>
              </w:tc>
            </w:tr>
            <w:tr w:rsidR="007905A1" w14:paraId="0B636044"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00859A1" w14:textId="77777777" w:rsidR="007905A1" w:rsidRPr="00EA5C30" w:rsidRDefault="007905A1" w:rsidP="007905A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The ability to imagine how something will look after it is moved around or when its parts are moved or rearranged.</w:t>
                  </w:r>
                </w:p>
              </w:tc>
            </w:tr>
            <w:tr w:rsidR="007905A1" w14:paraId="463734FD" w14:textId="77777777" w:rsidTr="001D377D">
              <w:tc>
                <w:tcPr>
                  <w:tcW w:w="18440" w:type="dxa"/>
                  <w:shd w:val="clear" w:color="auto" w:fill="FFFFFF"/>
                  <w:tcMar>
                    <w:top w:w="60" w:type="nil"/>
                    <w:left w:w="60" w:type="nil"/>
                    <w:bottom w:w="60" w:type="nil"/>
                    <w:right w:w="60" w:type="nil"/>
                  </w:tcMar>
                </w:tcPr>
                <w:p w14:paraId="7E70BE08" w14:textId="77777777" w:rsidR="007905A1" w:rsidRPr="00EA5C30" w:rsidRDefault="007905A1" w:rsidP="007905A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The ability to keep your hand and arm steady while moving your arm or while holding your arm and hand in one position.</w:t>
                  </w:r>
                </w:p>
              </w:tc>
            </w:tr>
          </w:tbl>
          <w:p w14:paraId="4EF89FF5" w14:textId="77777777" w:rsidR="007905A1" w:rsidRPr="00AB4DFC" w:rsidRDefault="007905A1" w:rsidP="001D377D">
            <w:pPr>
              <w:pStyle w:val="ListParagraph"/>
              <w:spacing w:line="360" w:lineRule="auto"/>
              <w:ind w:left="0"/>
              <w:rPr>
                <w:rFonts w:ascii="Futura-Light" w:eastAsia="MS Mincho" w:hAnsi="Futura-Light" w:cs="Helvetica"/>
                <w:color w:val="000000"/>
                <w:sz w:val="24"/>
                <w:szCs w:val="24"/>
                <w:lang w:val="en"/>
              </w:rPr>
            </w:pPr>
          </w:p>
        </w:tc>
      </w:tr>
      <w:tr w:rsidR="007905A1" w:rsidRPr="00F8210B" w14:paraId="1055ED44" w14:textId="77777777" w:rsidTr="001D377D">
        <w:trPr>
          <w:trHeight w:val="349"/>
        </w:trPr>
        <w:tc>
          <w:tcPr>
            <w:tcW w:w="10632" w:type="dxa"/>
            <w:shd w:val="clear" w:color="auto" w:fill="0088BB"/>
          </w:tcPr>
          <w:p w14:paraId="068DFE00" w14:textId="77777777" w:rsidR="007905A1" w:rsidRPr="00AB4DFC" w:rsidRDefault="007905A1"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Qualifications:</w:t>
            </w:r>
          </w:p>
        </w:tc>
      </w:tr>
      <w:tr w:rsidR="007905A1" w:rsidRPr="00F8210B" w14:paraId="6FB5137B" w14:textId="77777777" w:rsidTr="001D377D">
        <w:trPr>
          <w:trHeight w:val="363"/>
        </w:trPr>
        <w:tc>
          <w:tcPr>
            <w:tcW w:w="10632" w:type="dxa"/>
          </w:tcPr>
          <w:p w14:paraId="4B7C0412" w14:textId="77777777" w:rsidR="007905A1" w:rsidRPr="005A3A33" w:rsidRDefault="007905A1" w:rsidP="001D377D">
            <w:pPr>
              <w:spacing w:before="120" w:after="0" w:line="360" w:lineRule="auto"/>
              <w:jc w:val="both"/>
              <w:rPr>
                <w:rFonts w:ascii="Futura-Light" w:hAnsi="Futura-Light" w:cs="Futura"/>
                <w:sz w:val="20"/>
                <w:szCs w:val="20"/>
              </w:rPr>
            </w:pPr>
            <w:r>
              <w:rPr>
                <w:rFonts w:ascii="Futura-Light" w:hAnsi="Futura-Light" w:cs="Futura"/>
                <w:sz w:val="20"/>
                <w:szCs w:val="20"/>
              </w:rPr>
              <w:t xml:space="preserve">Trade certificate or under apprenticeship  </w:t>
            </w:r>
          </w:p>
        </w:tc>
      </w:tr>
    </w:tbl>
    <w:p w14:paraId="1F6CEB77" w14:textId="77777777" w:rsidR="008A6411" w:rsidRDefault="008A6411" w:rsidP="00ED1603">
      <w:pPr>
        <w:spacing w:after="0" w:line="240" w:lineRule="auto"/>
        <w:rPr>
          <w:sz w:val="20"/>
          <w:szCs w:val="20"/>
        </w:rPr>
      </w:pPr>
    </w:p>
    <w:p w14:paraId="10B959EF" w14:textId="77777777" w:rsidR="007905A1" w:rsidRDefault="007905A1" w:rsidP="00ED1603">
      <w:pPr>
        <w:spacing w:after="0" w:line="240" w:lineRule="auto"/>
        <w:rPr>
          <w:sz w:val="20"/>
          <w:szCs w:val="20"/>
        </w:rPr>
      </w:pPr>
    </w:p>
    <w:p w14:paraId="31BBF03B" w14:textId="77777777" w:rsidR="007905A1" w:rsidRDefault="007905A1" w:rsidP="00ED1603">
      <w:pPr>
        <w:spacing w:after="0" w:line="240" w:lineRule="auto"/>
        <w:rPr>
          <w:sz w:val="20"/>
          <w:szCs w:val="20"/>
        </w:rPr>
      </w:pPr>
    </w:p>
    <w:p w14:paraId="11FBC913" w14:textId="77777777" w:rsidR="007905A1" w:rsidRDefault="007905A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47471C0A" w14:textId="77777777" w:rsidR="001A0A88" w:rsidRDefault="001A0A88" w:rsidP="00ED1603">
      <w:pPr>
        <w:spacing w:after="0" w:line="240" w:lineRule="auto"/>
        <w:rPr>
          <w:sz w:val="20"/>
          <w:szCs w:val="20"/>
        </w:rPr>
      </w:pPr>
    </w:p>
    <w:p w14:paraId="0E0B7B49" w14:textId="77777777" w:rsidR="001A0A88" w:rsidRDefault="001A0A88"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7905A1" w:rsidRPr="00F8210B" w14:paraId="3CD0E074" w14:textId="77777777" w:rsidTr="001D377D">
        <w:tc>
          <w:tcPr>
            <w:tcW w:w="10632" w:type="dxa"/>
            <w:gridSpan w:val="6"/>
            <w:shd w:val="clear" w:color="auto" w:fill="0088BB"/>
          </w:tcPr>
          <w:p w14:paraId="1E0B9146" w14:textId="77777777" w:rsidR="007905A1" w:rsidRPr="00AB4DFC" w:rsidRDefault="007905A1"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7905A1" w:rsidRPr="00F8210B" w14:paraId="66F4A79A" w14:textId="77777777" w:rsidTr="001D377D">
        <w:tc>
          <w:tcPr>
            <w:tcW w:w="3545" w:type="dxa"/>
          </w:tcPr>
          <w:p w14:paraId="343F9A8F" w14:textId="77777777" w:rsidR="007905A1" w:rsidRPr="00565927" w:rsidRDefault="007905A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07192051" w14:textId="77777777" w:rsidR="007905A1" w:rsidRPr="00F8210B" w:rsidRDefault="007905A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69F97806" w14:textId="77777777" w:rsidR="007905A1" w:rsidRPr="00565927" w:rsidRDefault="007905A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227E6BA7" w14:textId="77777777" w:rsidR="007905A1" w:rsidRPr="00F8210B" w:rsidRDefault="007905A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7905A1" w:rsidRPr="00F8210B" w14:paraId="5F835933" w14:textId="77777777" w:rsidTr="001D377D">
        <w:trPr>
          <w:trHeight w:val="347"/>
        </w:trPr>
        <w:tc>
          <w:tcPr>
            <w:tcW w:w="3545" w:type="dxa"/>
          </w:tcPr>
          <w:p w14:paraId="52CEB927" w14:textId="77777777" w:rsidR="007905A1" w:rsidRPr="00565927" w:rsidRDefault="007905A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5FA1F0D2" w14:textId="77777777" w:rsidR="007905A1" w:rsidRPr="00F8210B" w:rsidRDefault="007905A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62A09874" w14:textId="77777777" w:rsidR="007905A1" w:rsidRPr="00565927" w:rsidRDefault="007905A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4605971F" w14:textId="77777777" w:rsidR="007905A1" w:rsidRPr="00F8210B" w:rsidRDefault="007905A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7905A1" w:rsidRPr="00F8210B" w14:paraId="33025433" w14:textId="77777777" w:rsidTr="001D377D">
        <w:trPr>
          <w:trHeight w:val="341"/>
        </w:trPr>
        <w:tc>
          <w:tcPr>
            <w:tcW w:w="3545" w:type="dxa"/>
          </w:tcPr>
          <w:p w14:paraId="4D01EAAB" w14:textId="77777777" w:rsidR="007905A1" w:rsidRPr="00565927" w:rsidRDefault="007905A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5D948699" w14:textId="77777777" w:rsidR="007905A1" w:rsidRPr="00F8210B" w:rsidRDefault="007905A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18" w:type="dxa"/>
          </w:tcPr>
          <w:p w14:paraId="25FC8BAD" w14:textId="77777777" w:rsidR="007905A1" w:rsidRPr="00565927" w:rsidRDefault="007905A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64873B7F" w14:textId="77777777" w:rsidR="007905A1" w:rsidRPr="00F8210B" w:rsidRDefault="007905A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7905A1" w:rsidRPr="00F8210B" w14:paraId="7714A14B" w14:textId="77777777" w:rsidTr="001D377D">
        <w:tc>
          <w:tcPr>
            <w:tcW w:w="3545" w:type="dxa"/>
            <w:tcBorders>
              <w:bottom w:val="single" w:sz="4" w:space="0" w:color="000000"/>
            </w:tcBorders>
          </w:tcPr>
          <w:p w14:paraId="7B64F2EE" w14:textId="77777777" w:rsidR="007905A1" w:rsidRPr="00565927" w:rsidRDefault="007905A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6AC87C76" w14:textId="77777777" w:rsidR="007905A1" w:rsidRPr="00F8210B" w:rsidRDefault="007905A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18" w:type="dxa"/>
            <w:tcBorders>
              <w:bottom w:val="single" w:sz="4" w:space="0" w:color="000000"/>
            </w:tcBorders>
          </w:tcPr>
          <w:p w14:paraId="285B9934" w14:textId="77777777" w:rsidR="007905A1" w:rsidRPr="00565927" w:rsidRDefault="007905A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5D112DBD" w14:textId="77777777" w:rsidR="007905A1" w:rsidRPr="00F8210B" w:rsidRDefault="007905A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7905A1" w:rsidRPr="00F8210B" w14:paraId="660C53E2" w14:textId="77777777" w:rsidTr="001D377D">
        <w:tc>
          <w:tcPr>
            <w:tcW w:w="10632" w:type="dxa"/>
            <w:gridSpan w:val="6"/>
            <w:shd w:val="clear" w:color="auto" w:fill="0088BB"/>
          </w:tcPr>
          <w:p w14:paraId="6D7CC131" w14:textId="77777777" w:rsidR="007905A1" w:rsidRPr="00AB4DFC" w:rsidRDefault="007905A1"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7905A1" w:rsidRPr="00F8210B" w14:paraId="4E02CDF3" w14:textId="77777777" w:rsidTr="001D377D">
        <w:tc>
          <w:tcPr>
            <w:tcW w:w="3571" w:type="dxa"/>
            <w:gridSpan w:val="2"/>
          </w:tcPr>
          <w:p w14:paraId="01FAF247" w14:textId="77777777" w:rsidR="007905A1" w:rsidRPr="00565927" w:rsidRDefault="007905A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tc>
          <w:tcPr>
            <w:tcW w:w="1675" w:type="dxa"/>
            <w:gridSpan w:val="2"/>
          </w:tcPr>
          <w:p w14:paraId="132D33DC" w14:textId="77777777" w:rsidR="007905A1" w:rsidRPr="00F8210B" w:rsidRDefault="007905A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482B3CE4" w14:textId="77777777" w:rsidR="007905A1" w:rsidRPr="00565927" w:rsidRDefault="007905A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3DCBC9A0" w14:textId="77777777" w:rsidR="007905A1" w:rsidRPr="00F8210B" w:rsidRDefault="007905A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7905A1" w:rsidRPr="00F8210B" w14:paraId="497DCA6D" w14:textId="77777777" w:rsidTr="001D377D">
        <w:tc>
          <w:tcPr>
            <w:tcW w:w="3571" w:type="dxa"/>
            <w:gridSpan w:val="2"/>
          </w:tcPr>
          <w:p w14:paraId="5CA3C069" w14:textId="77777777" w:rsidR="007905A1" w:rsidRPr="00565927" w:rsidRDefault="007905A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111973E2" w14:textId="77777777" w:rsidR="007905A1" w:rsidRPr="00F8210B" w:rsidRDefault="007905A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187F629F" w14:textId="77777777" w:rsidR="007905A1" w:rsidRPr="00565927" w:rsidRDefault="007905A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69F7261B" w14:textId="77777777" w:rsidR="007905A1" w:rsidRPr="00F8210B" w:rsidRDefault="007905A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7905A1" w:rsidRPr="00F8210B" w14:paraId="5F330B22" w14:textId="77777777" w:rsidTr="001D377D">
        <w:tc>
          <w:tcPr>
            <w:tcW w:w="3571" w:type="dxa"/>
            <w:gridSpan w:val="2"/>
          </w:tcPr>
          <w:p w14:paraId="79CB91A9" w14:textId="77777777" w:rsidR="007905A1" w:rsidRPr="00565927" w:rsidRDefault="007905A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119FE6F9" w14:textId="77777777" w:rsidR="007905A1" w:rsidRPr="00F8210B" w:rsidRDefault="007905A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3E6CAB8F" w14:textId="77777777" w:rsidR="007905A1" w:rsidRPr="00565927" w:rsidRDefault="007905A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69FE6344" w14:textId="77777777" w:rsidR="007905A1" w:rsidRPr="00F8210B" w:rsidRDefault="007905A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7905A1" w:rsidRPr="00F8210B" w14:paraId="7F51EAC9" w14:textId="77777777" w:rsidTr="001D377D">
        <w:tc>
          <w:tcPr>
            <w:tcW w:w="3571" w:type="dxa"/>
            <w:gridSpan w:val="2"/>
            <w:tcBorders>
              <w:bottom w:val="single" w:sz="4" w:space="0" w:color="000000"/>
            </w:tcBorders>
          </w:tcPr>
          <w:p w14:paraId="443EF29D" w14:textId="77777777" w:rsidR="007905A1" w:rsidRPr="00565927" w:rsidRDefault="007905A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3DEE5404" w14:textId="77777777" w:rsidR="007905A1" w:rsidRPr="00F8210B" w:rsidRDefault="007905A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Borders>
              <w:bottom w:val="single" w:sz="4" w:space="0" w:color="000000"/>
            </w:tcBorders>
          </w:tcPr>
          <w:p w14:paraId="7B19F544" w14:textId="77777777" w:rsidR="007905A1" w:rsidRPr="00565927" w:rsidRDefault="007905A1" w:rsidP="001D377D">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2DE32D69" w14:textId="77777777" w:rsidR="007905A1" w:rsidRPr="00F8210B" w:rsidRDefault="007905A1" w:rsidP="001D377D">
            <w:pPr>
              <w:spacing w:before="60" w:after="0" w:line="240" w:lineRule="auto"/>
              <w:rPr>
                <w:rFonts w:ascii="Futura-Light" w:eastAsia="Times New Roman" w:hAnsi="Futura-Light" w:cs="Futura"/>
                <w:sz w:val="20"/>
                <w:szCs w:val="20"/>
                <w:lang w:val="en-US"/>
              </w:rPr>
            </w:pPr>
          </w:p>
        </w:tc>
      </w:tr>
      <w:tr w:rsidR="007905A1" w:rsidRPr="00F8210B" w14:paraId="65361301" w14:textId="77777777" w:rsidTr="001D377D">
        <w:tc>
          <w:tcPr>
            <w:tcW w:w="10632" w:type="dxa"/>
            <w:gridSpan w:val="6"/>
            <w:shd w:val="clear" w:color="auto" w:fill="0088BB"/>
          </w:tcPr>
          <w:p w14:paraId="04A91277" w14:textId="77777777" w:rsidR="007905A1" w:rsidRPr="00AB4DFC" w:rsidRDefault="007905A1"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7905A1" w:rsidRPr="00F8210B" w14:paraId="13C73E34" w14:textId="77777777" w:rsidTr="001D377D">
        <w:tc>
          <w:tcPr>
            <w:tcW w:w="3586" w:type="dxa"/>
            <w:gridSpan w:val="3"/>
          </w:tcPr>
          <w:p w14:paraId="6683FAE8" w14:textId="77777777" w:rsidR="007905A1" w:rsidRPr="00565927" w:rsidRDefault="007905A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703D858C" w14:textId="77777777" w:rsidR="007905A1" w:rsidRPr="00F8210B" w:rsidRDefault="007905A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Workshop</w:t>
            </w:r>
          </w:p>
        </w:tc>
        <w:tc>
          <w:tcPr>
            <w:tcW w:w="3118" w:type="dxa"/>
          </w:tcPr>
          <w:p w14:paraId="033941F3" w14:textId="77777777" w:rsidR="007905A1" w:rsidRPr="00565927" w:rsidRDefault="007905A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46A3C4F1" w14:textId="77777777" w:rsidR="007905A1" w:rsidRPr="00F8210B" w:rsidRDefault="007905A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Bright </w:t>
            </w:r>
          </w:p>
        </w:tc>
      </w:tr>
      <w:tr w:rsidR="007905A1" w:rsidRPr="00F8210B" w14:paraId="41BA7062" w14:textId="77777777" w:rsidTr="001D377D">
        <w:tc>
          <w:tcPr>
            <w:tcW w:w="3586" w:type="dxa"/>
            <w:gridSpan w:val="3"/>
            <w:tcBorders>
              <w:bottom w:val="single" w:sz="4" w:space="0" w:color="auto"/>
            </w:tcBorders>
          </w:tcPr>
          <w:p w14:paraId="5DAA038A" w14:textId="77777777" w:rsidR="007905A1" w:rsidRPr="00565927" w:rsidRDefault="007905A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5E56BD3E" w14:textId="77777777" w:rsidR="007905A1" w:rsidRPr="00F8210B" w:rsidRDefault="007905A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18" w:type="dxa"/>
            <w:tcBorders>
              <w:bottom w:val="single" w:sz="4" w:space="0" w:color="auto"/>
            </w:tcBorders>
          </w:tcPr>
          <w:p w14:paraId="40A6D3E2" w14:textId="77777777" w:rsidR="007905A1" w:rsidRPr="00565927" w:rsidRDefault="007905A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5B1B4F34" w14:textId="77777777" w:rsidR="007905A1" w:rsidRPr="00F8210B" w:rsidRDefault="007905A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7905A1" w:rsidRPr="00765D6B" w14:paraId="64EB9295" w14:textId="77777777" w:rsidTr="006A19EE">
        <w:tc>
          <w:tcPr>
            <w:tcW w:w="5070" w:type="dxa"/>
          </w:tcPr>
          <w:p w14:paraId="402F4076" w14:textId="77777777" w:rsidR="007905A1" w:rsidRPr="00765D6B" w:rsidRDefault="007905A1" w:rsidP="007905A1">
            <w:pPr>
              <w:spacing w:after="0" w:line="360" w:lineRule="auto"/>
              <w:rPr>
                <w:rFonts w:ascii="Futura" w:hAnsi="Futura" w:cs="Futura"/>
              </w:rPr>
            </w:pPr>
            <w:r w:rsidRPr="00765D6B">
              <w:rPr>
                <w:rFonts w:ascii="Futura" w:hAnsi="Futura" w:cs="Futura"/>
              </w:rPr>
              <w:t>Description:</w:t>
            </w:r>
          </w:p>
          <w:p w14:paraId="5A77E539" w14:textId="6FC8CE9F" w:rsidR="007905A1" w:rsidRPr="00756717" w:rsidRDefault="007905A1" w:rsidP="007905A1">
            <w:pPr>
              <w:spacing w:after="0" w:line="360" w:lineRule="auto"/>
              <w:rPr>
                <w:rFonts w:ascii="Futura-Light" w:hAnsi="Futura-Light" w:cs="Futura"/>
              </w:rPr>
            </w:pPr>
            <w:r>
              <w:rPr>
                <w:rFonts w:ascii="Futura-Light" w:hAnsi="Futura-Light" w:cs="Futura"/>
              </w:rPr>
              <w:t xml:space="preserve">Task involves collecting panels from storage area and transporting them to the vehicle being worked on. Workers can use trollies if available or co-workers for heavier items such as bonnets. Workers need to lift and lower items ranging in weight up to 25kg. Task is performed throughout the workday.  </w:t>
            </w:r>
          </w:p>
        </w:tc>
        <w:tc>
          <w:tcPr>
            <w:tcW w:w="5506" w:type="dxa"/>
          </w:tcPr>
          <w:p w14:paraId="266D716D" w14:textId="77777777" w:rsidR="007905A1" w:rsidRPr="00765D6B" w:rsidRDefault="007905A1" w:rsidP="007905A1">
            <w:pPr>
              <w:spacing w:after="0" w:line="360" w:lineRule="auto"/>
              <w:rPr>
                <w:rFonts w:ascii="Futura" w:hAnsi="Futura" w:cs="Futura"/>
              </w:rPr>
            </w:pPr>
            <w:r w:rsidRPr="00765D6B">
              <w:rPr>
                <w:rFonts w:ascii="Futura" w:hAnsi="Futura" w:cs="Futura"/>
              </w:rPr>
              <w:t>Critical Work Demands:</w:t>
            </w:r>
          </w:p>
          <w:p w14:paraId="4FA52F06" w14:textId="77777777" w:rsidR="007905A1" w:rsidRDefault="007905A1" w:rsidP="007905A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walking </w:t>
            </w:r>
          </w:p>
          <w:p w14:paraId="0F09DD83" w14:textId="77777777" w:rsidR="007905A1" w:rsidRDefault="007905A1" w:rsidP="007905A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forward stooping </w:t>
            </w:r>
          </w:p>
          <w:p w14:paraId="0883A663" w14:textId="77777777" w:rsidR="007905A1" w:rsidRDefault="007905A1" w:rsidP="007905A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squatting </w:t>
            </w:r>
          </w:p>
          <w:p w14:paraId="3D92D57E" w14:textId="77777777" w:rsidR="007905A1" w:rsidRDefault="007905A1" w:rsidP="007905A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grasping </w:t>
            </w:r>
          </w:p>
          <w:p w14:paraId="45151F16" w14:textId="77777777" w:rsidR="007905A1" w:rsidRDefault="007905A1" w:rsidP="007905A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lifting and lowering </w:t>
            </w:r>
          </w:p>
          <w:p w14:paraId="56566070" w14:textId="77777777" w:rsidR="007905A1" w:rsidRDefault="007905A1" w:rsidP="007905A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Lifting and lowering between floor and head height </w:t>
            </w:r>
          </w:p>
          <w:p w14:paraId="4ABE9389" w14:textId="77777777" w:rsidR="007905A1" w:rsidRDefault="007905A1" w:rsidP="007905A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Lifting and lowering of up to 25kg </w:t>
            </w:r>
          </w:p>
          <w:p w14:paraId="08209472" w14:textId="0C2EC95C" w:rsidR="007905A1" w:rsidRPr="001014C6" w:rsidRDefault="007905A1" w:rsidP="007905A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carrying </w:t>
            </w:r>
            <w:r w:rsidRPr="00241FE3">
              <w:rPr>
                <w:rFonts w:ascii="Futura-Light" w:hAnsi="Futura-Light" w:cs="Futura"/>
                <w:sz w:val="22"/>
              </w:rPr>
              <w:t xml:space="preserve"> </w:t>
            </w:r>
          </w:p>
        </w:tc>
      </w:tr>
      <w:tr w:rsidR="007905A1" w:rsidRPr="00765D6B" w14:paraId="48CDEF94" w14:textId="77777777" w:rsidTr="006A19EE">
        <w:tc>
          <w:tcPr>
            <w:tcW w:w="10576" w:type="dxa"/>
            <w:gridSpan w:val="2"/>
          </w:tcPr>
          <w:p w14:paraId="77CF5E43" w14:textId="77777777" w:rsidR="007905A1" w:rsidRDefault="007905A1" w:rsidP="007905A1">
            <w:pPr>
              <w:spacing w:before="120" w:after="0" w:line="360" w:lineRule="auto"/>
              <w:rPr>
                <w:rFonts w:ascii="Futura" w:hAnsi="Futura" w:cs="Futura"/>
                <w:noProof/>
                <w:lang w:eastAsia="en-AU"/>
              </w:rPr>
            </w:pPr>
            <w:r>
              <w:rPr>
                <w:rFonts w:ascii="Helvetica" w:eastAsiaTheme="minorHAnsi" w:hAnsi="Helvetica" w:cs="Helvetica"/>
                <w:noProof/>
                <w:sz w:val="24"/>
                <w:lang w:eastAsia="en-AU"/>
              </w:rPr>
              <w:drawing>
                <wp:inline distT="0" distB="0" distL="0" distR="0" wp14:anchorId="290823B2" wp14:editId="6DA21C43">
                  <wp:extent cx="1800000" cy="1004926"/>
                  <wp:effectExtent l="0" t="0" r="381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Pr>
                <w:rFonts w:ascii="Futura" w:hAnsi="Futura" w:cs="Futura"/>
                <w:noProof/>
                <w:lang w:eastAsia="en-AU"/>
              </w:rPr>
              <w:t xml:space="preserve">   </w:t>
            </w:r>
            <w:r>
              <w:rPr>
                <w:rFonts w:ascii="Helvetica" w:eastAsiaTheme="minorHAnsi" w:hAnsi="Helvetica" w:cs="Helvetica"/>
                <w:noProof/>
                <w:sz w:val="24"/>
                <w:lang w:eastAsia="en-AU"/>
              </w:rPr>
              <w:drawing>
                <wp:inline distT="0" distB="0" distL="0" distR="0" wp14:anchorId="28D19B1F" wp14:editId="0C38AF02">
                  <wp:extent cx="1800000" cy="1004926"/>
                  <wp:effectExtent l="0" t="0" r="3810" b="114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Pr>
                <w:rFonts w:ascii="Futura" w:hAnsi="Futura" w:cs="Futura"/>
                <w:noProof/>
                <w:lang w:eastAsia="en-AU"/>
              </w:rPr>
              <w:t xml:space="preserve">   </w:t>
            </w:r>
            <w:r>
              <w:rPr>
                <w:rFonts w:ascii="Helvetica" w:eastAsiaTheme="minorHAnsi" w:hAnsi="Helvetica" w:cs="Helvetica"/>
                <w:noProof/>
                <w:sz w:val="24"/>
                <w:lang w:eastAsia="en-AU"/>
              </w:rPr>
              <w:drawing>
                <wp:inline distT="0" distB="0" distL="0" distR="0" wp14:anchorId="759EA2C9" wp14:editId="61D7E8A9">
                  <wp:extent cx="1800000" cy="1004926"/>
                  <wp:effectExtent l="0" t="0" r="381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p w14:paraId="3C634EAC" w14:textId="696028BF" w:rsidR="007905A1" w:rsidRPr="00765D6B" w:rsidRDefault="007905A1" w:rsidP="007905A1">
            <w:pPr>
              <w:spacing w:before="120" w:after="0" w:line="360" w:lineRule="auto"/>
              <w:rPr>
                <w:rFonts w:ascii="Futura" w:hAnsi="Futura" w:cs="Futura"/>
                <w:noProof/>
                <w:lang w:eastAsia="en-AU"/>
              </w:rPr>
            </w:pPr>
            <w:r>
              <w:rPr>
                <w:rFonts w:ascii="Helvetica" w:eastAsiaTheme="minorHAnsi" w:hAnsi="Helvetica" w:cs="Helvetica"/>
                <w:noProof/>
                <w:sz w:val="24"/>
                <w:lang w:eastAsia="en-AU"/>
              </w:rPr>
              <w:drawing>
                <wp:inline distT="0" distB="0" distL="0" distR="0" wp14:anchorId="33058E1C" wp14:editId="7729A588">
                  <wp:extent cx="1800000" cy="1004926"/>
                  <wp:effectExtent l="0" t="0" r="381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Pr>
                <w:rFonts w:ascii="Futura" w:hAnsi="Futura" w:cs="Futura"/>
                <w:noProof/>
                <w:lang w:eastAsia="en-AU"/>
              </w:rPr>
              <w:t xml:space="preserve">   </w:t>
            </w:r>
            <w:r>
              <w:rPr>
                <w:rFonts w:ascii="Helvetica" w:eastAsiaTheme="minorHAnsi" w:hAnsi="Helvetica" w:cs="Helvetica"/>
                <w:noProof/>
                <w:sz w:val="24"/>
                <w:lang w:eastAsia="en-AU"/>
              </w:rPr>
              <w:drawing>
                <wp:inline distT="0" distB="0" distL="0" distR="0" wp14:anchorId="13C038B0" wp14:editId="504B692A">
                  <wp:extent cx="1800000" cy="1004926"/>
                  <wp:effectExtent l="0" t="0" r="381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Pr>
                <w:rFonts w:ascii="Futura" w:hAnsi="Futura" w:cs="Futura"/>
                <w:noProof/>
                <w:lang w:eastAsia="en-AU"/>
              </w:rPr>
              <w:t xml:space="preserve">   </w:t>
            </w:r>
            <w:r>
              <w:rPr>
                <w:rFonts w:ascii="Helvetica" w:eastAsiaTheme="minorHAnsi" w:hAnsi="Helvetica" w:cs="Helvetica"/>
                <w:noProof/>
                <w:sz w:val="24"/>
                <w:lang w:eastAsia="en-AU"/>
              </w:rPr>
              <w:drawing>
                <wp:inline distT="0" distB="0" distL="0" distR="0" wp14:anchorId="780E570E" wp14:editId="592EBC61">
                  <wp:extent cx="1800000" cy="1004926"/>
                  <wp:effectExtent l="0" t="0" r="381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tc>
      </w:tr>
    </w:tbl>
    <w:p w14:paraId="74C3BFFE" w14:textId="02CBB246" w:rsidR="008A6411" w:rsidRDefault="007905A1" w:rsidP="007729F7">
      <w:pPr>
        <w:spacing w:after="0" w:line="240" w:lineRule="auto"/>
        <w:rPr>
          <w:sz w:val="20"/>
          <w:szCs w:val="20"/>
        </w:rPr>
      </w:pPr>
      <w:r>
        <w:rPr>
          <w:noProof/>
          <w:sz w:val="20"/>
          <w:szCs w:val="20"/>
          <w:lang w:eastAsia="en-AU"/>
        </w:rPr>
        <mc:AlternateContent>
          <mc:Choice Requires="wps">
            <w:drawing>
              <wp:anchor distT="0" distB="0" distL="114300" distR="114300" simplePos="0" relativeHeight="251657728" behindDoc="0" locked="0" layoutInCell="1" allowOverlap="1" wp14:anchorId="5B82CBFE" wp14:editId="1B18E215">
                <wp:simplePos x="0" y="0"/>
                <wp:positionH relativeFrom="column">
                  <wp:posOffset>4330700</wp:posOffset>
                </wp:positionH>
                <wp:positionV relativeFrom="paragraph">
                  <wp:posOffset>4033520</wp:posOffset>
                </wp:positionV>
                <wp:extent cx="139700" cy="228600"/>
                <wp:effectExtent l="50800" t="25400" r="63500" b="101600"/>
                <wp:wrapThrough wrapText="bothSides">
                  <wp:wrapPolygon edited="0">
                    <wp:start x="-3927" y="-2400"/>
                    <wp:lineTo x="-7855" y="0"/>
                    <wp:lineTo x="-7855" y="24000"/>
                    <wp:lineTo x="0" y="28800"/>
                    <wp:lineTo x="27491" y="28800"/>
                    <wp:lineTo x="27491" y="-2400"/>
                    <wp:lineTo x="-3927" y="-2400"/>
                  </wp:wrapPolygon>
                </wp:wrapThrough>
                <wp:docPr id="19" name="Oval 19"/>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C3D241" id="Oval 19" o:spid="_x0000_s1026" style="position:absolute;margin-left:341pt;margin-top:317.6pt;width:11pt;height:18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w10:wrap type="through"/>
              </v:oval>
            </w:pict>
          </mc:Fallback>
        </mc:AlternateContent>
      </w:r>
      <w:r>
        <w:rPr>
          <w:noProof/>
          <w:sz w:val="20"/>
          <w:szCs w:val="20"/>
          <w:lang w:eastAsia="en-AU"/>
        </w:rPr>
        <mc:AlternateContent>
          <mc:Choice Requires="wps">
            <w:drawing>
              <wp:anchor distT="0" distB="0" distL="114300" distR="114300" simplePos="0" relativeHeight="251656704" behindDoc="0" locked="0" layoutInCell="1" allowOverlap="1" wp14:anchorId="6D0A29B9" wp14:editId="106B6343">
                <wp:simplePos x="0" y="0"/>
                <wp:positionH relativeFrom="column">
                  <wp:posOffset>2374900</wp:posOffset>
                </wp:positionH>
                <wp:positionV relativeFrom="paragraph">
                  <wp:posOffset>4033520</wp:posOffset>
                </wp:positionV>
                <wp:extent cx="139700" cy="228600"/>
                <wp:effectExtent l="50800" t="25400" r="63500" b="101600"/>
                <wp:wrapThrough wrapText="bothSides">
                  <wp:wrapPolygon edited="0">
                    <wp:start x="-3927" y="-2400"/>
                    <wp:lineTo x="-7855" y="0"/>
                    <wp:lineTo x="-7855" y="24000"/>
                    <wp:lineTo x="0" y="28800"/>
                    <wp:lineTo x="27491" y="28800"/>
                    <wp:lineTo x="27491" y="-2400"/>
                    <wp:lineTo x="-3927" y="-2400"/>
                  </wp:wrapPolygon>
                </wp:wrapThrough>
                <wp:docPr id="18" name="Oval 18"/>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E60DC0" id="Oval 18" o:spid="_x0000_s1026" style="position:absolute;margin-left:187pt;margin-top:317.6pt;width:11pt;height:18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w10:wrap type="through"/>
              </v:oval>
            </w:pict>
          </mc:Fallback>
        </mc:AlternateContent>
      </w:r>
      <w:r>
        <w:rPr>
          <w:noProof/>
          <w:sz w:val="20"/>
          <w:szCs w:val="20"/>
          <w:lang w:eastAsia="en-AU"/>
        </w:rPr>
        <mc:AlternateContent>
          <mc:Choice Requires="wps">
            <w:drawing>
              <wp:anchor distT="0" distB="0" distL="114300" distR="114300" simplePos="0" relativeHeight="251654656" behindDoc="0" locked="0" layoutInCell="1" allowOverlap="1" wp14:anchorId="6C4910AB" wp14:editId="74236EFC">
                <wp:simplePos x="0" y="0"/>
                <wp:positionH relativeFrom="column">
                  <wp:posOffset>419100</wp:posOffset>
                </wp:positionH>
                <wp:positionV relativeFrom="paragraph">
                  <wp:posOffset>4033520</wp:posOffset>
                </wp:positionV>
                <wp:extent cx="139700" cy="228600"/>
                <wp:effectExtent l="50800" t="25400" r="63500" b="101600"/>
                <wp:wrapThrough wrapText="bothSides">
                  <wp:wrapPolygon edited="0">
                    <wp:start x="-3927" y="-2400"/>
                    <wp:lineTo x="-7855" y="0"/>
                    <wp:lineTo x="-7855" y="24000"/>
                    <wp:lineTo x="0" y="28800"/>
                    <wp:lineTo x="27491" y="28800"/>
                    <wp:lineTo x="27491" y="-2400"/>
                    <wp:lineTo x="-3927" y="-2400"/>
                  </wp:wrapPolygon>
                </wp:wrapThrough>
                <wp:docPr id="17" name="Oval 17"/>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88EF04" id="Oval 17" o:spid="_x0000_s1026" style="position:absolute;margin-left:33pt;margin-top:317.6pt;width:11pt;height:18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" fillcolor="#254163 [1636]" strokecolor="#4579b8 [3044]">
                <v:fill color2="#4477b6 [3012]" rotate="t" angle="180" colors="0 #2c5d98;52429f #3c7bc7;1 #3a7ccb" focus="100%" type="gradient">
                  <o:fill v:ext="view" type="gradientUnscaled"/>
                </v:fill>
                <v:shadow on="t" color="black" opacity="22937f" origin=",.5" offset="0,.63889mm"/>
                <w10:wrap type="through"/>
              </v:oval>
            </w:pict>
          </mc:Fallback>
        </mc:AlternateContent>
      </w:r>
      <w:r>
        <w:rPr>
          <w:noProof/>
          <w:sz w:val="20"/>
          <w:szCs w:val="20"/>
          <w:lang w:eastAsia="en-AU"/>
        </w:rPr>
        <mc:AlternateContent>
          <mc:Choice Requires="wps">
            <w:drawing>
              <wp:anchor distT="0" distB="0" distL="114300" distR="114300" simplePos="0" relativeHeight="251653632" behindDoc="0" locked="0" layoutInCell="1" allowOverlap="1" wp14:anchorId="64F2C8EA" wp14:editId="6466FDDC">
                <wp:simplePos x="0" y="0"/>
                <wp:positionH relativeFrom="column">
                  <wp:posOffset>2025650</wp:posOffset>
                </wp:positionH>
                <wp:positionV relativeFrom="paragraph">
                  <wp:posOffset>3004820</wp:posOffset>
                </wp:positionV>
                <wp:extent cx="139700" cy="228600"/>
                <wp:effectExtent l="50800" t="25400" r="63500" b="101600"/>
                <wp:wrapThrough wrapText="bothSides">
                  <wp:wrapPolygon edited="0">
                    <wp:start x="-3927" y="-2400"/>
                    <wp:lineTo x="-7855" y="0"/>
                    <wp:lineTo x="-7855" y="24000"/>
                    <wp:lineTo x="0" y="28800"/>
                    <wp:lineTo x="27491" y="28800"/>
                    <wp:lineTo x="27491" y="-2400"/>
                    <wp:lineTo x="-3927" y="-2400"/>
                  </wp:wrapPolygon>
                </wp:wrapThrough>
                <wp:docPr id="14" name="Oval 14"/>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8E5E64" id="Oval 14" o:spid="_x0000_s1026" style="position:absolute;margin-left:159.5pt;margin-top:236.6pt;width:11pt;height:18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w10:wrap type="through"/>
              </v:oval>
            </w:pict>
          </mc:Fallback>
        </mc:AlternateContent>
      </w:r>
      <w:r>
        <w:rPr>
          <w:noProof/>
          <w:sz w:val="20"/>
          <w:szCs w:val="20"/>
          <w:lang w:eastAsia="en-AU"/>
        </w:rPr>
        <mc:AlternateContent>
          <mc:Choice Requires="wps">
            <w:drawing>
              <wp:anchor distT="0" distB="0" distL="114300" distR="114300" simplePos="0" relativeHeight="251650560" behindDoc="0" locked="0" layoutInCell="1" allowOverlap="1" wp14:anchorId="4F9D61F6" wp14:editId="0349B72F">
                <wp:simplePos x="0" y="0"/>
                <wp:positionH relativeFrom="column">
                  <wp:posOffset>209550</wp:posOffset>
                </wp:positionH>
                <wp:positionV relativeFrom="paragraph">
                  <wp:posOffset>3119120</wp:posOffset>
                </wp:positionV>
                <wp:extent cx="139700" cy="228600"/>
                <wp:effectExtent l="50800" t="25400" r="63500" b="101600"/>
                <wp:wrapThrough wrapText="bothSides">
                  <wp:wrapPolygon edited="0">
                    <wp:start x="-3927" y="-2400"/>
                    <wp:lineTo x="-7855" y="0"/>
                    <wp:lineTo x="-7855" y="24000"/>
                    <wp:lineTo x="0" y="28800"/>
                    <wp:lineTo x="27491" y="28800"/>
                    <wp:lineTo x="27491" y="-2400"/>
                    <wp:lineTo x="-3927" y="-2400"/>
                  </wp:wrapPolygon>
                </wp:wrapThrough>
                <wp:docPr id="13" name="Oval 13"/>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144663" id="Oval 13" o:spid="_x0000_s1026" style="position:absolute;margin-left:16.5pt;margin-top:245.6pt;width:11pt;height:18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w10:wrap type="through"/>
              </v:oval>
            </w:pict>
          </mc:Fallback>
        </mc:AlternateContent>
      </w:r>
      <w:r w:rsidR="008A6411">
        <w:rPr>
          <w:sz w:val="20"/>
          <w:szCs w:val="20"/>
        </w:rPr>
        <w:br w:type="page"/>
      </w:r>
    </w:p>
    <w:p w14:paraId="377F41DE" w14:textId="77777777" w:rsidR="007905A1" w:rsidRDefault="007905A1" w:rsidP="007905A1">
      <w:pPr>
        <w:spacing w:after="0" w:line="240" w:lineRule="auto"/>
        <w:ind w:left="-851"/>
        <w:rPr>
          <w:rFonts w:ascii="Futura" w:eastAsia="MS Mincho" w:hAnsi="Futura" w:cs="Futura"/>
          <w:b/>
          <w:sz w:val="20"/>
          <w:szCs w:val="20"/>
          <w:u w:val="single"/>
          <w:lang w:val="en-US"/>
        </w:rPr>
      </w:pPr>
    </w:p>
    <w:p w14:paraId="280EA144" w14:textId="77777777" w:rsidR="007905A1" w:rsidRDefault="007905A1" w:rsidP="007905A1">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1804379A" wp14:editId="74D5DA79">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4D6958" w14:textId="77777777" w:rsidR="007905A1" w:rsidRPr="00554006" w:rsidRDefault="007905A1" w:rsidP="007905A1">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4B2B4865" wp14:editId="56852F05">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CF4549" w14:textId="77777777" w:rsidR="007905A1" w:rsidRPr="00554006" w:rsidRDefault="007905A1" w:rsidP="007905A1">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4E69B4F9" wp14:editId="48508C59">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A1E614" w14:textId="77777777" w:rsidR="007905A1" w:rsidRPr="00554006" w:rsidRDefault="007905A1" w:rsidP="007905A1">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55250EA5" wp14:editId="09AFA164">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326FE0">
      <w:headerReference w:type="default" r:id="rId23"/>
      <w:footerReference w:type="default" r:id="rId24"/>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FB9F9" w14:textId="77777777" w:rsidR="00326FE0" w:rsidRDefault="00326FE0">
    <w:pPr>
      <w:pStyle w:val="Footer"/>
    </w:pPr>
    <w:r>
      <w:rPr>
        <w:noProof/>
        <w:lang w:eastAsia="en-AU"/>
      </w:rPr>
      <w:drawing>
        <wp:anchor distT="0" distB="0" distL="114300" distR="114300" simplePos="0" relativeHeight="251667456" behindDoc="0" locked="0" layoutInCell="1" allowOverlap="1" wp14:anchorId="179DB7DE" wp14:editId="18A37FDD">
          <wp:simplePos x="0" y="0"/>
          <wp:positionH relativeFrom="column">
            <wp:posOffset>0</wp:posOffset>
          </wp:positionH>
          <wp:positionV relativeFrom="paragraph">
            <wp:posOffset>8255</wp:posOffset>
          </wp:positionV>
          <wp:extent cx="540000" cy="540000"/>
          <wp:effectExtent l="0" t="0" r="0" b="0"/>
          <wp:wrapNone/>
          <wp:docPr id="21" name="Picture 21"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4C2E643E" w14:textId="77777777" w:rsidR="00326FE0" w:rsidRDefault="00326FE0">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0EF6CF1F" w:rsidR="006A19EE" w:rsidRDefault="006A19EE">
    <w:pPr>
      <w:pStyle w:val="Footer"/>
    </w:pPr>
    <w:r>
      <w:rPr>
        <w:noProof/>
        <w:lang w:eastAsia="en-AU"/>
      </w:rPr>
      <w:drawing>
        <wp:anchor distT="0" distB="0" distL="114300" distR="114300" simplePos="0" relativeHeight="251655680"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1ACEEA14"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38EB4" w14:textId="77777777" w:rsidR="00326FE0" w:rsidRPr="00765D6B" w:rsidRDefault="00326FE0"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6673C854" wp14:editId="02D92579">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09ADB" w14:textId="77777777" w:rsidR="00326FE0" w:rsidRPr="003A26A5" w:rsidRDefault="00326FE0"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73C854"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7D309ADB" w14:textId="77777777" w:rsidR="00326FE0" w:rsidRPr="003A26A5" w:rsidRDefault="00326FE0"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5F7F3619" wp14:editId="2E4B3E31">
          <wp:simplePos x="0" y="0"/>
          <wp:positionH relativeFrom="column">
            <wp:posOffset>-698500</wp:posOffset>
          </wp:positionH>
          <wp:positionV relativeFrom="paragraph">
            <wp:posOffset>137795</wp:posOffset>
          </wp:positionV>
          <wp:extent cx="7054850" cy="55562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67BE4" w14:textId="77777777" w:rsidR="00326FE0" w:rsidRDefault="00326F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1584"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5B412157" w:rsidR="00C43A5B" w:rsidRPr="007905A1" w:rsidRDefault="007905A1"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Lifting &amp; Moving Panels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5B412157" w:rsidR="00C43A5B" w:rsidRPr="007905A1" w:rsidRDefault="007905A1"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Lifting &amp; Moving Panels</w:t>
                    </w:r>
                  </w:p>
                </w:txbxContent>
              </v:textbox>
            </v:shape>
          </w:pict>
        </mc:Fallback>
      </mc:AlternateContent>
    </w:r>
    <w:r>
      <w:rPr>
        <w:noProof/>
        <w:lang w:eastAsia="en-AU"/>
      </w:rPr>
      <w:drawing>
        <wp:anchor distT="0" distB="0" distL="114300" distR="114300" simplePos="0" relativeHeight="251652608"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0A88"/>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26FE0"/>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3780A"/>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905A1"/>
    <w:rsid w:val="007C1C71"/>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8CD1ADC"/>
  <w15:docId w15:val="{B8369B65-7444-4E7F-ADC5-9FE9AE7C7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326FE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326FE0"/>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1</c:v>
                </c:pt>
                <c:pt idx="2">
                  <c:v>3</c:v>
                </c:pt>
                <c:pt idx="3">
                  <c:v>1</c:v>
                </c:pt>
                <c:pt idx="4">
                  <c:v>1</c:v>
                </c:pt>
                <c:pt idx="5">
                  <c:v>2</c:v>
                </c:pt>
                <c:pt idx="6">
                  <c:v>2</c:v>
                </c:pt>
                <c:pt idx="7">
                  <c:v>1</c:v>
                </c:pt>
                <c:pt idx="8">
                  <c:v>1</c:v>
                </c:pt>
                <c:pt idx="9">
                  <c:v>0</c:v>
                </c:pt>
                <c:pt idx="10">
                  <c:v>1</c:v>
                </c:pt>
                <c:pt idx="11">
                  <c:v>3</c:v>
                </c:pt>
              </c:numCache>
            </c:numRef>
          </c:val>
        </c:ser>
        <c:dLbls>
          <c:showLegendKey val="0"/>
          <c:showVal val="0"/>
          <c:showCatName val="0"/>
          <c:showSerName val="0"/>
          <c:showPercent val="0"/>
          <c:showBubbleSize val="0"/>
        </c:dLbls>
        <c:gapWidth val="150"/>
        <c:shape val="cylinder"/>
        <c:axId val="475421952"/>
        <c:axId val="475417248"/>
        <c:axId val="0"/>
      </c:bar3DChart>
      <c:catAx>
        <c:axId val="475421952"/>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475417248"/>
        <c:crosses val="autoZero"/>
        <c:auto val="1"/>
        <c:lblAlgn val="ctr"/>
        <c:lblOffset val="100"/>
        <c:noMultiLvlLbl val="0"/>
      </c:catAx>
      <c:valAx>
        <c:axId val="475417248"/>
        <c:scaling>
          <c:orientation val="minMax"/>
          <c:max val="3"/>
          <c:min val="0"/>
        </c:scaling>
        <c:delete val="1"/>
        <c:axPos val="l"/>
        <c:majorGridlines/>
        <c:numFmt formatCode="General" sourceLinked="1"/>
        <c:majorTickMark val="out"/>
        <c:minorTickMark val="none"/>
        <c:tickLblPos val="nextTo"/>
        <c:crossAx val="475421952"/>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1</c:v>
                </c:pt>
                <c:pt idx="1">
                  <c:v>2</c:v>
                </c:pt>
                <c:pt idx="2">
                  <c:v>2</c:v>
                </c:pt>
                <c:pt idx="3">
                  <c:v>3</c:v>
                </c:pt>
                <c:pt idx="4">
                  <c:v>3</c:v>
                </c:pt>
                <c:pt idx="5">
                  <c:v>3</c:v>
                </c:pt>
                <c:pt idx="6">
                  <c:v>3</c:v>
                </c:pt>
                <c:pt idx="7">
                  <c:v>2</c:v>
                </c:pt>
                <c:pt idx="8">
                  <c:v>1</c:v>
                </c:pt>
                <c:pt idx="9">
                  <c:v>1</c:v>
                </c:pt>
                <c:pt idx="10">
                  <c:v>2</c:v>
                </c:pt>
                <c:pt idx="11">
                  <c:v>2</c:v>
                </c:pt>
                <c:pt idx="12">
                  <c:v>3</c:v>
                </c:pt>
                <c:pt idx="13">
                  <c:v>3</c:v>
                </c:pt>
              </c:numCache>
            </c:numRef>
          </c:val>
        </c:ser>
        <c:dLbls>
          <c:showLegendKey val="0"/>
          <c:showVal val="0"/>
          <c:showCatName val="0"/>
          <c:showSerName val="0"/>
          <c:showPercent val="0"/>
          <c:showBubbleSize val="0"/>
        </c:dLbls>
        <c:gapWidth val="150"/>
        <c:shape val="cylinder"/>
        <c:axId val="475418032"/>
        <c:axId val="475418424"/>
        <c:axId val="0"/>
      </c:bar3DChart>
      <c:catAx>
        <c:axId val="475418032"/>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475418424"/>
        <c:crosses val="autoZero"/>
        <c:auto val="1"/>
        <c:lblAlgn val="ctr"/>
        <c:lblOffset val="100"/>
        <c:noMultiLvlLbl val="0"/>
      </c:catAx>
      <c:valAx>
        <c:axId val="475418424"/>
        <c:scaling>
          <c:orientation val="minMax"/>
          <c:max val="3"/>
          <c:min val="0"/>
        </c:scaling>
        <c:delete val="1"/>
        <c:axPos val="l"/>
        <c:majorGridlines/>
        <c:numFmt formatCode="General" sourceLinked="1"/>
        <c:majorTickMark val="out"/>
        <c:minorTickMark val="none"/>
        <c:tickLblPos val="nextTo"/>
        <c:crossAx val="475418032"/>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25</c:v>
                </c:pt>
                <c:pt idx="2">
                  <c:v>25</c:v>
                </c:pt>
                <c:pt idx="3">
                  <c:v>25</c:v>
                </c:pt>
                <c:pt idx="4">
                  <c:v>25</c:v>
                </c:pt>
                <c:pt idx="5">
                  <c:v>25</c:v>
                </c:pt>
                <c:pt idx="6">
                  <c:v>0</c:v>
                </c:pt>
                <c:pt idx="7">
                  <c:v>0</c:v>
                </c:pt>
                <c:pt idx="8">
                  <c:v>0</c:v>
                </c:pt>
                <c:pt idx="9">
                  <c:v>25</c:v>
                </c:pt>
              </c:numCache>
            </c:numRef>
          </c:val>
        </c:ser>
        <c:dLbls>
          <c:showLegendKey val="0"/>
          <c:showVal val="0"/>
          <c:showCatName val="0"/>
          <c:showSerName val="0"/>
          <c:showPercent val="0"/>
          <c:showBubbleSize val="0"/>
        </c:dLbls>
        <c:gapWidth val="150"/>
        <c:shape val="cylinder"/>
        <c:axId val="475422736"/>
        <c:axId val="475423128"/>
        <c:axId val="0"/>
      </c:bar3DChart>
      <c:catAx>
        <c:axId val="475422736"/>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475423128"/>
        <c:crosses val="autoZero"/>
        <c:auto val="1"/>
        <c:lblAlgn val="ctr"/>
        <c:lblOffset val="100"/>
        <c:noMultiLvlLbl val="0"/>
      </c:catAx>
      <c:valAx>
        <c:axId val="475423128"/>
        <c:scaling>
          <c:orientation val="minMax"/>
        </c:scaling>
        <c:delete val="0"/>
        <c:axPos val="l"/>
        <c:majorGridlines/>
        <c:numFmt formatCode="General" sourceLinked="1"/>
        <c:majorTickMark val="out"/>
        <c:minorTickMark val="none"/>
        <c:tickLblPos val="nextTo"/>
        <c:crossAx val="475422736"/>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1</c:v>
                </c:pt>
                <c:pt idx="2">
                  <c:v>1</c:v>
                </c:pt>
                <c:pt idx="3">
                  <c:v>2</c:v>
                </c:pt>
                <c:pt idx="4">
                  <c:v>1</c:v>
                </c:pt>
                <c:pt idx="5">
                  <c:v>1</c:v>
                </c:pt>
                <c:pt idx="6">
                  <c:v>0</c:v>
                </c:pt>
                <c:pt idx="7">
                  <c:v>0</c:v>
                </c:pt>
                <c:pt idx="8">
                  <c:v>0</c:v>
                </c:pt>
                <c:pt idx="9">
                  <c:v>3</c:v>
                </c:pt>
              </c:numCache>
            </c:numRef>
          </c:val>
        </c:ser>
        <c:dLbls>
          <c:showLegendKey val="0"/>
          <c:showVal val="0"/>
          <c:showCatName val="0"/>
          <c:showSerName val="0"/>
          <c:showPercent val="0"/>
          <c:showBubbleSize val="0"/>
        </c:dLbls>
        <c:gapWidth val="150"/>
        <c:shape val="cylinder"/>
        <c:axId val="475423912"/>
        <c:axId val="475412152"/>
        <c:axId val="0"/>
      </c:bar3DChart>
      <c:catAx>
        <c:axId val="475423912"/>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475412152"/>
        <c:crosses val="autoZero"/>
        <c:auto val="1"/>
        <c:lblAlgn val="ctr"/>
        <c:lblOffset val="100"/>
        <c:noMultiLvlLbl val="0"/>
      </c:catAx>
      <c:valAx>
        <c:axId val="475412152"/>
        <c:scaling>
          <c:orientation val="minMax"/>
          <c:max val="3"/>
          <c:min val="0"/>
        </c:scaling>
        <c:delete val="1"/>
        <c:axPos val="l"/>
        <c:majorGridlines/>
        <c:numFmt formatCode="General" sourceLinked="1"/>
        <c:majorTickMark val="out"/>
        <c:minorTickMark val="none"/>
        <c:tickLblPos val="nextTo"/>
        <c:crossAx val="475423912"/>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169A5-7694-4B77-94A1-C6030F371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748</Words>
  <Characters>4269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Collision repairs - </dc:title>
  <dc:subject>Job Dictionary</dc:subject>
  <dc:creator>Motor Trade Association</dc:creator>
  <cp:keywords>MTA: collecting panels; transporting, trollies, bonnets, lift, lower</cp:keywords>
  <dc:description>Early intervention; early medical assessment; work capacity; job analysis; job summary</dc:description>
  <cp:lastModifiedBy>Timoteo, Rudy</cp:lastModifiedBy>
  <cp:revision>4</cp:revision>
  <cp:lastPrinted>2015-01-20T03:54:00Z</cp:lastPrinted>
  <dcterms:created xsi:type="dcterms:W3CDTF">2016-03-04T06:04:00Z</dcterms:created>
  <dcterms:modified xsi:type="dcterms:W3CDTF">2016-03-08T23:43:00Z</dcterms:modified>
  <cp:category>Motor trade</cp:category>
</cp:coreProperties>
</file>