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E7B" w:rsidRPr="00F97E7B" w:rsidRDefault="00F97E7B" w:rsidP="002052F9">
      <w:pPr>
        <w:spacing w:before="1800" w:after="600"/>
        <w:jc w:val="center"/>
        <w:rPr>
          <w:rFonts w:ascii="Arial" w:eastAsia="Calibri" w:hAnsi="Arial" w:cs="Arial"/>
          <w:color w:val="44546A"/>
          <w:sz w:val="72"/>
          <w:szCs w:val="72"/>
          <w:lang w:eastAsia="en-US"/>
        </w:rPr>
      </w:pPr>
      <w:r w:rsidRPr="00F97E7B">
        <w:rPr>
          <w:rFonts w:ascii="Arial" w:eastAsia="Calibri" w:hAnsi="Arial" w:cs="Arial"/>
          <w:color w:val="44546A"/>
          <w:sz w:val="72"/>
          <w:szCs w:val="72"/>
          <w:lang w:eastAsia="en-US"/>
        </w:rPr>
        <w:t>Aged care job dictionary</w:t>
      </w:r>
    </w:p>
    <w:p w:rsidR="00F97E7B" w:rsidRPr="00F97E7B" w:rsidRDefault="00AE1A2B" w:rsidP="002052F9">
      <w:pPr>
        <w:pBdr>
          <w:top w:val="single" w:sz="4" w:space="20" w:color="FF0000"/>
          <w:bottom w:val="single" w:sz="4" w:space="20" w:color="FF0000"/>
        </w:pBdr>
        <w:spacing w:before="1800" w:after="60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Laundry Assistant</w:t>
      </w:r>
    </w:p>
    <w:p w:rsidR="002052F9" w:rsidRDefault="002052F9">
      <w:pPr>
        <w:rPr>
          <w:rFonts w:ascii="Calibri" w:eastAsia="Calibri" w:hAnsi="Calibri"/>
          <w:sz w:val="22"/>
          <w:szCs w:val="22"/>
          <w:lang w:eastAsia="en-US"/>
        </w:rPr>
      </w:pPr>
      <w:r>
        <w:rPr>
          <w:rFonts w:ascii="Calibri" w:eastAsia="Calibri" w:hAnsi="Calibri"/>
          <w:sz w:val="22"/>
          <w:szCs w:val="22"/>
          <w:lang w:eastAsia="en-US"/>
        </w:rPr>
        <w:br w:type="page"/>
      </w:r>
    </w:p>
    <w:p w:rsidR="00C705EC" w:rsidRPr="00337FF8" w:rsidRDefault="00C705EC" w:rsidP="00C705EC">
      <w:pPr>
        <w:pBdr>
          <w:top w:val="single" w:sz="4" w:space="20" w:color="FF0000"/>
          <w:bottom w:val="single" w:sz="4" w:space="20" w:color="FF0000"/>
        </w:pBdr>
        <w:spacing w:before="240" w:after="240"/>
        <w:rPr>
          <w:rFonts w:ascii="Arial" w:eastAsia="Calibri" w:hAnsi="Arial" w:cs="Arial"/>
          <w:b/>
          <w:color w:val="44546A"/>
          <w:sz w:val="36"/>
          <w:szCs w:val="72"/>
          <w:lang w:eastAsia="en-US"/>
        </w:rPr>
      </w:pPr>
      <w:r w:rsidRPr="00337FF8">
        <w:rPr>
          <w:rFonts w:ascii="Arial" w:eastAsia="Calibri" w:hAnsi="Arial" w:cs="Arial"/>
          <w:b/>
          <w:color w:val="44546A"/>
          <w:sz w:val="36"/>
          <w:szCs w:val="72"/>
          <w:lang w:eastAsia="en-US"/>
        </w:rPr>
        <w:lastRenderedPageBreak/>
        <w:t>How to use this job dictionary</w:t>
      </w:r>
    </w:p>
    <w:p w:rsidR="00C705EC" w:rsidRPr="009813F7" w:rsidRDefault="00C705EC" w:rsidP="00C705EC">
      <w:pPr>
        <w:spacing w:before="120" w:after="120" w:line="312" w:lineRule="auto"/>
        <w:rPr>
          <w:rFonts w:ascii="Source Sans Pro" w:hAnsi="Source Sans Pro" w:cs="Tahoma"/>
          <w:bCs/>
          <w:szCs w:val="22"/>
        </w:rPr>
      </w:pPr>
      <w:r w:rsidRPr="009813F7">
        <w:rPr>
          <w:rFonts w:ascii="Source Sans Pro" w:hAnsi="Source Sans Pro" w:cs="Tahoma"/>
          <w:bCs/>
          <w:szCs w:val="22"/>
        </w:rPr>
        <w:t xml:space="preserve">This </w:t>
      </w:r>
      <w:r w:rsidRPr="009813F7">
        <w:rPr>
          <w:rFonts w:ascii="Source Sans Pro" w:hAnsi="Source Sans Pro" w:cs="Tahoma"/>
          <w:b/>
          <w:bCs/>
          <w:szCs w:val="22"/>
        </w:rPr>
        <w:t>generic resource</w:t>
      </w:r>
      <w:r w:rsidRPr="009813F7">
        <w:rPr>
          <w:rFonts w:ascii="Source Sans Pro" w:hAnsi="Source Sans Pro" w:cs="Tahoma"/>
          <w:bCs/>
          <w:szCs w:val="22"/>
        </w:rPr>
        <w:t xml:space="preserve"> contains an analysis of </w:t>
      </w:r>
      <w:r w:rsidRPr="009813F7">
        <w:rPr>
          <w:rFonts w:ascii="Source Sans Pro" w:hAnsi="Source Sans Pro" w:cs="Tahoma"/>
          <w:b/>
          <w:bCs/>
          <w:szCs w:val="22"/>
        </w:rPr>
        <w:t>regular tasks</w:t>
      </w:r>
      <w:r w:rsidRPr="009813F7">
        <w:rPr>
          <w:rFonts w:ascii="Source Sans Pro" w:hAnsi="Source Sans Pro" w:cs="Tahoma"/>
          <w:bCs/>
          <w:szCs w:val="22"/>
        </w:rPr>
        <w:t xml:space="preserve"> for </w:t>
      </w:r>
      <w:r>
        <w:rPr>
          <w:rFonts w:ascii="Source Sans Pro" w:hAnsi="Source Sans Pro" w:cs="Tahoma"/>
          <w:bCs/>
          <w:szCs w:val="22"/>
        </w:rPr>
        <w:t xml:space="preserve">a </w:t>
      </w:r>
      <w:r w:rsidRPr="009813F7">
        <w:rPr>
          <w:rFonts w:ascii="Source Sans Pro" w:hAnsi="Source Sans Pro" w:cs="Tahoma"/>
          <w:b/>
          <w:bCs/>
          <w:szCs w:val="22"/>
        </w:rPr>
        <w:t>priority role</w:t>
      </w:r>
      <w:r w:rsidRPr="009813F7">
        <w:rPr>
          <w:rFonts w:ascii="Source Sans Pro" w:hAnsi="Source Sans Pro" w:cs="Tahoma"/>
          <w:bCs/>
          <w:szCs w:val="22"/>
        </w:rPr>
        <w:t xml:space="preserve"> in the </w:t>
      </w:r>
      <w:r w:rsidRPr="009813F7">
        <w:rPr>
          <w:rFonts w:ascii="Source Sans Pro" w:hAnsi="Source Sans Pro" w:cs="Tahoma"/>
          <w:b/>
          <w:bCs/>
          <w:szCs w:val="22"/>
        </w:rPr>
        <w:t>aged care sector</w:t>
      </w:r>
      <w:r>
        <w:rPr>
          <w:rFonts w:ascii="Source Sans Pro" w:hAnsi="Source Sans Pro" w:cs="Tahoma"/>
          <w:b/>
          <w:bCs/>
          <w:szCs w:val="22"/>
        </w:rPr>
        <w:t>.</w:t>
      </w:r>
      <w:r w:rsidRPr="009813F7">
        <w:rPr>
          <w:rFonts w:ascii="Source Sans Pro" w:hAnsi="Source Sans Pro" w:cs="Tahoma"/>
          <w:bCs/>
          <w:szCs w:val="22"/>
        </w:rPr>
        <w:t xml:space="preserve"> </w:t>
      </w:r>
      <w:r>
        <w:rPr>
          <w:rFonts w:ascii="Source Sans Pro" w:hAnsi="Source Sans Pro" w:cs="Tahoma"/>
          <w:bCs/>
          <w:szCs w:val="22"/>
        </w:rPr>
        <w:t xml:space="preserve">It is designed to be </w:t>
      </w:r>
      <w:r w:rsidRPr="009813F7">
        <w:rPr>
          <w:rFonts w:ascii="Source Sans Pro" w:hAnsi="Source Sans Pro" w:cs="Tahoma"/>
          <w:bCs/>
          <w:szCs w:val="22"/>
        </w:rPr>
        <w:t>useful for a range of purpose</w:t>
      </w:r>
      <w:r>
        <w:rPr>
          <w:rFonts w:ascii="Source Sans Pro" w:hAnsi="Source Sans Pro" w:cs="Tahoma"/>
          <w:bCs/>
          <w:szCs w:val="22"/>
        </w:rPr>
        <w:t>s</w:t>
      </w:r>
      <w:r w:rsidRPr="009813F7">
        <w:rPr>
          <w:rFonts w:ascii="Source Sans Pro" w:hAnsi="Source Sans Pro" w:cs="Tahoma"/>
          <w:bCs/>
          <w:szCs w:val="22"/>
        </w:rPr>
        <w:t xml:space="preserve"> such as:</w:t>
      </w:r>
    </w:p>
    <w:p w:rsidR="00C705EC"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 xml:space="preserve">informing about the tasks, </w:t>
      </w:r>
      <w:r>
        <w:rPr>
          <w:rFonts w:ascii="Source Sans Pro" w:hAnsi="Source Sans Pro" w:cs="Tahoma"/>
          <w:bCs/>
        </w:rPr>
        <w:t xml:space="preserve">duration, </w:t>
      </w:r>
      <w:r w:rsidRPr="009813F7">
        <w:rPr>
          <w:rFonts w:ascii="Source Sans Pro" w:hAnsi="Source Sans Pro" w:cs="Tahoma"/>
          <w:bCs/>
        </w:rPr>
        <w:t>demand</w:t>
      </w:r>
      <w:r>
        <w:rPr>
          <w:rFonts w:ascii="Source Sans Pro" w:hAnsi="Source Sans Pro" w:cs="Tahoma"/>
          <w:bCs/>
        </w:rPr>
        <w:t>s of the</w:t>
      </w:r>
      <w:r w:rsidRPr="009813F7">
        <w:rPr>
          <w:rFonts w:ascii="Source Sans Pro" w:hAnsi="Source Sans Pro" w:cs="Tahoma"/>
          <w:bCs/>
        </w:rPr>
        <w:t xml:space="preserve"> role</w:t>
      </w:r>
      <w:r>
        <w:rPr>
          <w:rFonts w:ascii="Source Sans Pro" w:hAnsi="Source Sans Pro" w:cs="Tahoma"/>
          <w:bCs/>
        </w:rPr>
        <w:t xml:space="preserve"> </w:t>
      </w:r>
    </w:p>
    <w:p w:rsidR="00C705EC" w:rsidRPr="00CC25F2" w:rsidRDefault="00C705EC" w:rsidP="00C705EC">
      <w:pPr>
        <w:pStyle w:val="ListParagraph"/>
        <w:numPr>
          <w:ilvl w:val="0"/>
          <w:numId w:val="17"/>
        </w:numPr>
        <w:spacing w:before="120" w:after="120" w:line="312" w:lineRule="auto"/>
        <w:rPr>
          <w:rFonts w:ascii="Source Sans Pro" w:hAnsi="Source Sans Pro" w:cs="Tahoma"/>
          <w:bCs/>
        </w:rPr>
      </w:pPr>
      <w:r>
        <w:rPr>
          <w:rFonts w:ascii="Source Sans Pro" w:hAnsi="Source Sans Pro" w:cs="Tahoma"/>
          <w:bCs/>
        </w:rPr>
        <w:t>highlighting the risk and location of a musculoskeletal injury</w:t>
      </w:r>
    </w:p>
    <w:p w:rsidR="00C705EC" w:rsidRPr="009813F7"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demonstrate good practice to prevent injury</w:t>
      </w:r>
    </w:p>
    <w:p w:rsidR="00C705EC"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a preventative tool for use with pre-employment assessments</w:t>
      </w:r>
    </w:p>
    <w:p w:rsidR="00C705EC" w:rsidRDefault="00C705EC" w:rsidP="00C705EC">
      <w:pPr>
        <w:rPr>
          <w:rFonts w:ascii="Source Sans Pro" w:hAnsi="Source Sans Pro" w:cs="Tahoma"/>
          <w:bCs/>
          <w:sz w:val="22"/>
          <w:szCs w:val="22"/>
        </w:rPr>
      </w:pPr>
    </w:p>
    <w:p w:rsidR="00C705EC" w:rsidRPr="003D4EF4" w:rsidRDefault="00C705EC" w:rsidP="00C705EC">
      <w:pPr>
        <w:pBdr>
          <w:top w:val="single" w:sz="4" w:space="20" w:color="FF0000"/>
          <w:bottom w:val="single" w:sz="4" w:space="20" w:color="FF0000"/>
        </w:pBdr>
        <w:spacing w:before="120" w:after="120"/>
        <w:rPr>
          <w:rFonts w:ascii="Arial" w:eastAsia="Calibri" w:hAnsi="Arial" w:cs="Arial"/>
          <w:b/>
          <w:color w:val="44546A"/>
          <w:szCs w:val="72"/>
          <w:lang w:eastAsia="en-US"/>
        </w:rPr>
      </w:pPr>
      <w:r w:rsidRPr="003D4EF4">
        <w:rPr>
          <w:rFonts w:ascii="Arial" w:eastAsia="Calibri" w:hAnsi="Arial" w:cs="Arial"/>
          <w:b/>
          <w:color w:val="44546A"/>
          <w:sz w:val="28"/>
          <w:szCs w:val="72"/>
          <w:lang w:eastAsia="en-US"/>
        </w:rPr>
        <w:t>Acknowledgements</w:t>
      </w:r>
    </w:p>
    <w:p w:rsidR="00C705EC" w:rsidRPr="003D4EF4" w:rsidRDefault="00C705EC" w:rsidP="00C705EC">
      <w:pPr>
        <w:pStyle w:val="BodyText"/>
        <w:rPr>
          <w:rFonts w:ascii="Source Sans Pro" w:hAnsi="Source Sans Pro" w:cs="Arial"/>
          <w:sz w:val="22"/>
        </w:rPr>
      </w:pPr>
      <w:r w:rsidRPr="003D4EF4">
        <w:rPr>
          <w:rFonts w:ascii="Source Sans Pro" w:hAnsi="Source Sans Pro" w:cs="Arial"/>
          <w:sz w:val="22"/>
        </w:rPr>
        <w:t xml:space="preserve">This </w:t>
      </w:r>
      <w:r w:rsidR="003E38A1">
        <w:rPr>
          <w:rFonts w:ascii="Source Sans Pro" w:hAnsi="Source Sans Pro" w:cs="Arial"/>
          <w:sz w:val="22"/>
        </w:rPr>
        <w:t xml:space="preserve">production of this </w:t>
      </w:r>
      <w:r w:rsidRPr="003D4EF4">
        <w:rPr>
          <w:rFonts w:ascii="Source Sans Pro" w:hAnsi="Source Sans Pro" w:cs="Arial"/>
          <w:sz w:val="22"/>
        </w:rPr>
        <w:t xml:space="preserve">job dictionary was funded by </w:t>
      </w:r>
      <w:proofErr w:type="spellStart"/>
      <w:r w:rsidRPr="003D4EF4">
        <w:rPr>
          <w:rFonts w:ascii="Source Sans Pro" w:hAnsi="Source Sans Pro" w:cs="Arial"/>
          <w:sz w:val="22"/>
        </w:rPr>
        <w:t>ReturnToWorkSA</w:t>
      </w:r>
      <w:proofErr w:type="spellEnd"/>
      <w:r w:rsidRPr="003D4EF4">
        <w:rPr>
          <w:rFonts w:ascii="Source Sans Pro" w:hAnsi="Source Sans Pro" w:cs="Arial"/>
          <w:sz w:val="22"/>
        </w:rPr>
        <w:t xml:space="preserve">. However we acknowledge the </w:t>
      </w:r>
      <w:r>
        <w:rPr>
          <w:rFonts w:ascii="Source Sans Pro" w:hAnsi="Source Sans Pro" w:cs="Arial"/>
          <w:sz w:val="22"/>
        </w:rPr>
        <w:t xml:space="preserve">valuable </w:t>
      </w:r>
      <w:r w:rsidRPr="003D4EF4">
        <w:rPr>
          <w:rFonts w:ascii="Source Sans Pro" w:hAnsi="Source Sans Pro" w:cs="Arial"/>
          <w:sz w:val="22"/>
        </w:rPr>
        <w:t xml:space="preserve">support, encouragement and input from the tripartite </w:t>
      </w:r>
      <w:proofErr w:type="spellStart"/>
      <w:r w:rsidRPr="003D4EF4">
        <w:rPr>
          <w:rFonts w:ascii="Source Sans Pro" w:hAnsi="Source Sans Pro" w:cs="Arial"/>
          <w:sz w:val="22"/>
        </w:rPr>
        <w:t>SafeWork</w:t>
      </w:r>
      <w:proofErr w:type="spellEnd"/>
      <w:r>
        <w:rPr>
          <w:rFonts w:ascii="Source Sans Pro" w:hAnsi="Source Sans Pro" w:cs="Arial"/>
          <w:sz w:val="22"/>
        </w:rPr>
        <w:t xml:space="preserve"> </w:t>
      </w:r>
      <w:r w:rsidRPr="003D4EF4">
        <w:rPr>
          <w:rFonts w:ascii="Source Sans Pro" w:hAnsi="Source Sans Pro" w:cs="Arial"/>
          <w:sz w:val="22"/>
        </w:rPr>
        <w:t xml:space="preserve">SA Aged Care Work Health and Safety committee whose members are listed here: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Aged and Community Services, SA &amp; NT</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Australian Nursing and Midwifery Federation, SA</w:t>
      </w:r>
    </w:p>
    <w:p w:rsidR="00C705EC" w:rsidRPr="003D4EF4" w:rsidRDefault="00C705EC" w:rsidP="00C705EC">
      <w:pPr>
        <w:pStyle w:val="BodyText"/>
        <w:spacing w:before="120" w:after="120"/>
        <w:rPr>
          <w:rFonts w:ascii="Source Sans Pro" w:hAnsi="Source Sans Pro" w:cs="Arial"/>
          <w:sz w:val="22"/>
          <w:szCs w:val="22"/>
        </w:rPr>
      </w:pPr>
      <w:r w:rsidRPr="003D4EF4">
        <w:rPr>
          <w:rFonts w:ascii="Source Sans Pro" w:hAnsi="Source Sans Pro" w:cs="Arial"/>
          <w:sz w:val="22"/>
          <w:szCs w:val="22"/>
        </w:rPr>
        <w:t xml:space="preserve">Healthcare Australia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Leading Age Services Australia, SA</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Public Hospitals, SA Health</w:t>
      </w:r>
    </w:p>
    <w:p w:rsidR="00C705EC" w:rsidRPr="003D4EF4" w:rsidRDefault="00C705EC" w:rsidP="00C705EC">
      <w:pPr>
        <w:pStyle w:val="BodyText"/>
        <w:spacing w:before="120" w:after="120"/>
        <w:rPr>
          <w:rFonts w:ascii="Source Sans Pro" w:hAnsi="Source Sans Pro" w:cs="Arial"/>
          <w:sz w:val="22"/>
        </w:rPr>
      </w:pPr>
      <w:proofErr w:type="spellStart"/>
      <w:r w:rsidRPr="003D4EF4">
        <w:rPr>
          <w:rFonts w:ascii="Source Sans Pro" w:hAnsi="Source Sans Pro" w:cs="Arial"/>
          <w:sz w:val="22"/>
        </w:rPr>
        <w:t>ReturnToWorkSA</w:t>
      </w:r>
      <w:proofErr w:type="spellEnd"/>
      <w:r w:rsidRPr="003D4EF4">
        <w:rPr>
          <w:rFonts w:ascii="Source Sans Pro" w:hAnsi="Source Sans Pro" w:cs="Arial"/>
          <w:sz w:val="22"/>
        </w:rPr>
        <w:t xml:space="preserve"> </w:t>
      </w:r>
    </w:p>
    <w:p w:rsidR="00C705EC" w:rsidRPr="003D4EF4" w:rsidRDefault="00C705EC" w:rsidP="00C705EC">
      <w:pPr>
        <w:pStyle w:val="BodyText"/>
        <w:spacing w:before="120" w:after="120"/>
        <w:rPr>
          <w:rFonts w:ascii="Source Sans Pro" w:hAnsi="Source Sans Pro" w:cs="Arial"/>
          <w:sz w:val="22"/>
        </w:rPr>
      </w:pPr>
      <w:proofErr w:type="spellStart"/>
      <w:r w:rsidRPr="003D4EF4">
        <w:rPr>
          <w:rFonts w:ascii="Source Sans Pro" w:hAnsi="Source Sans Pro" w:cs="Arial"/>
          <w:sz w:val="22"/>
        </w:rPr>
        <w:t>SafeWork</w:t>
      </w:r>
      <w:proofErr w:type="spellEnd"/>
      <w:r w:rsidRPr="003D4EF4">
        <w:rPr>
          <w:rFonts w:ascii="Source Sans Pro" w:hAnsi="Source Sans Pro" w:cs="Arial"/>
          <w:sz w:val="22"/>
        </w:rPr>
        <w:t xml:space="preserve"> SA </w:t>
      </w:r>
    </w:p>
    <w:p w:rsidR="00C705EC" w:rsidRPr="003D4EF4" w:rsidRDefault="00C705EC" w:rsidP="00DC637C">
      <w:pPr>
        <w:spacing w:before="120" w:after="120"/>
        <w:ind w:left="138"/>
        <w:rPr>
          <w:rFonts w:ascii="Source Sans Pro" w:hAnsi="Source Sans Pro" w:cs="Arial"/>
          <w:sz w:val="22"/>
        </w:rPr>
      </w:pPr>
      <w:r w:rsidRPr="003D4EF4">
        <w:rPr>
          <w:rFonts w:ascii="Source Sans Pro" w:hAnsi="Source Sans Pro" w:cs="Arial"/>
          <w:sz w:val="22"/>
        </w:rPr>
        <w:t>United Voice</w:t>
      </w:r>
    </w:p>
    <w:p w:rsidR="00C705EC" w:rsidRDefault="00C705EC" w:rsidP="00C705EC">
      <w:pPr>
        <w:rPr>
          <w:rFonts w:ascii="Source Sans Pro" w:hAnsi="Source Sans Pro" w:cs="Tahoma"/>
          <w:bCs/>
          <w:sz w:val="22"/>
          <w:szCs w:val="22"/>
        </w:rPr>
      </w:pPr>
    </w:p>
    <w:p w:rsidR="00C705EC" w:rsidRDefault="00C705EC" w:rsidP="00C705EC">
      <w:pPr>
        <w:rPr>
          <w:rFonts w:ascii="Source Sans Pro" w:hAnsi="Source Sans Pro" w:cs="Tahoma"/>
          <w:bCs/>
          <w:sz w:val="22"/>
          <w:szCs w:val="22"/>
        </w:rPr>
      </w:pPr>
    </w:p>
    <w:p w:rsidR="00C705EC" w:rsidRPr="001A03D6" w:rsidRDefault="00C705EC" w:rsidP="00C705EC">
      <w:pPr>
        <w:ind w:right="175"/>
        <w:rPr>
          <w:rFonts w:ascii="Source Sans Pro" w:hAnsi="Source Sans Pro" w:cs="Arial"/>
          <w:b/>
          <w:sz w:val="22"/>
          <w:szCs w:val="22"/>
        </w:rPr>
      </w:pPr>
      <w:r w:rsidRPr="001A03D6">
        <w:rPr>
          <w:rFonts w:ascii="Source Sans Pro" w:hAnsi="Source Sans Pro" w:cs="Arial"/>
          <w:b/>
          <w:sz w:val="22"/>
          <w:szCs w:val="22"/>
        </w:rPr>
        <w:t>Disclaimer</w:t>
      </w:r>
    </w:p>
    <w:p w:rsidR="00C705EC" w:rsidRPr="00431C41" w:rsidRDefault="00C705EC" w:rsidP="00C705EC">
      <w:pPr>
        <w:rPr>
          <w:rFonts w:ascii="Source Sans Pro" w:hAnsi="Source Sans Pro" w:cs="Tahoma"/>
          <w:sz w:val="18"/>
          <w:szCs w:val="22"/>
        </w:rPr>
      </w:pPr>
      <w:r w:rsidRPr="00431C41">
        <w:rPr>
          <w:rFonts w:ascii="Source Sans Pro" w:hAnsi="Source Sans Pro" w:cs="Tahoma"/>
          <w:iCs/>
          <w:sz w:val="18"/>
          <w:szCs w:val="22"/>
        </w:rPr>
        <w:t xml:space="preserve">This document is published by </w:t>
      </w:r>
      <w:proofErr w:type="spellStart"/>
      <w:r w:rsidRPr="00431C41">
        <w:rPr>
          <w:rFonts w:ascii="Source Sans Pro" w:hAnsi="Source Sans Pro" w:cs="Tahoma"/>
          <w:iCs/>
          <w:sz w:val="18"/>
          <w:szCs w:val="22"/>
        </w:rPr>
        <w:t>ReturnToWorkSA</w:t>
      </w:r>
      <w:proofErr w:type="spellEnd"/>
      <w:r w:rsidRPr="00431C41">
        <w:rPr>
          <w:rFonts w:ascii="Source Sans Pro" w:hAnsi="Source Sans Pro" w:cs="Tahoma"/>
          <w:iCs/>
          <w:sz w:val="18"/>
          <w:szCs w:val="22"/>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w:t>
      </w:r>
      <w:proofErr w:type="spellStart"/>
      <w:r w:rsidRPr="00431C41">
        <w:rPr>
          <w:rFonts w:ascii="Source Sans Pro" w:hAnsi="Source Sans Pro" w:cs="Tahoma"/>
          <w:iCs/>
          <w:sz w:val="18"/>
          <w:szCs w:val="22"/>
        </w:rPr>
        <w:t>ReturnToWorkSA</w:t>
      </w:r>
      <w:proofErr w:type="spellEnd"/>
      <w:r w:rsidRPr="00431C41">
        <w:rPr>
          <w:rFonts w:ascii="Source Sans Pro" w:hAnsi="Source Sans Pro" w:cs="Tahoma"/>
          <w:iCs/>
          <w:sz w:val="18"/>
          <w:szCs w:val="22"/>
        </w:rPr>
        <w:t xml:space="preserve"> and its respective affiliates and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431C41">
        <w:rPr>
          <w:rFonts w:ascii="Source Sans Pro" w:hAnsi="Source Sans Pro" w:cs="Tahoma"/>
          <w:sz w:val="18"/>
          <w:szCs w:val="22"/>
        </w:rPr>
        <w:t xml:space="preserve">. </w:t>
      </w:r>
      <w:r w:rsidRPr="00431C41">
        <w:rPr>
          <w:rFonts w:ascii="Source Sans Pro" w:hAnsi="Source Sans Pro" w:cs="Tahoma"/>
          <w:sz w:val="18"/>
          <w:szCs w:val="22"/>
        </w:rPr>
        <w:br/>
        <w:t xml:space="preserve">(C) 2016 </w:t>
      </w:r>
      <w:proofErr w:type="spellStart"/>
      <w:r w:rsidRPr="00431C41">
        <w:rPr>
          <w:rFonts w:ascii="Source Sans Pro" w:hAnsi="Source Sans Pro" w:cs="Tahoma"/>
          <w:sz w:val="18"/>
          <w:szCs w:val="22"/>
        </w:rPr>
        <w:t>ReturnToWorkS</w:t>
      </w:r>
      <w:r w:rsidR="00763A89">
        <w:rPr>
          <w:rFonts w:ascii="Source Sans Pro" w:hAnsi="Source Sans Pro" w:cs="Tahoma"/>
          <w:sz w:val="18"/>
          <w:szCs w:val="22"/>
        </w:rPr>
        <w:t>A</w:t>
      </w:r>
      <w:proofErr w:type="spellEnd"/>
    </w:p>
    <w:p w:rsidR="00C705EC" w:rsidRPr="00431C41" w:rsidRDefault="00C705EC" w:rsidP="00C705EC">
      <w:pPr>
        <w:rPr>
          <w:rFonts w:ascii="Source Sans Pro" w:hAnsi="Source Sans Pro" w:cs="Tahoma"/>
          <w:sz w:val="18"/>
          <w:szCs w:val="22"/>
        </w:rPr>
      </w:pPr>
    </w:p>
    <w:p w:rsidR="00C705EC" w:rsidRPr="00431C41" w:rsidRDefault="00C705EC" w:rsidP="00C705EC">
      <w:pPr>
        <w:ind w:right="175"/>
        <w:rPr>
          <w:rFonts w:ascii="Source Sans Pro" w:hAnsi="Source Sans Pro" w:cs="Arial"/>
          <w:b/>
          <w:sz w:val="18"/>
          <w:szCs w:val="22"/>
          <w:u w:val="single"/>
        </w:rPr>
      </w:pPr>
      <w:r w:rsidRPr="00431C41">
        <w:rPr>
          <w:rFonts w:ascii="Source Sans Pro" w:hAnsi="Source Sans Pro" w:cs="Arial"/>
          <w:b/>
          <w:sz w:val="22"/>
          <w:szCs w:val="22"/>
        </w:rPr>
        <w:t>Limitations of Liability</w:t>
      </w:r>
    </w:p>
    <w:p w:rsidR="00DC637C" w:rsidRDefault="00C705EC" w:rsidP="00C705EC">
      <w:pPr>
        <w:ind w:right="175"/>
        <w:rPr>
          <w:rFonts w:ascii="Arial" w:hAnsi="Arial" w:cs="Arial"/>
          <w:sz w:val="18"/>
          <w:szCs w:val="22"/>
        </w:rPr>
        <w:sectPr w:rsidR="00DC637C" w:rsidSect="00B35BB7">
          <w:headerReference w:type="even" r:id="rId8"/>
          <w:headerReference w:type="default" r:id="rId9"/>
          <w:footerReference w:type="even" r:id="rId10"/>
          <w:footerReference w:type="default" r:id="rId11"/>
          <w:headerReference w:type="first" r:id="rId12"/>
          <w:footerReference w:type="first" r:id="rId13"/>
          <w:pgSz w:w="11906" w:h="16838" w:code="9"/>
          <w:pgMar w:top="1418" w:right="1230" w:bottom="1418" w:left="1230" w:header="709" w:footer="709" w:gutter="0"/>
          <w:cols w:space="708"/>
          <w:vAlign w:val="center"/>
          <w:titlePg/>
          <w:docGrid w:linePitch="360"/>
        </w:sectPr>
      </w:pPr>
      <w:r w:rsidRPr="00431C41">
        <w:rPr>
          <w:rFonts w:ascii="Source Sans Pro" w:hAnsi="Source Sans Pro" w:cs="Tahoma"/>
          <w:iCs/>
          <w:sz w:val="18"/>
          <w:szCs w:val="22"/>
        </w:rPr>
        <w:t>To the best of our knowledge, the procedures described in this document reflect currently accepted practice, but cannot be considered absolute and universal recommendations. All recommendations must be considered in the light of the specific example and new information that has become available since the time of writing. The authors disclaim responsibility and assume no liability for any adverse effects resulting directly or indirectly from the suggested</w:t>
      </w:r>
      <w:r w:rsidRPr="00763A89">
        <w:rPr>
          <w:rFonts w:ascii="Source Sans Pro" w:hAnsi="Source Sans Pro" w:cs="Tahoma"/>
          <w:iCs/>
          <w:sz w:val="18"/>
          <w:szCs w:val="22"/>
        </w:rPr>
        <w:t xml:space="preserve"> procedures, from any undetected errors, or from the reader’s misunderstanding of the text.</w:t>
      </w:r>
    </w:p>
    <w:p w:rsidR="00C705EC" w:rsidRPr="00F97E7B" w:rsidRDefault="00C705EC" w:rsidP="00C705EC">
      <w:pPr>
        <w:pBdr>
          <w:top w:val="single" w:sz="4" w:space="20" w:color="FF0000"/>
          <w:bottom w:val="single" w:sz="4" w:space="20" w:color="FF0000"/>
        </w:pBdr>
        <w:tabs>
          <w:tab w:val="center" w:pos="4723"/>
        </w:tabs>
        <w:spacing w:before="480" w:after="480"/>
        <w:rPr>
          <w:rFonts w:ascii="Arial" w:eastAsia="Calibri" w:hAnsi="Arial" w:cs="Arial"/>
          <w:b/>
          <w:color w:val="44546A"/>
          <w:sz w:val="72"/>
          <w:szCs w:val="72"/>
          <w:lang w:eastAsia="en-US"/>
        </w:rPr>
      </w:pPr>
      <w:r>
        <w:rPr>
          <w:rFonts w:ascii="Arial" w:eastAsia="Calibri" w:hAnsi="Arial" w:cs="Arial"/>
          <w:b/>
          <w:color w:val="44546A"/>
          <w:sz w:val="72"/>
          <w:szCs w:val="72"/>
          <w:lang w:eastAsia="en-US"/>
        </w:rPr>
        <w:lastRenderedPageBreak/>
        <w:tab/>
      </w:r>
      <w:r w:rsidRPr="00F97E7B">
        <w:rPr>
          <w:rFonts w:ascii="Arial" w:eastAsia="Calibri" w:hAnsi="Arial" w:cs="Arial"/>
          <w:b/>
          <w:color w:val="44546A"/>
          <w:sz w:val="72"/>
          <w:szCs w:val="72"/>
          <w:lang w:eastAsia="en-US"/>
        </w:rPr>
        <w:t>Task pages</w:t>
      </w:r>
    </w:p>
    <w:p w:rsidR="00162622" w:rsidRDefault="00162622" w:rsidP="00162622">
      <w:pPr>
        <w:pStyle w:val="ListParagraph"/>
        <w:numPr>
          <w:ilvl w:val="0"/>
          <w:numId w:val="5"/>
        </w:numPr>
        <w:rPr>
          <w:rFonts w:ascii="Source Sans Pro" w:hAnsi="Source Sans Pro" w:cs="Arial"/>
          <w:sz w:val="28"/>
          <w:szCs w:val="28"/>
        </w:rPr>
      </w:pPr>
      <w:r>
        <w:rPr>
          <w:rFonts w:ascii="Source Sans Pro" w:hAnsi="Source Sans Pro" w:cs="Arial"/>
          <w:sz w:val="28"/>
          <w:szCs w:val="28"/>
        </w:rPr>
        <w:t>Sorting</w:t>
      </w:r>
      <w:r w:rsidRPr="00162622">
        <w:rPr>
          <w:rFonts w:ascii="Source Sans Pro" w:hAnsi="Source Sans Pro" w:cs="Arial"/>
          <w:sz w:val="28"/>
          <w:szCs w:val="28"/>
        </w:rPr>
        <w:t xml:space="preserve"> </w:t>
      </w:r>
    </w:p>
    <w:p w:rsidR="00162622" w:rsidRPr="00162622" w:rsidRDefault="004A38F6" w:rsidP="00162622">
      <w:pPr>
        <w:pStyle w:val="ListParagraph"/>
        <w:numPr>
          <w:ilvl w:val="0"/>
          <w:numId w:val="5"/>
        </w:numPr>
        <w:rPr>
          <w:rFonts w:ascii="Source Sans Pro" w:hAnsi="Source Sans Pro" w:cs="Arial"/>
          <w:sz w:val="28"/>
          <w:szCs w:val="28"/>
        </w:rPr>
      </w:pPr>
      <w:r>
        <w:rPr>
          <w:rFonts w:ascii="Source Sans Pro" w:hAnsi="Source Sans Pro" w:cs="Arial"/>
          <w:sz w:val="28"/>
          <w:szCs w:val="28"/>
        </w:rPr>
        <w:t>Preparation</w:t>
      </w:r>
      <w:r w:rsidR="00162622" w:rsidRPr="00162622">
        <w:rPr>
          <w:rFonts w:ascii="Source Sans Pro" w:hAnsi="Source Sans Pro" w:cs="Arial"/>
          <w:sz w:val="28"/>
          <w:szCs w:val="28"/>
        </w:rPr>
        <w:t xml:space="preserve"> </w:t>
      </w:r>
    </w:p>
    <w:p w:rsidR="00162622" w:rsidRPr="00162622" w:rsidRDefault="00F25A4C" w:rsidP="00162622">
      <w:pPr>
        <w:pStyle w:val="ListParagraph"/>
        <w:numPr>
          <w:ilvl w:val="0"/>
          <w:numId w:val="5"/>
        </w:numPr>
        <w:rPr>
          <w:rFonts w:ascii="Source Sans Pro" w:hAnsi="Source Sans Pro" w:cs="Arial"/>
          <w:sz w:val="28"/>
          <w:szCs w:val="28"/>
        </w:rPr>
      </w:pPr>
      <w:r>
        <w:rPr>
          <w:rFonts w:ascii="Source Sans Pro" w:hAnsi="Source Sans Pro" w:cs="Arial"/>
          <w:sz w:val="28"/>
          <w:szCs w:val="28"/>
        </w:rPr>
        <w:t>Washing and</w:t>
      </w:r>
      <w:r w:rsidR="004A38F6">
        <w:rPr>
          <w:rFonts w:ascii="Source Sans Pro" w:hAnsi="Source Sans Pro" w:cs="Arial"/>
          <w:sz w:val="28"/>
          <w:szCs w:val="28"/>
        </w:rPr>
        <w:t xml:space="preserve"> drying</w:t>
      </w:r>
      <w:r w:rsidR="00162622" w:rsidRPr="00162622">
        <w:rPr>
          <w:rFonts w:ascii="Source Sans Pro" w:hAnsi="Source Sans Pro" w:cs="Arial"/>
          <w:sz w:val="28"/>
          <w:szCs w:val="28"/>
        </w:rPr>
        <w:t xml:space="preserve"> </w:t>
      </w:r>
    </w:p>
    <w:p w:rsidR="00162622" w:rsidRPr="00162622" w:rsidRDefault="00162622" w:rsidP="00162622">
      <w:pPr>
        <w:pStyle w:val="ListParagraph"/>
        <w:numPr>
          <w:ilvl w:val="0"/>
          <w:numId w:val="5"/>
        </w:numPr>
        <w:rPr>
          <w:rFonts w:ascii="Source Sans Pro" w:hAnsi="Source Sans Pro" w:cs="Arial"/>
          <w:sz w:val="28"/>
          <w:szCs w:val="28"/>
        </w:rPr>
      </w:pPr>
      <w:r w:rsidRPr="00162622">
        <w:rPr>
          <w:rFonts w:ascii="Source Sans Pro" w:hAnsi="Source Sans Pro" w:cs="Arial"/>
          <w:sz w:val="28"/>
          <w:szCs w:val="28"/>
        </w:rPr>
        <w:t>Folding, sorting, labelling clothing</w:t>
      </w:r>
    </w:p>
    <w:p w:rsidR="00162622" w:rsidRPr="00162622" w:rsidRDefault="00162622" w:rsidP="00162622">
      <w:pPr>
        <w:pStyle w:val="ListParagraph"/>
        <w:numPr>
          <w:ilvl w:val="0"/>
          <w:numId w:val="5"/>
        </w:numPr>
        <w:rPr>
          <w:rFonts w:ascii="Source Sans Pro" w:hAnsi="Source Sans Pro" w:cs="Arial"/>
          <w:sz w:val="28"/>
          <w:szCs w:val="28"/>
        </w:rPr>
      </w:pPr>
      <w:r w:rsidRPr="00162622">
        <w:rPr>
          <w:rFonts w:ascii="Source Sans Pro" w:hAnsi="Source Sans Pro" w:cs="Arial"/>
          <w:sz w:val="28"/>
          <w:szCs w:val="28"/>
        </w:rPr>
        <w:t>Distribut</w:t>
      </w:r>
      <w:r w:rsidR="00763A89">
        <w:rPr>
          <w:rFonts w:ascii="Source Sans Pro" w:hAnsi="Source Sans Pro" w:cs="Arial"/>
          <w:sz w:val="28"/>
          <w:szCs w:val="28"/>
        </w:rPr>
        <w:t>ion of items throughout complex</w:t>
      </w:r>
      <w:r w:rsidRPr="00162622">
        <w:rPr>
          <w:rFonts w:ascii="Source Sans Pro" w:hAnsi="Source Sans Pro" w:cs="Arial"/>
          <w:sz w:val="28"/>
          <w:szCs w:val="28"/>
        </w:rPr>
        <w:t xml:space="preserve"> (delivering clothing to residents rooms)</w:t>
      </w:r>
    </w:p>
    <w:p w:rsidR="00C705EC" w:rsidRPr="00162622" w:rsidRDefault="00162622" w:rsidP="00162622">
      <w:pPr>
        <w:pStyle w:val="ListParagraph"/>
        <w:numPr>
          <w:ilvl w:val="0"/>
          <w:numId w:val="5"/>
        </w:numPr>
        <w:rPr>
          <w:rFonts w:ascii="Source Sans Pro" w:hAnsi="Source Sans Pro" w:cs="Arial"/>
          <w:sz w:val="28"/>
          <w:szCs w:val="28"/>
        </w:rPr>
      </w:pPr>
      <w:r w:rsidRPr="00162622">
        <w:rPr>
          <w:rFonts w:ascii="Source Sans Pro" w:hAnsi="Source Sans Pro" w:cs="Arial"/>
          <w:sz w:val="28"/>
          <w:szCs w:val="28"/>
        </w:rPr>
        <w:t xml:space="preserve">Cleaning laundry room </w:t>
      </w:r>
      <w:r w:rsidR="00821226">
        <w:rPr>
          <w:rFonts w:ascii="Source Sans Pro" w:hAnsi="Source Sans Pro" w:cs="Arial"/>
          <w:sz w:val="28"/>
          <w:szCs w:val="28"/>
        </w:rPr>
        <w:t xml:space="preserve">and </w:t>
      </w:r>
      <w:r w:rsidRPr="00162622">
        <w:rPr>
          <w:rFonts w:ascii="Source Sans Pro" w:hAnsi="Source Sans Pro" w:cs="Arial"/>
          <w:sz w:val="28"/>
          <w:szCs w:val="28"/>
        </w:rPr>
        <w:t>machines</w:t>
      </w:r>
    </w:p>
    <w:p w:rsidR="00C705EC" w:rsidRPr="006D0FD8" w:rsidRDefault="00C705EC" w:rsidP="00C705EC">
      <w:pPr>
        <w:pBdr>
          <w:top w:val="single" w:sz="4" w:space="20" w:color="FF0000"/>
          <w:bottom w:val="single" w:sz="4" w:space="20" w:color="FF0000"/>
        </w:pBdr>
        <w:spacing w:before="480" w:after="48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 xml:space="preserve">Additional </w:t>
      </w:r>
      <w:r w:rsidRPr="006D0FD8">
        <w:rPr>
          <w:rFonts w:ascii="Arial" w:eastAsia="Calibri" w:hAnsi="Arial" w:cs="Arial"/>
          <w:b/>
          <w:color w:val="44546A"/>
          <w:sz w:val="72"/>
          <w:szCs w:val="72"/>
          <w:lang w:eastAsia="en-US"/>
        </w:rPr>
        <w:t>information</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Risk of musculoskeletal injury</w:t>
      </w:r>
    </w:p>
    <w:p w:rsidR="00C705EC" w:rsidRDefault="00C705EC" w:rsidP="00C705EC">
      <w:pPr>
        <w:pStyle w:val="ListParagraph"/>
        <w:numPr>
          <w:ilvl w:val="0"/>
          <w:numId w:val="5"/>
        </w:numPr>
        <w:rPr>
          <w:rFonts w:ascii="Source Sans Pro" w:hAnsi="Source Sans Pro" w:cs="Arial"/>
          <w:sz w:val="28"/>
          <w:szCs w:val="44"/>
        </w:rPr>
      </w:pPr>
      <w:r w:rsidRPr="005A1285">
        <w:rPr>
          <w:rFonts w:ascii="Source Sans Pro" w:hAnsi="Source Sans Pro" w:cs="Arial"/>
          <w:sz w:val="28"/>
          <w:szCs w:val="44"/>
        </w:rPr>
        <w:t>Lift</w:t>
      </w:r>
      <w:r>
        <w:rPr>
          <w:rFonts w:ascii="Source Sans Pro" w:hAnsi="Source Sans Pro" w:cs="Arial"/>
          <w:sz w:val="28"/>
          <w:szCs w:val="44"/>
        </w:rPr>
        <w:t xml:space="preserve"> </w:t>
      </w:r>
      <w:r w:rsidRPr="005A1285">
        <w:rPr>
          <w:rFonts w:ascii="Source Sans Pro" w:hAnsi="Source Sans Pro" w:cs="Arial"/>
          <w:sz w:val="28"/>
          <w:szCs w:val="44"/>
        </w:rPr>
        <w:t>/</w:t>
      </w:r>
      <w:r>
        <w:rPr>
          <w:rFonts w:ascii="Source Sans Pro" w:hAnsi="Source Sans Pro" w:cs="Arial"/>
          <w:sz w:val="28"/>
          <w:szCs w:val="44"/>
        </w:rPr>
        <w:t xml:space="preserve"> </w:t>
      </w:r>
      <w:r w:rsidRPr="005A1285">
        <w:rPr>
          <w:rFonts w:ascii="Source Sans Pro" w:hAnsi="Source Sans Pro" w:cs="Arial"/>
          <w:sz w:val="28"/>
          <w:szCs w:val="44"/>
        </w:rPr>
        <w:t>push/ pull physical demands</w:t>
      </w:r>
      <w:r w:rsidRPr="005666D2">
        <w:rPr>
          <w:rFonts w:ascii="Source Sans Pro" w:hAnsi="Source Sans Pro" w:cs="Arial"/>
          <w:sz w:val="28"/>
          <w:szCs w:val="44"/>
        </w:rPr>
        <w:t xml:space="preserve"> </w:t>
      </w:r>
      <w:r>
        <w:rPr>
          <w:rFonts w:ascii="Source Sans Pro" w:hAnsi="Source Sans Pro" w:cs="Arial"/>
          <w:sz w:val="28"/>
          <w:szCs w:val="44"/>
        </w:rPr>
        <w:t>categories</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Frequency of task – table</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Reducing the risk of injury and re-injury – hierarchy of controls and suggestions</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Glossary of terms and abbreviations</w:t>
      </w:r>
    </w:p>
    <w:p w:rsidR="00C705EC" w:rsidRPr="0093482A" w:rsidRDefault="00C705EC" w:rsidP="00C705EC">
      <w:pPr>
        <w:pStyle w:val="ListParagraph"/>
        <w:numPr>
          <w:ilvl w:val="0"/>
          <w:numId w:val="5"/>
        </w:numPr>
        <w:rPr>
          <w:rFonts w:ascii="Source Sans Pro" w:hAnsi="Source Sans Pro" w:cs="Arial"/>
          <w:sz w:val="28"/>
          <w:szCs w:val="28"/>
        </w:rPr>
      </w:pPr>
      <w:r w:rsidRPr="0093482A">
        <w:rPr>
          <w:rFonts w:ascii="Source Sans Pro" w:hAnsi="Source Sans Pro" w:cs="Arial"/>
          <w:sz w:val="28"/>
          <w:szCs w:val="28"/>
        </w:rPr>
        <w:t>Relevant legislation</w:t>
      </w:r>
    </w:p>
    <w:p w:rsidR="00C705EC" w:rsidRPr="002E0DFD" w:rsidRDefault="00C705EC" w:rsidP="00C705EC">
      <w:pPr>
        <w:jc w:val="both"/>
        <w:rPr>
          <w:sz w:val="2"/>
          <w:szCs w:val="2"/>
        </w:rPr>
      </w:pPr>
    </w:p>
    <w:p w:rsidR="002052F9" w:rsidRDefault="002052F9" w:rsidP="00C705EC">
      <w:pPr>
        <w:rPr>
          <w:rFonts w:ascii="Source Sans Pro" w:hAnsi="Source Sans Pro" w:cs="Arial"/>
          <w:sz w:val="18"/>
          <w:szCs w:val="44"/>
        </w:rPr>
        <w:sectPr w:rsidR="002052F9" w:rsidSect="00DC637C">
          <w:pgSz w:w="11906" w:h="16838" w:code="9"/>
          <w:pgMar w:top="1418" w:right="1230" w:bottom="1418" w:left="1230" w:header="709" w:footer="709" w:gutter="0"/>
          <w:cols w:space="708"/>
          <w:docGrid w:linePitch="360"/>
        </w:sect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660"/>
        <w:gridCol w:w="1803"/>
        <w:gridCol w:w="1457"/>
        <w:gridCol w:w="1629"/>
        <w:gridCol w:w="639"/>
        <w:gridCol w:w="2693"/>
      </w:tblGrid>
      <w:tr w:rsidR="00CD564C" w:rsidTr="004A38F6">
        <w:trPr>
          <w:trHeight w:val="55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D564C" w:rsidRDefault="00CD564C" w:rsidP="004A38F6">
            <w:r>
              <w:rPr>
                <w:noProof/>
              </w:rPr>
              <w:lastRenderedPageBreak/>
              <w:drawing>
                <wp:inline distT="0" distB="0" distL="0" distR="0" wp14:anchorId="4E7D056F" wp14:editId="2D465033">
                  <wp:extent cx="980440" cy="568325"/>
                  <wp:effectExtent l="0" t="0" r="0" b="3175"/>
                  <wp:docPr id="690" name="Picture 690"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WP_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0440" cy="56832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CD564C" w:rsidRPr="00517626" w:rsidRDefault="00CD564C" w:rsidP="004A38F6">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CD564C" w:rsidRPr="00517626" w:rsidRDefault="00CD564C" w:rsidP="004A38F6">
            <w:pPr>
              <w:rPr>
                <w:rFonts w:ascii="Arial" w:hAnsi="Arial" w:cs="Arial"/>
                <w:b/>
                <w:sz w:val="20"/>
                <w:szCs w:val="20"/>
              </w:rPr>
            </w:pPr>
            <w:r>
              <w:rPr>
                <w:rFonts w:ascii="Arial" w:hAnsi="Arial" w:cs="Arial"/>
                <w:b/>
                <w:sz w:val="20"/>
                <w:szCs w:val="20"/>
              </w:rPr>
              <w:t>Laundry</w:t>
            </w:r>
          </w:p>
        </w:tc>
      </w:tr>
      <w:tr w:rsidR="00CD564C" w:rsidTr="004A38F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CD564C" w:rsidRDefault="00CD564C" w:rsidP="004A38F6"/>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CD564C" w:rsidRPr="00517626" w:rsidRDefault="00CD564C" w:rsidP="004A38F6">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CD564C" w:rsidRPr="00517626" w:rsidRDefault="00CD564C" w:rsidP="004A38F6">
            <w:pPr>
              <w:rPr>
                <w:rFonts w:ascii="Arial" w:hAnsi="Arial" w:cs="Arial"/>
                <w:b/>
                <w:sz w:val="20"/>
                <w:szCs w:val="20"/>
              </w:rPr>
            </w:pPr>
            <w:r>
              <w:rPr>
                <w:rFonts w:ascii="Arial" w:hAnsi="Arial" w:cs="Arial"/>
                <w:b/>
                <w:sz w:val="20"/>
                <w:szCs w:val="20"/>
              </w:rPr>
              <w:t>Preparation</w:t>
            </w:r>
          </w:p>
        </w:tc>
      </w:tr>
      <w:tr w:rsidR="00CD564C" w:rsidTr="004A38F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CD564C" w:rsidRDefault="00CD564C" w:rsidP="004A38F6">
            <w:pPr>
              <w:numPr>
                <w:ilvl w:val="0"/>
                <w:numId w:val="24"/>
              </w:numPr>
              <w:rPr>
                <w:rFonts w:ascii="Arial" w:hAnsi="Arial" w:cs="Arial"/>
                <w:sz w:val="16"/>
                <w:szCs w:val="16"/>
              </w:rPr>
            </w:pPr>
            <w:r>
              <w:rPr>
                <w:rFonts w:ascii="Arial" w:hAnsi="Arial" w:cs="Arial"/>
                <w:sz w:val="16"/>
                <w:szCs w:val="16"/>
              </w:rPr>
              <w:t>L</w:t>
            </w:r>
            <w:r w:rsidRPr="00385514">
              <w:rPr>
                <w:rFonts w:ascii="Arial" w:hAnsi="Arial" w:cs="Arial"/>
                <w:sz w:val="16"/>
                <w:szCs w:val="16"/>
              </w:rPr>
              <w:t>aundry services vary for aged care complexes. S</w:t>
            </w:r>
            <w:r>
              <w:rPr>
                <w:rFonts w:ascii="Arial" w:hAnsi="Arial" w:cs="Arial"/>
                <w:sz w:val="16"/>
                <w:szCs w:val="16"/>
              </w:rPr>
              <w:t xml:space="preserve">ome service all linen including </w:t>
            </w:r>
            <w:r w:rsidRPr="00385514">
              <w:rPr>
                <w:rFonts w:ascii="Arial" w:hAnsi="Arial" w:cs="Arial"/>
                <w:sz w:val="16"/>
                <w:szCs w:val="16"/>
              </w:rPr>
              <w:t xml:space="preserve">sheet, pillow cases, </w:t>
            </w:r>
            <w:r>
              <w:rPr>
                <w:rFonts w:ascii="Arial" w:hAnsi="Arial" w:cs="Arial"/>
                <w:sz w:val="16"/>
                <w:szCs w:val="16"/>
              </w:rPr>
              <w:t>p</w:t>
            </w:r>
            <w:r w:rsidRPr="00385514">
              <w:rPr>
                <w:rFonts w:ascii="Arial" w:hAnsi="Arial" w:cs="Arial"/>
                <w:sz w:val="16"/>
                <w:szCs w:val="16"/>
              </w:rPr>
              <w:t>ersonal items</w:t>
            </w:r>
            <w:r>
              <w:rPr>
                <w:rFonts w:ascii="Arial" w:hAnsi="Arial" w:cs="Arial"/>
                <w:sz w:val="16"/>
                <w:szCs w:val="16"/>
              </w:rPr>
              <w:t>,</w:t>
            </w:r>
            <w:r w:rsidRPr="00385514">
              <w:rPr>
                <w:rFonts w:ascii="Arial" w:hAnsi="Arial" w:cs="Arial"/>
                <w:sz w:val="16"/>
                <w:szCs w:val="16"/>
              </w:rPr>
              <w:t xml:space="preserve"> towels, bibs, tablecloths etc. </w:t>
            </w:r>
            <w:r>
              <w:rPr>
                <w:rFonts w:ascii="Arial" w:hAnsi="Arial" w:cs="Arial"/>
                <w:sz w:val="16"/>
                <w:szCs w:val="16"/>
              </w:rPr>
              <w:t>Others</w:t>
            </w:r>
            <w:r w:rsidRPr="00385514">
              <w:rPr>
                <w:rFonts w:ascii="Arial" w:hAnsi="Arial" w:cs="Arial"/>
                <w:sz w:val="16"/>
                <w:szCs w:val="16"/>
              </w:rPr>
              <w:t xml:space="preserve"> outsource bed linen </w:t>
            </w:r>
            <w:r>
              <w:rPr>
                <w:rFonts w:ascii="Arial" w:hAnsi="Arial" w:cs="Arial"/>
                <w:sz w:val="16"/>
                <w:szCs w:val="16"/>
              </w:rPr>
              <w:t>and</w:t>
            </w:r>
            <w:r w:rsidRPr="00385514">
              <w:rPr>
                <w:rFonts w:ascii="Arial" w:hAnsi="Arial" w:cs="Arial"/>
                <w:sz w:val="16"/>
                <w:szCs w:val="16"/>
              </w:rPr>
              <w:t xml:space="preserve"> towels, </w:t>
            </w:r>
            <w:r>
              <w:rPr>
                <w:rFonts w:ascii="Arial" w:hAnsi="Arial" w:cs="Arial"/>
                <w:sz w:val="16"/>
                <w:szCs w:val="16"/>
              </w:rPr>
              <w:t>and</w:t>
            </w:r>
            <w:r w:rsidRPr="00385514">
              <w:rPr>
                <w:rFonts w:ascii="Arial" w:hAnsi="Arial" w:cs="Arial"/>
                <w:sz w:val="16"/>
                <w:szCs w:val="16"/>
              </w:rPr>
              <w:t xml:space="preserve"> service personal items only for the residents. </w:t>
            </w:r>
          </w:p>
          <w:p w:rsidR="00CD564C" w:rsidRPr="00385514" w:rsidRDefault="00CD564C" w:rsidP="004A38F6">
            <w:pPr>
              <w:numPr>
                <w:ilvl w:val="0"/>
                <w:numId w:val="24"/>
              </w:numPr>
              <w:rPr>
                <w:rFonts w:ascii="Arial" w:hAnsi="Arial" w:cs="Arial"/>
                <w:sz w:val="16"/>
                <w:szCs w:val="16"/>
              </w:rPr>
            </w:pPr>
            <w:r w:rsidRPr="00385514">
              <w:rPr>
                <w:rFonts w:ascii="Arial" w:hAnsi="Arial" w:cs="Arial"/>
                <w:sz w:val="16"/>
                <w:szCs w:val="16"/>
              </w:rPr>
              <w:t>The laundry is divided into a dirty side and a clean side</w:t>
            </w:r>
            <w:r>
              <w:rPr>
                <w:rFonts w:ascii="Arial" w:hAnsi="Arial" w:cs="Arial"/>
                <w:sz w:val="16"/>
                <w:szCs w:val="16"/>
              </w:rPr>
              <w:t xml:space="preserve">; the </w:t>
            </w:r>
            <w:r w:rsidRPr="00385514">
              <w:rPr>
                <w:rFonts w:ascii="Arial" w:hAnsi="Arial" w:cs="Arial"/>
                <w:sz w:val="16"/>
                <w:szCs w:val="16"/>
              </w:rPr>
              <w:t xml:space="preserve">laundry worker operates between all areas. </w:t>
            </w:r>
          </w:p>
          <w:p w:rsidR="00CD564C" w:rsidRDefault="00CD564C" w:rsidP="004A38F6">
            <w:pPr>
              <w:numPr>
                <w:ilvl w:val="0"/>
                <w:numId w:val="24"/>
              </w:numPr>
              <w:rPr>
                <w:rFonts w:ascii="Arial" w:hAnsi="Arial" w:cs="Arial"/>
                <w:sz w:val="16"/>
                <w:szCs w:val="16"/>
              </w:rPr>
            </w:pPr>
            <w:r w:rsidRPr="00385514">
              <w:rPr>
                <w:rFonts w:ascii="Arial" w:hAnsi="Arial" w:cs="Arial"/>
                <w:sz w:val="16"/>
                <w:szCs w:val="16"/>
              </w:rPr>
              <w:t>Nursing / care staff deliver linen bags in trolleys</w:t>
            </w:r>
            <w:r>
              <w:rPr>
                <w:rFonts w:ascii="Arial" w:hAnsi="Arial" w:cs="Arial"/>
                <w:sz w:val="16"/>
                <w:szCs w:val="16"/>
              </w:rPr>
              <w:t xml:space="preserve">, </w:t>
            </w:r>
            <w:r w:rsidRPr="00385514">
              <w:rPr>
                <w:rFonts w:ascii="Arial" w:hAnsi="Arial" w:cs="Arial"/>
                <w:sz w:val="16"/>
                <w:szCs w:val="16"/>
              </w:rPr>
              <w:t>the laundry person transfers the contents of the linen bags into the wash</w:t>
            </w:r>
            <w:r>
              <w:rPr>
                <w:rFonts w:ascii="Arial" w:hAnsi="Arial" w:cs="Arial"/>
                <w:sz w:val="16"/>
                <w:szCs w:val="16"/>
              </w:rPr>
              <w:t>ing machines after sorting.</w:t>
            </w:r>
          </w:p>
          <w:p w:rsidR="00CD564C" w:rsidRPr="00385514" w:rsidRDefault="00CD564C" w:rsidP="004A38F6">
            <w:pPr>
              <w:numPr>
                <w:ilvl w:val="0"/>
                <w:numId w:val="24"/>
              </w:numPr>
              <w:rPr>
                <w:rFonts w:ascii="Arial" w:hAnsi="Arial" w:cs="Arial"/>
                <w:sz w:val="16"/>
                <w:szCs w:val="16"/>
              </w:rPr>
            </w:pPr>
            <w:r>
              <w:rPr>
                <w:rFonts w:ascii="Arial" w:hAnsi="Arial" w:cs="Arial"/>
                <w:sz w:val="16"/>
                <w:szCs w:val="16"/>
              </w:rPr>
              <w:t xml:space="preserve">In smaller </w:t>
            </w:r>
            <w:r w:rsidRPr="00385514">
              <w:rPr>
                <w:rFonts w:ascii="Arial" w:hAnsi="Arial" w:cs="Arial"/>
                <w:sz w:val="16"/>
                <w:szCs w:val="16"/>
              </w:rPr>
              <w:t xml:space="preserve">complexes or </w:t>
            </w:r>
            <w:r>
              <w:rPr>
                <w:rFonts w:ascii="Arial" w:hAnsi="Arial" w:cs="Arial"/>
                <w:sz w:val="16"/>
                <w:szCs w:val="16"/>
              </w:rPr>
              <w:t xml:space="preserve">those that </w:t>
            </w:r>
            <w:r w:rsidRPr="00385514">
              <w:rPr>
                <w:rFonts w:ascii="Arial" w:hAnsi="Arial" w:cs="Arial"/>
                <w:sz w:val="16"/>
                <w:szCs w:val="16"/>
              </w:rPr>
              <w:t>service only personal items</w:t>
            </w:r>
            <w:r>
              <w:rPr>
                <w:rFonts w:ascii="Arial" w:hAnsi="Arial" w:cs="Arial"/>
                <w:sz w:val="16"/>
                <w:szCs w:val="16"/>
              </w:rPr>
              <w:t>,</w:t>
            </w:r>
            <w:r w:rsidRPr="00385514">
              <w:rPr>
                <w:rFonts w:ascii="Arial" w:hAnsi="Arial" w:cs="Arial"/>
                <w:sz w:val="16"/>
                <w:szCs w:val="16"/>
              </w:rPr>
              <w:t xml:space="preserve"> </w:t>
            </w:r>
            <w:r>
              <w:rPr>
                <w:rFonts w:ascii="Arial" w:hAnsi="Arial" w:cs="Arial"/>
                <w:sz w:val="16"/>
                <w:szCs w:val="16"/>
              </w:rPr>
              <w:t>t</w:t>
            </w:r>
            <w:r w:rsidRPr="00385514">
              <w:rPr>
                <w:rFonts w:ascii="Arial" w:hAnsi="Arial" w:cs="Arial"/>
                <w:sz w:val="16"/>
                <w:szCs w:val="16"/>
              </w:rPr>
              <w:t xml:space="preserve">he laundry person lifts between 20 and 25 bags of dirty linen per day, 15 of them being across one hour and the other 10 </w:t>
            </w:r>
            <w:r>
              <w:rPr>
                <w:rFonts w:ascii="Arial" w:hAnsi="Arial" w:cs="Arial"/>
                <w:sz w:val="16"/>
                <w:szCs w:val="16"/>
              </w:rPr>
              <w:t>spread t</w:t>
            </w:r>
            <w:r w:rsidRPr="00385514">
              <w:rPr>
                <w:rFonts w:ascii="Arial" w:hAnsi="Arial" w:cs="Arial"/>
                <w:sz w:val="16"/>
                <w:szCs w:val="16"/>
              </w:rPr>
              <w:t xml:space="preserve">hroughout the rest of the shift. </w:t>
            </w:r>
          </w:p>
          <w:p w:rsidR="00CD564C" w:rsidRPr="00385514" w:rsidRDefault="00CD564C" w:rsidP="004A38F6">
            <w:pPr>
              <w:numPr>
                <w:ilvl w:val="0"/>
                <w:numId w:val="24"/>
              </w:numPr>
              <w:rPr>
                <w:rFonts w:ascii="Arial" w:hAnsi="Arial" w:cs="Arial"/>
                <w:sz w:val="16"/>
                <w:szCs w:val="16"/>
              </w:rPr>
            </w:pPr>
            <w:r w:rsidRPr="00385514">
              <w:rPr>
                <w:rFonts w:ascii="Arial" w:hAnsi="Arial" w:cs="Arial"/>
                <w:sz w:val="16"/>
                <w:szCs w:val="16"/>
              </w:rPr>
              <w:t>The bag is emptied by lifting it t</w:t>
            </w:r>
            <w:r>
              <w:rPr>
                <w:rFonts w:ascii="Arial" w:hAnsi="Arial" w:cs="Arial"/>
                <w:sz w:val="16"/>
                <w:szCs w:val="16"/>
              </w:rPr>
              <w:t>o</w:t>
            </w:r>
            <w:r w:rsidRPr="00385514">
              <w:rPr>
                <w:rFonts w:ascii="Arial" w:hAnsi="Arial" w:cs="Arial"/>
                <w:sz w:val="16"/>
                <w:szCs w:val="16"/>
              </w:rPr>
              <w:t xml:space="preserve"> shoulder height </w:t>
            </w:r>
            <w:r>
              <w:rPr>
                <w:rFonts w:ascii="Arial" w:hAnsi="Arial" w:cs="Arial"/>
                <w:sz w:val="16"/>
                <w:szCs w:val="16"/>
              </w:rPr>
              <w:t>and</w:t>
            </w:r>
            <w:r w:rsidRPr="00385514">
              <w:rPr>
                <w:rFonts w:ascii="Arial" w:hAnsi="Arial" w:cs="Arial"/>
                <w:sz w:val="16"/>
                <w:szCs w:val="16"/>
              </w:rPr>
              <w:t xml:space="preserve"> above shoulder height </w:t>
            </w:r>
            <w:r>
              <w:rPr>
                <w:rFonts w:ascii="Arial" w:hAnsi="Arial" w:cs="Arial"/>
                <w:sz w:val="16"/>
                <w:szCs w:val="16"/>
              </w:rPr>
              <w:t>and</w:t>
            </w:r>
            <w:r w:rsidRPr="00385514">
              <w:rPr>
                <w:rFonts w:ascii="Arial" w:hAnsi="Arial" w:cs="Arial"/>
                <w:sz w:val="16"/>
                <w:szCs w:val="16"/>
              </w:rPr>
              <w:t xml:space="preserve"> turning it upside down. </w:t>
            </w:r>
            <w:r>
              <w:rPr>
                <w:rFonts w:ascii="Arial" w:hAnsi="Arial" w:cs="Arial"/>
                <w:sz w:val="16"/>
                <w:szCs w:val="16"/>
              </w:rPr>
              <w:t>Most laundry</w:t>
            </w:r>
            <w:r w:rsidRPr="00385514">
              <w:rPr>
                <w:rFonts w:ascii="Arial" w:hAnsi="Arial" w:cs="Arial"/>
                <w:sz w:val="16"/>
                <w:szCs w:val="16"/>
              </w:rPr>
              <w:t xml:space="preserve"> trolleys have a spring-loaded base</w:t>
            </w:r>
            <w:r>
              <w:rPr>
                <w:rFonts w:ascii="Arial" w:hAnsi="Arial" w:cs="Arial"/>
                <w:sz w:val="16"/>
                <w:szCs w:val="16"/>
              </w:rPr>
              <w:t xml:space="preserve">; </w:t>
            </w:r>
            <w:r w:rsidRPr="00385514">
              <w:rPr>
                <w:rFonts w:ascii="Arial" w:hAnsi="Arial" w:cs="Arial"/>
                <w:sz w:val="16"/>
                <w:szCs w:val="16"/>
              </w:rPr>
              <w:t>the base raises as the items are placed into the washing machine.</w:t>
            </w:r>
          </w:p>
        </w:tc>
      </w:tr>
      <w:tr w:rsidR="00CD564C" w:rsidTr="004A38F6">
        <w:trPr>
          <w:trHeight w:val="921"/>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CD564C" w:rsidRPr="007E2793" w:rsidRDefault="00CD564C" w:rsidP="004A38F6">
            <w:pPr>
              <w:jc w:val="center"/>
              <w:rPr>
                <w:rFonts w:ascii="Arial" w:hAnsi="Arial" w:cs="Arial"/>
                <w:sz w:val="20"/>
                <w:szCs w:val="20"/>
              </w:rPr>
            </w:pPr>
            <w:r>
              <w:rPr>
                <w:rFonts w:ascii="Arial" w:hAnsi="Arial" w:cs="Arial"/>
                <w:noProof/>
              </w:rPr>
              <w:drawing>
                <wp:inline distT="0" distB="0" distL="0" distR="0" wp14:anchorId="7D7F80A7" wp14:editId="1F77757D">
                  <wp:extent cx="1111885" cy="749935"/>
                  <wp:effectExtent l="0" t="0" r="0" b="0"/>
                  <wp:docPr id="689" name="Picture 689" descr="P104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040775"/>
                          <pic:cNvPicPr>
                            <a:picLocks noChangeAspect="1" noChangeArrowheads="1"/>
                          </pic:cNvPicPr>
                        </pic:nvPicPr>
                        <pic:blipFill>
                          <a:blip r:embed="rId15">
                            <a:lum bright="40000"/>
                            <a:extLst>
                              <a:ext uri="{28A0092B-C50C-407E-A947-70E740481C1C}">
                                <a14:useLocalDpi xmlns:a14="http://schemas.microsoft.com/office/drawing/2010/main" val="0"/>
                              </a:ext>
                            </a:extLst>
                          </a:blip>
                          <a:srcRect/>
                          <a:stretch>
                            <a:fillRect/>
                          </a:stretch>
                        </pic:blipFill>
                        <pic:spPr bwMode="auto">
                          <a:xfrm>
                            <a:off x="0" y="0"/>
                            <a:ext cx="1111885" cy="749935"/>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CD564C" w:rsidRPr="007E2793" w:rsidRDefault="00CD564C" w:rsidP="004A38F6">
            <w:pPr>
              <w:jc w:val="center"/>
              <w:rPr>
                <w:rFonts w:ascii="Arial" w:hAnsi="Arial" w:cs="Arial"/>
                <w:sz w:val="20"/>
                <w:szCs w:val="20"/>
              </w:rPr>
            </w:pPr>
            <w:r w:rsidRPr="00701E27">
              <w:rPr>
                <w:noProof/>
              </w:rPr>
              <w:drawing>
                <wp:inline distT="0" distB="0" distL="0" distR="0" wp14:anchorId="44E308C3" wp14:editId="54D3FE33">
                  <wp:extent cx="1153160" cy="774065"/>
                  <wp:effectExtent l="0" t="0" r="8890" b="698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3160" cy="774065"/>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D564C" w:rsidRDefault="00CD564C" w:rsidP="004A38F6">
            <w:pPr>
              <w:jc w:val="center"/>
            </w:pPr>
            <w:r>
              <w:rPr>
                <w:rFonts w:ascii="Arial" w:hAnsi="Arial" w:cs="Arial"/>
                <w:noProof/>
              </w:rPr>
              <w:drawing>
                <wp:inline distT="0" distB="0" distL="0" distR="0" wp14:anchorId="63CBD0CD" wp14:editId="1D16465B">
                  <wp:extent cx="1070610" cy="749935"/>
                  <wp:effectExtent l="0" t="0" r="0" b="0"/>
                  <wp:docPr id="18" name="Picture 18" descr="P104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10407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0610" cy="74993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CD564C" w:rsidRPr="00385514" w:rsidRDefault="00CD564C" w:rsidP="004A38F6">
            <w:pPr>
              <w:jc w:val="center"/>
              <w:rPr>
                <w:sz w:val="16"/>
                <w:szCs w:val="16"/>
              </w:rPr>
            </w:pPr>
            <w:r w:rsidRPr="00701E27">
              <w:rPr>
                <w:noProof/>
              </w:rPr>
              <w:drawing>
                <wp:inline distT="0" distB="0" distL="0" distR="0" wp14:anchorId="7A95CA86" wp14:editId="5F878318">
                  <wp:extent cx="1375575" cy="73947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733" t="2926" r="3975" b="6348"/>
                          <a:stretch/>
                        </pic:blipFill>
                        <pic:spPr bwMode="auto">
                          <a:xfrm>
                            <a:off x="0" y="0"/>
                            <a:ext cx="1376055" cy="7397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564C" w:rsidTr="004A38F6">
        <w:trPr>
          <w:trHeight w:val="549"/>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CD564C" w:rsidRPr="00653062" w:rsidRDefault="00CD564C" w:rsidP="004A38F6">
            <w:pPr>
              <w:jc w:val="both"/>
              <w:rPr>
                <w:rFonts w:ascii="Arial" w:hAnsi="Arial" w:cs="Arial"/>
                <w:sz w:val="16"/>
                <w:szCs w:val="16"/>
              </w:rPr>
            </w:pPr>
            <w:r w:rsidRPr="00ED6850">
              <w:rPr>
                <w:rFonts w:ascii="Arial" w:hAnsi="Arial" w:cs="Arial"/>
                <w:sz w:val="16"/>
                <w:szCs w:val="16"/>
              </w:rPr>
              <w:t xml:space="preserve">The push force of the trolleys on the outside surface </w:t>
            </w:r>
            <w:r>
              <w:rPr>
                <w:rFonts w:ascii="Arial" w:hAnsi="Arial" w:cs="Arial"/>
                <w:sz w:val="16"/>
                <w:szCs w:val="16"/>
              </w:rPr>
              <w:t xml:space="preserve">varies from up to </w:t>
            </w:r>
            <w:r w:rsidRPr="00ED6850">
              <w:rPr>
                <w:rFonts w:ascii="Arial" w:hAnsi="Arial" w:cs="Arial"/>
                <w:sz w:val="16"/>
                <w:szCs w:val="16"/>
              </w:rPr>
              <w:t xml:space="preserve">is 12.5kgs </w:t>
            </w:r>
            <w:r>
              <w:rPr>
                <w:rFonts w:ascii="Arial" w:hAnsi="Arial" w:cs="Arial"/>
                <w:sz w:val="16"/>
                <w:szCs w:val="16"/>
              </w:rPr>
              <w:t xml:space="preserve">and </w:t>
            </w:r>
            <w:r w:rsidRPr="00ED6850">
              <w:rPr>
                <w:rFonts w:ascii="Arial" w:hAnsi="Arial" w:cs="Arial"/>
                <w:sz w:val="16"/>
                <w:szCs w:val="16"/>
              </w:rPr>
              <w:t xml:space="preserve">on inside surface </w:t>
            </w:r>
            <w:r>
              <w:rPr>
                <w:rFonts w:ascii="Arial" w:hAnsi="Arial" w:cs="Arial"/>
                <w:sz w:val="16"/>
                <w:szCs w:val="16"/>
              </w:rPr>
              <w:t xml:space="preserve">up to </w:t>
            </w:r>
            <w:r w:rsidRPr="00ED6850">
              <w:rPr>
                <w:rFonts w:ascii="Arial" w:hAnsi="Arial" w:cs="Arial"/>
                <w:sz w:val="16"/>
                <w:szCs w:val="16"/>
              </w:rPr>
              <w:t xml:space="preserve">6.5kgs.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CD564C" w:rsidRPr="00653062" w:rsidRDefault="00CD564C" w:rsidP="004A38F6">
            <w:pPr>
              <w:jc w:val="both"/>
              <w:rPr>
                <w:rFonts w:ascii="Arial" w:hAnsi="Arial" w:cs="Arial"/>
                <w:sz w:val="16"/>
                <w:szCs w:val="16"/>
              </w:rPr>
            </w:pPr>
            <w:r w:rsidRPr="00ED6850">
              <w:rPr>
                <w:rFonts w:ascii="Arial" w:hAnsi="Arial" w:cs="Arial"/>
                <w:sz w:val="16"/>
                <w:szCs w:val="16"/>
              </w:rPr>
              <w:t>Emptying linen bags prior to loading into washing machine.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D564C" w:rsidRPr="0038064A" w:rsidRDefault="00CD564C" w:rsidP="004A38F6">
            <w:pPr>
              <w:jc w:val="both"/>
              <w:rPr>
                <w:rFonts w:ascii="Arial" w:hAnsi="Arial" w:cs="Arial"/>
                <w:sz w:val="16"/>
                <w:szCs w:val="16"/>
              </w:rPr>
            </w:pPr>
            <w:r w:rsidRPr="00ED6850">
              <w:rPr>
                <w:rFonts w:ascii="Arial" w:hAnsi="Arial" w:cs="Arial"/>
                <w:sz w:val="16"/>
                <w:szCs w:val="16"/>
              </w:rPr>
              <w:t xml:space="preserve">Frequent above shoulder height </w:t>
            </w:r>
            <w:r>
              <w:rPr>
                <w:rFonts w:ascii="Arial" w:hAnsi="Arial" w:cs="Arial"/>
                <w:sz w:val="16"/>
                <w:szCs w:val="16"/>
              </w:rPr>
              <w:t>reach, and strong bilateral grip</w:t>
            </w:r>
          </w:p>
        </w:tc>
        <w:tc>
          <w:tcPr>
            <w:tcW w:w="2693" w:type="dxa"/>
            <w:tcBorders>
              <w:top w:val="single" w:sz="6" w:space="0" w:color="000000"/>
              <w:left w:val="single" w:sz="4" w:space="0" w:color="auto"/>
              <w:bottom w:val="single" w:sz="6" w:space="0" w:color="auto"/>
              <w:right w:val="single" w:sz="6" w:space="0" w:color="auto"/>
            </w:tcBorders>
          </w:tcPr>
          <w:p w:rsidR="00CD564C" w:rsidRPr="00653062" w:rsidRDefault="00CD564C" w:rsidP="004A38F6">
            <w:pPr>
              <w:spacing w:before="40"/>
              <w:ind w:left="44" w:right="33"/>
              <w:rPr>
                <w:rFonts w:ascii="Arial" w:hAnsi="Arial" w:cs="Arial"/>
                <w:sz w:val="16"/>
                <w:szCs w:val="16"/>
              </w:rPr>
            </w:pPr>
            <w:r w:rsidRPr="00ED6850">
              <w:rPr>
                <w:rFonts w:ascii="Arial" w:hAnsi="Arial" w:cs="Arial"/>
                <w:sz w:val="16"/>
                <w:szCs w:val="16"/>
              </w:rPr>
              <w:t xml:space="preserve">Constant lifting of up to </w:t>
            </w:r>
            <w:r>
              <w:rPr>
                <w:rFonts w:ascii="Arial" w:hAnsi="Arial" w:cs="Arial"/>
                <w:sz w:val="16"/>
                <w:szCs w:val="16"/>
              </w:rPr>
              <w:t>5</w:t>
            </w:r>
            <w:r w:rsidRPr="00ED6850">
              <w:rPr>
                <w:rFonts w:ascii="Arial" w:hAnsi="Arial" w:cs="Arial"/>
                <w:sz w:val="16"/>
                <w:szCs w:val="16"/>
              </w:rPr>
              <w:t>kg (full linen bag)</w:t>
            </w:r>
          </w:p>
        </w:tc>
      </w:tr>
      <w:tr w:rsidR="00CD564C" w:rsidTr="004A38F6">
        <w:trPr>
          <w:trHeight w:val="1069"/>
        </w:trPr>
        <w:tc>
          <w:tcPr>
            <w:tcW w:w="2660" w:type="dxa"/>
            <w:tcBorders>
              <w:top w:val="single" w:sz="6" w:space="0" w:color="000000"/>
              <w:left w:val="single" w:sz="6" w:space="0" w:color="auto"/>
              <w:bottom w:val="single" w:sz="6" w:space="0" w:color="auto"/>
              <w:right w:val="single" w:sz="6" w:space="0" w:color="auto"/>
            </w:tcBorders>
            <w:shd w:val="clear" w:color="auto" w:fill="auto"/>
          </w:tcPr>
          <w:p w:rsidR="00CD564C" w:rsidRDefault="00CD564C" w:rsidP="004A38F6">
            <w:pPr>
              <w:jc w:val="center"/>
            </w:pPr>
            <w:r w:rsidRPr="000C17EA">
              <w:rPr>
                <w:noProof/>
                <w:sz w:val="22"/>
                <w:szCs w:val="20"/>
              </w:rPr>
              <w:drawing>
                <wp:inline distT="0" distB="0" distL="0" distR="0" wp14:anchorId="6CBD18D7" wp14:editId="2D6EEA3D">
                  <wp:extent cx="1120140" cy="683895"/>
                  <wp:effectExtent l="0" t="0" r="3810" b="1905"/>
                  <wp:docPr id="13" name="Picture 13" descr="jd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d 0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0140" cy="683895"/>
                          </a:xfrm>
                          <a:prstGeom prst="rect">
                            <a:avLst/>
                          </a:prstGeom>
                          <a:noFill/>
                          <a:ln>
                            <a:noFill/>
                          </a:ln>
                        </pic:spPr>
                      </pic:pic>
                    </a:graphicData>
                  </a:graphic>
                </wp:inline>
              </w:drawing>
            </w:r>
          </w:p>
        </w:tc>
        <w:tc>
          <w:tcPr>
            <w:tcW w:w="3260" w:type="dxa"/>
            <w:gridSpan w:val="2"/>
            <w:tcBorders>
              <w:top w:val="single" w:sz="4" w:space="0" w:color="auto"/>
              <w:left w:val="single" w:sz="6" w:space="0" w:color="auto"/>
              <w:bottom w:val="single" w:sz="6" w:space="0" w:color="auto"/>
              <w:right w:val="single" w:sz="6" w:space="0" w:color="auto"/>
            </w:tcBorders>
            <w:shd w:val="clear" w:color="auto" w:fill="auto"/>
          </w:tcPr>
          <w:p w:rsidR="00CD564C" w:rsidRDefault="00CD564C" w:rsidP="004A38F6">
            <w:pPr>
              <w:jc w:val="both"/>
              <w:rPr>
                <w:rFonts w:ascii="Arial" w:hAnsi="Arial" w:cs="Arial"/>
                <w:sz w:val="16"/>
                <w:szCs w:val="16"/>
              </w:rPr>
            </w:pPr>
            <w:r>
              <w:rPr>
                <w:rFonts w:ascii="Arial" w:hAnsi="Arial" w:cs="Arial"/>
                <w:sz w:val="16"/>
                <w:szCs w:val="16"/>
              </w:rPr>
              <w:t>In some complexes laundry bags are left on the floor, increasing physical demands on workers to sort and unload into machines.</w:t>
            </w:r>
          </w:p>
          <w:p w:rsidR="00CD564C" w:rsidRPr="00CF2172" w:rsidRDefault="00CD564C" w:rsidP="004A38F6">
            <w:pPr>
              <w:jc w:val="both"/>
              <w:rPr>
                <w:rFonts w:ascii="Arial" w:hAnsi="Arial" w:cs="Arial"/>
                <w:sz w:val="16"/>
                <w:szCs w:val="16"/>
              </w:rPr>
            </w:pPr>
            <w:r>
              <w:rPr>
                <w:rFonts w:ascii="Arial" w:hAnsi="Arial" w:cs="Arial"/>
                <w:sz w:val="16"/>
                <w:szCs w:val="16"/>
              </w:rPr>
              <w:t>The bags are lifted, and</w:t>
            </w:r>
            <w:r w:rsidRPr="00ED6850">
              <w:rPr>
                <w:rFonts w:ascii="Arial" w:hAnsi="Arial" w:cs="Arial"/>
                <w:sz w:val="16"/>
                <w:szCs w:val="16"/>
              </w:rPr>
              <w:t xml:space="preserve"> up-ended, </w:t>
            </w:r>
            <w:r>
              <w:rPr>
                <w:rFonts w:ascii="Arial" w:hAnsi="Arial" w:cs="Arial"/>
                <w:sz w:val="16"/>
                <w:szCs w:val="16"/>
              </w:rPr>
              <w:t xml:space="preserve">and </w:t>
            </w:r>
            <w:r w:rsidRPr="00ED6850">
              <w:rPr>
                <w:rFonts w:ascii="Arial" w:hAnsi="Arial" w:cs="Arial"/>
                <w:sz w:val="16"/>
                <w:szCs w:val="16"/>
              </w:rPr>
              <w:t>placed into the spring loaded trolleys or individual items are taken out of the bag.</w:t>
            </w:r>
          </w:p>
        </w:tc>
        <w:tc>
          <w:tcPr>
            <w:tcW w:w="2268" w:type="dxa"/>
            <w:gridSpan w:val="2"/>
            <w:tcBorders>
              <w:top w:val="single" w:sz="4" w:space="0" w:color="auto"/>
              <w:left w:val="single" w:sz="6" w:space="0" w:color="auto"/>
              <w:bottom w:val="single" w:sz="6" w:space="0" w:color="auto"/>
              <w:right w:val="single" w:sz="6" w:space="0" w:color="auto"/>
            </w:tcBorders>
          </w:tcPr>
          <w:p w:rsidR="00CD564C" w:rsidRPr="007E2793" w:rsidRDefault="00CD564C" w:rsidP="004A38F6">
            <w:pPr>
              <w:jc w:val="center"/>
              <w:rPr>
                <w:rFonts w:ascii="Arial" w:hAnsi="Arial" w:cs="Arial"/>
                <w:sz w:val="20"/>
                <w:szCs w:val="20"/>
              </w:rPr>
            </w:pPr>
            <w:r>
              <w:rPr>
                <w:rFonts w:ascii="Arial" w:hAnsi="Arial" w:cs="Arial"/>
                <w:noProof/>
              </w:rPr>
              <w:drawing>
                <wp:inline distT="0" distB="0" distL="0" distR="0" wp14:anchorId="131D0300" wp14:editId="5B08CC7F">
                  <wp:extent cx="1046480" cy="700405"/>
                  <wp:effectExtent l="0" t="0" r="1270" b="4445"/>
                  <wp:docPr id="11" name="Picture 11" descr="P102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1020705"/>
                          <pic:cNvPicPr>
                            <a:picLocks noChangeAspect="1" noChangeArrowheads="1"/>
                          </pic:cNvPicPr>
                        </pic:nvPicPr>
                        <pic:blipFill>
                          <a:blip r:embed="rId20">
                            <a:extLst>
                              <a:ext uri="{28A0092B-C50C-407E-A947-70E740481C1C}">
                                <a14:useLocalDpi xmlns:a14="http://schemas.microsoft.com/office/drawing/2010/main" val="0"/>
                              </a:ext>
                            </a:extLst>
                          </a:blip>
                          <a:srcRect t="12056"/>
                          <a:stretch>
                            <a:fillRect/>
                          </a:stretch>
                        </pic:blipFill>
                        <pic:spPr bwMode="auto">
                          <a:xfrm>
                            <a:off x="0" y="0"/>
                            <a:ext cx="1046480" cy="700405"/>
                          </a:xfrm>
                          <a:prstGeom prst="rect">
                            <a:avLst/>
                          </a:prstGeom>
                          <a:noFill/>
                          <a:ln>
                            <a:noFill/>
                          </a:ln>
                        </pic:spPr>
                      </pic:pic>
                    </a:graphicData>
                  </a:graphic>
                </wp:inline>
              </w:drawing>
            </w:r>
          </w:p>
        </w:tc>
        <w:tc>
          <w:tcPr>
            <w:tcW w:w="2693" w:type="dxa"/>
            <w:tcBorders>
              <w:top w:val="single" w:sz="6" w:space="0" w:color="000000"/>
              <w:left w:val="single" w:sz="6" w:space="0" w:color="auto"/>
              <w:bottom w:val="single" w:sz="6" w:space="0" w:color="auto"/>
              <w:right w:val="single" w:sz="6" w:space="0" w:color="auto"/>
            </w:tcBorders>
          </w:tcPr>
          <w:p w:rsidR="00CD564C" w:rsidRDefault="00CD564C" w:rsidP="004A38F6">
            <w:pPr>
              <w:jc w:val="center"/>
            </w:pPr>
            <w:r>
              <w:rPr>
                <w:rFonts w:ascii="Arial" w:hAnsi="Arial" w:cs="Arial"/>
                <w:noProof/>
              </w:rPr>
              <w:drawing>
                <wp:inline distT="0" distB="0" distL="0" distR="0" wp14:anchorId="7B9A187F" wp14:editId="61AAC3B6">
                  <wp:extent cx="1301750" cy="683895"/>
                  <wp:effectExtent l="0" t="0" r="0" b="1905"/>
                  <wp:docPr id="2" name="Picture 2" descr="P102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020706"/>
                          <pic:cNvPicPr>
                            <a:picLocks noChangeAspect="1" noChangeArrowheads="1"/>
                          </pic:cNvPicPr>
                        </pic:nvPicPr>
                        <pic:blipFill>
                          <a:blip r:embed="rId21">
                            <a:extLst>
                              <a:ext uri="{28A0092B-C50C-407E-A947-70E740481C1C}">
                                <a14:useLocalDpi xmlns:a14="http://schemas.microsoft.com/office/drawing/2010/main" val="0"/>
                              </a:ext>
                            </a:extLst>
                          </a:blip>
                          <a:srcRect t="28210"/>
                          <a:stretch>
                            <a:fillRect/>
                          </a:stretch>
                        </pic:blipFill>
                        <pic:spPr bwMode="auto">
                          <a:xfrm>
                            <a:off x="0" y="0"/>
                            <a:ext cx="1301750" cy="683895"/>
                          </a:xfrm>
                          <a:prstGeom prst="rect">
                            <a:avLst/>
                          </a:prstGeom>
                          <a:noFill/>
                          <a:ln>
                            <a:noFill/>
                          </a:ln>
                        </pic:spPr>
                      </pic:pic>
                    </a:graphicData>
                  </a:graphic>
                </wp:inline>
              </w:drawing>
            </w:r>
          </w:p>
        </w:tc>
      </w:tr>
    </w:tbl>
    <w:p w:rsidR="00CD564C" w:rsidRPr="003A1DA1" w:rsidRDefault="00CD564C" w:rsidP="00CD564C">
      <w:pPr>
        <w:rPr>
          <w:vanish/>
          <w:sz w:val="2"/>
          <w:szCs w:val="2"/>
        </w:rPr>
      </w:pPr>
    </w:p>
    <w:tbl>
      <w:tblPr>
        <w:tblW w:w="10907"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671"/>
        <w:gridCol w:w="390"/>
        <w:gridCol w:w="390"/>
        <w:gridCol w:w="390"/>
        <w:gridCol w:w="394"/>
        <w:gridCol w:w="3628"/>
        <w:gridCol w:w="3992"/>
      </w:tblGrid>
      <w:tr w:rsidR="00CD564C" w:rsidRPr="004A77EC" w:rsidTr="004A38F6">
        <w:trPr>
          <w:trHeight w:val="208"/>
        </w:trPr>
        <w:tc>
          <w:tcPr>
            <w:tcW w:w="10905"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CD564C" w:rsidRPr="00133BC6" w:rsidRDefault="00CD564C" w:rsidP="004A38F6">
            <w:pPr>
              <w:jc w:val="center"/>
              <w:rPr>
                <w:rFonts w:ascii="Arial" w:hAnsi="Arial" w:cs="Arial"/>
                <w:b/>
                <w:sz w:val="20"/>
                <w:szCs w:val="20"/>
              </w:rPr>
            </w:pPr>
            <w:r w:rsidRPr="00133BC6">
              <w:rPr>
                <w:rFonts w:ascii="Arial" w:hAnsi="Arial" w:cs="Arial"/>
                <w:b/>
                <w:sz w:val="20"/>
                <w:szCs w:val="20"/>
              </w:rPr>
              <w:t>Critical physical demands</w:t>
            </w:r>
          </w:p>
        </w:tc>
      </w:tr>
      <w:tr w:rsidR="00CD564C" w:rsidRPr="004A77EC" w:rsidTr="004A38F6">
        <w:trPr>
          <w:trHeight w:val="204"/>
        </w:trPr>
        <w:tc>
          <w:tcPr>
            <w:tcW w:w="1722"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Physical Demand</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CD564C" w:rsidRPr="00133BC6" w:rsidRDefault="00CD564C" w:rsidP="004A38F6">
            <w:pPr>
              <w:jc w:val="center"/>
              <w:rPr>
                <w:rFonts w:ascii="Arial" w:hAnsi="Arial" w:cs="Arial"/>
                <w:b/>
                <w:sz w:val="16"/>
                <w:szCs w:val="16"/>
              </w:rPr>
            </w:pPr>
            <w:r w:rsidRPr="00133BC6">
              <w:rPr>
                <w:rFonts w:ascii="Arial" w:hAnsi="Arial" w:cs="Arial"/>
                <w:b/>
                <w:sz w:val="16"/>
                <w:szCs w:val="16"/>
              </w:rPr>
              <w:t>N</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CD564C" w:rsidRPr="00133BC6" w:rsidRDefault="00CD564C" w:rsidP="004A38F6">
            <w:pPr>
              <w:rPr>
                <w:rFonts w:ascii="Arial" w:hAnsi="Arial" w:cs="Arial"/>
                <w:b/>
                <w:sz w:val="16"/>
                <w:szCs w:val="16"/>
              </w:rPr>
            </w:pPr>
            <w:r w:rsidRPr="00133BC6">
              <w:rPr>
                <w:rFonts w:ascii="Arial" w:hAnsi="Arial" w:cs="Arial"/>
                <w:b/>
                <w:sz w:val="16"/>
                <w:szCs w:val="16"/>
              </w:rPr>
              <w:t>O</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CD564C" w:rsidRPr="00133BC6" w:rsidRDefault="00CD564C" w:rsidP="004A38F6">
            <w:pPr>
              <w:rPr>
                <w:rFonts w:ascii="Arial" w:hAnsi="Arial" w:cs="Arial"/>
                <w:b/>
                <w:sz w:val="16"/>
                <w:szCs w:val="16"/>
              </w:rPr>
            </w:pPr>
            <w:r w:rsidRPr="00133BC6">
              <w:rPr>
                <w:rFonts w:ascii="Arial" w:hAnsi="Arial" w:cs="Arial"/>
                <w:b/>
                <w:sz w:val="16"/>
                <w:szCs w:val="16"/>
              </w:rPr>
              <w:t>F</w:t>
            </w:r>
          </w:p>
        </w:tc>
        <w:tc>
          <w:tcPr>
            <w:tcW w:w="394" w:type="dxa"/>
            <w:tcBorders>
              <w:top w:val="single" w:sz="6" w:space="0" w:color="auto"/>
              <w:left w:val="single" w:sz="6" w:space="0" w:color="000000"/>
              <w:bottom w:val="single" w:sz="6" w:space="0" w:color="000000"/>
              <w:right w:val="single" w:sz="6" w:space="0" w:color="000000"/>
            </w:tcBorders>
            <w:shd w:val="clear" w:color="auto" w:fill="F2F2F2"/>
            <w:vAlign w:val="center"/>
          </w:tcPr>
          <w:p w:rsidR="00CD564C" w:rsidRPr="00133BC6" w:rsidRDefault="00CD564C" w:rsidP="004A38F6">
            <w:pPr>
              <w:rPr>
                <w:rFonts w:ascii="Arial" w:hAnsi="Arial" w:cs="Arial"/>
                <w:b/>
                <w:sz w:val="16"/>
                <w:szCs w:val="16"/>
              </w:rPr>
            </w:pPr>
            <w:r w:rsidRPr="00133BC6">
              <w:rPr>
                <w:rFonts w:ascii="Arial" w:hAnsi="Arial" w:cs="Arial"/>
                <w:b/>
                <w:sz w:val="16"/>
                <w:szCs w:val="16"/>
              </w:rPr>
              <w:t>C</w:t>
            </w:r>
          </w:p>
        </w:tc>
        <w:tc>
          <w:tcPr>
            <w:tcW w:w="3629" w:type="dxa"/>
            <w:tcBorders>
              <w:top w:val="single" w:sz="6" w:space="0" w:color="auto"/>
              <w:left w:val="single" w:sz="6" w:space="0" w:color="000000"/>
              <w:bottom w:val="single" w:sz="6" w:space="0" w:color="000000"/>
              <w:right w:val="single" w:sz="4" w:space="0" w:color="auto"/>
            </w:tcBorders>
            <w:shd w:val="clear" w:color="auto" w:fill="F2F2F2"/>
            <w:vAlign w:val="center"/>
          </w:tcPr>
          <w:p w:rsidR="00CD564C" w:rsidRPr="00133BC6" w:rsidRDefault="00CD564C" w:rsidP="004A38F6">
            <w:pPr>
              <w:rPr>
                <w:rFonts w:ascii="Arial" w:hAnsi="Arial" w:cs="Arial"/>
                <w:b/>
                <w:sz w:val="16"/>
                <w:szCs w:val="16"/>
              </w:rPr>
            </w:pPr>
            <w:r>
              <w:rPr>
                <w:rFonts w:ascii="Arial" w:hAnsi="Arial" w:cs="Arial"/>
                <w:b/>
                <w:sz w:val="16"/>
                <w:szCs w:val="16"/>
              </w:rPr>
              <w:t>Description</w:t>
            </w:r>
          </w:p>
        </w:tc>
        <w:tc>
          <w:tcPr>
            <w:tcW w:w="3992" w:type="dxa"/>
            <w:vMerge w:val="restart"/>
            <w:tcBorders>
              <w:top w:val="single" w:sz="4" w:space="0" w:color="auto"/>
              <w:left w:val="single" w:sz="4" w:space="0" w:color="auto"/>
              <w:right w:val="single" w:sz="4" w:space="0" w:color="auto"/>
            </w:tcBorders>
            <w:shd w:val="clear" w:color="auto" w:fill="auto"/>
            <w:vAlign w:val="center"/>
          </w:tcPr>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2006"/>
            </w:tblGrid>
            <w:tr w:rsidR="00CD564C" w:rsidRPr="002D11E7" w:rsidTr="004A38F6">
              <w:trPr>
                <w:trHeight w:val="1090"/>
              </w:trPr>
              <w:tc>
                <w:tcPr>
                  <w:tcW w:w="1752" w:type="dxa"/>
                </w:tcPr>
                <w:p w:rsidR="00CD564C" w:rsidRPr="002D11E7" w:rsidRDefault="00CD564C" w:rsidP="004A38F6">
                  <w:pPr>
                    <w:rPr>
                      <w:rFonts w:ascii="Arial" w:hAnsi="Arial" w:cs="Arial"/>
                      <w:sz w:val="16"/>
                      <w:szCs w:val="16"/>
                    </w:rPr>
                  </w:pPr>
                  <w:r w:rsidRPr="002D11E7">
                    <w:rPr>
                      <w:rFonts w:ascii="Arial" w:hAnsi="Arial" w:cs="Arial"/>
                      <w:b/>
                      <w:sz w:val="16"/>
                      <w:szCs w:val="16"/>
                    </w:rPr>
                    <w:t>Critical range of motion</w:t>
                  </w:r>
                </w:p>
              </w:tc>
              <w:tc>
                <w:tcPr>
                  <w:tcW w:w="2006" w:type="dxa"/>
                </w:tcPr>
                <w:p w:rsidR="00CD564C" w:rsidRPr="002D11E7" w:rsidRDefault="00CD564C" w:rsidP="004A38F6">
                  <w:pPr>
                    <w:rPr>
                      <w:rFonts w:ascii="Arial" w:hAnsi="Arial" w:cs="Arial"/>
                      <w:sz w:val="16"/>
                      <w:szCs w:val="16"/>
                    </w:rPr>
                  </w:pPr>
                  <w:r>
                    <w:rPr>
                      <w:rFonts w:ascii="Arial" w:hAnsi="Arial" w:cs="Arial"/>
                      <w:sz w:val="16"/>
                      <w:szCs w:val="16"/>
                    </w:rPr>
                    <w:t>Shoulder flexion to 120 degrees, abduction to 90 degrees</w:t>
                  </w:r>
                  <w:r w:rsidRPr="002D11E7">
                    <w:rPr>
                      <w:rFonts w:ascii="Arial" w:hAnsi="Arial" w:cs="Arial"/>
                      <w:sz w:val="16"/>
                      <w:szCs w:val="16"/>
                    </w:rPr>
                    <w:t xml:space="preserve"> </w:t>
                  </w:r>
                  <w:r>
                    <w:rPr>
                      <w:rFonts w:ascii="Arial" w:hAnsi="Arial" w:cs="Arial"/>
                      <w:sz w:val="16"/>
                      <w:szCs w:val="16"/>
                    </w:rPr>
                    <w:t>and</w:t>
                  </w:r>
                  <w:r w:rsidRPr="002D11E7">
                    <w:rPr>
                      <w:rFonts w:ascii="Arial" w:hAnsi="Arial" w:cs="Arial"/>
                      <w:sz w:val="16"/>
                      <w:szCs w:val="16"/>
                    </w:rPr>
                    <w:t xml:space="preserve"> forearm </w:t>
                  </w:r>
                  <w:r>
                    <w:rPr>
                      <w:rFonts w:ascii="Arial" w:hAnsi="Arial" w:cs="Arial"/>
                      <w:sz w:val="16"/>
                      <w:szCs w:val="16"/>
                    </w:rPr>
                    <w:t xml:space="preserve">pronation </w:t>
                  </w:r>
                  <w:r w:rsidR="00763A89">
                    <w:rPr>
                      <w:rFonts w:ascii="Arial" w:hAnsi="Arial" w:cs="Arial"/>
                      <w:sz w:val="16"/>
                      <w:szCs w:val="16"/>
                    </w:rPr>
                    <w:t>strong grip. Spinal bend, s</w:t>
                  </w:r>
                  <w:r w:rsidRPr="002D11E7">
                    <w:rPr>
                      <w:rFonts w:ascii="Arial" w:hAnsi="Arial" w:cs="Arial"/>
                      <w:sz w:val="16"/>
                      <w:szCs w:val="16"/>
                    </w:rPr>
                    <w:t xml:space="preserve">emi-squat  </w:t>
                  </w:r>
                  <w:r>
                    <w:rPr>
                      <w:rFonts w:ascii="Arial" w:hAnsi="Arial" w:cs="Arial"/>
                      <w:sz w:val="16"/>
                      <w:szCs w:val="16"/>
                    </w:rPr>
                    <w:t>and</w:t>
                  </w:r>
                  <w:r w:rsidRPr="002D11E7">
                    <w:rPr>
                      <w:rFonts w:ascii="Arial" w:hAnsi="Arial" w:cs="Arial"/>
                      <w:sz w:val="16"/>
                      <w:szCs w:val="16"/>
                    </w:rPr>
                    <w:t xml:space="preserve"> kneel </w:t>
                  </w:r>
                  <w:r>
                    <w:rPr>
                      <w:rFonts w:ascii="Arial" w:hAnsi="Arial" w:cs="Arial"/>
                      <w:sz w:val="16"/>
                      <w:szCs w:val="16"/>
                    </w:rPr>
                    <w:t>and</w:t>
                  </w:r>
                  <w:r w:rsidR="00763A89">
                    <w:rPr>
                      <w:rFonts w:ascii="Arial" w:hAnsi="Arial" w:cs="Arial"/>
                      <w:sz w:val="16"/>
                      <w:szCs w:val="16"/>
                    </w:rPr>
                    <w:t xml:space="preserve"> half-kneel to handle linen bags f</w:t>
                  </w:r>
                  <w:r w:rsidRPr="002D11E7">
                    <w:rPr>
                      <w:rFonts w:ascii="Arial" w:hAnsi="Arial" w:cs="Arial"/>
                      <w:sz w:val="16"/>
                      <w:szCs w:val="16"/>
                    </w:rPr>
                    <w:t>r</w:t>
                  </w:r>
                  <w:r w:rsidR="00763A89">
                    <w:rPr>
                      <w:rFonts w:ascii="Arial" w:hAnsi="Arial" w:cs="Arial"/>
                      <w:sz w:val="16"/>
                      <w:szCs w:val="16"/>
                    </w:rPr>
                    <w:t>o</w:t>
                  </w:r>
                  <w:r w:rsidRPr="002D11E7">
                    <w:rPr>
                      <w:rFonts w:ascii="Arial" w:hAnsi="Arial" w:cs="Arial"/>
                      <w:sz w:val="16"/>
                      <w:szCs w:val="16"/>
                    </w:rPr>
                    <w:t>m floor</w:t>
                  </w:r>
                </w:p>
              </w:tc>
            </w:tr>
            <w:tr w:rsidR="00CD564C" w:rsidRPr="002D11E7" w:rsidTr="004A38F6">
              <w:trPr>
                <w:trHeight w:val="124"/>
              </w:trPr>
              <w:tc>
                <w:tcPr>
                  <w:tcW w:w="1752" w:type="dxa"/>
                </w:tcPr>
                <w:p w:rsidR="00CD564C" w:rsidRPr="002D11E7" w:rsidRDefault="00CD564C" w:rsidP="004A38F6">
                  <w:pPr>
                    <w:rPr>
                      <w:rFonts w:ascii="Arial" w:hAnsi="Arial" w:cs="Arial"/>
                      <w:sz w:val="16"/>
                      <w:szCs w:val="16"/>
                    </w:rPr>
                  </w:pPr>
                  <w:r w:rsidRPr="002D11E7">
                    <w:rPr>
                      <w:rFonts w:ascii="Arial" w:hAnsi="Arial" w:cs="Arial"/>
                      <w:b/>
                      <w:sz w:val="16"/>
                      <w:szCs w:val="16"/>
                    </w:rPr>
                    <w:t>Lift capacity</w:t>
                  </w:r>
                </w:p>
              </w:tc>
              <w:tc>
                <w:tcPr>
                  <w:tcW w:w="2006" w:type="dxa"/>
                </w:tcPr>
                <w:p w:rsidR="00CD564C" w:rsidRPr="002D11E7" w:rsidRDefault="009B192B" w:rsidP="004A38F6">
                  <w:pPr>
                    <w:rPr>
                      <w:rFonts w:ascii="Arial" w:hAnsi="Arial" w:cs="Arial"/>
                      <w:sz w:val="16"/>
                      <w:szCs w:val="16"/>
                    </w:rPr>
                  </w:pPr>
                  <w:r>
                    <w:rPr>
                      <w:rFonts w:ascii="Arial" w:hAnsi="Arial" w:cs="Arial"/>
                      <w:sz w:val="16"/>
                      <w:szCs w:val="16"/>
                    </w:rPr>
                    <w:t>T</w:t>
                  </w:r>
                  <w:r w:rsidR="00CD564C" w:rsidRPr="002D11E7">
                    <w:rPr>
                      <w:rFonts w:ascii="Arial" w:hAnsi="Arial" w:cs="Arial"/>
                      <w:sz w:val="16"/>
                      <w:szCs w:val="16"/>
                    </w:rPr>
                    <w:t>o 5kg linen bags</w:t>
                  </w:r>
                </w:p>
              </w:tc>
            </w:tr>
            <w:tr w:rsidR="00CD564C" w:rsidRPr="002D11E7" w:rsidTr="004A38F6">
              <w:trPr>
                <w:trHeight w:val="718"/>
              </w:trPr>
              <w:tc>
                <w:tcPr>
                  <w:tcW w:w="1752" w:type="dxa"/>
                </w:tcPr>
                <w:p w:rsidR="00CD564C" w:rsidRPr="002D11E7" w:rsidRDefault="00CD564C" w:rsidP="004A38F6">
                  <w:pPr>
                    <w:rPr>
                      <w:rFonts w:ascii="Arial" w:hAnsi="Arial" w:cs="Arial"/>
                      <w:sz w:val="16"/>
                      <w:szCs w:val="16"/>
                    </w:rPr>
                  </w:pPr>
                  <w:r w:rsidRPr="002D11E7">
                    <w:rPr>
                      <w:rFonts w:ascii="Arial" w:hAnsi="Arial" w:cs="Arial"/>
                      <w:b/>
                      <w:sz w:val="16"/>
                      <w:szCs w:val="16"/>
                    </w:rPr>
                    <w:t>Push / Pull force</w:t>
                  </w:r>
                </w:p>
              </w:tc>
              <w:tc>
                <w:tcPr>
                  <w:tcW w:w="2006" w:type="dxa"/>
                </w:tcPr>
                <w:p w:rsidR="00CD564C" w:rsidRPr="002D11E7" w:rsidRDefault="00CD564C" w:rsidP="004A38F6">
                  <w:pPr>
                    <w:rPr>
                      <w:rFonts w:ascii="Arial" w:hAnsi="Arial" w:cs="Arial"/>
                      <w:sz w:val="16"/>
                      <w:szCs w:val="16"/>
                    </w:rPr>
                  </w:pPr>
                  <w:r w:rsidRPr="002D11E7">
                    <w:rPr>
                      <w:rFonts w:ascii="Arial" w:hAnsi="Arial" w:cs="Arial"/>
                      <w:sz w:val="16"/>
                      <w:szCs w:val="16"/>
                    </w:rPr>
                    <w:t xml:space="preserve">Maximum 12.5kg (outside surfaces </w:t>
                  </w:r>
                  <w:r>
                    <w:rPr>
                      <w:rFonts w:ascii="Arial" w:hAnsi="Arial" w:cs="Arial"/>
                      <w:sz w:val="16"/>
                      <w:szCs w:val="16"/>
                    </w:rPr>
                    <w:t>and</w:t>
                  </w:r>
                  <w:r w:rsidR="009B192B">
                    <w:rPr>
                      <w:rFonts w:ascii="Arial" w:hAnsi="Arial" w:cs="Arial"/>
                      <w:sz w:val="16"/>
                      <w:szCs w:val="16"/>
                    </w:rPr>
                    <w:t xml:space="preserve"> large trolley to less than 5</w:t>
                  </w:r>
                  <w:r w:rsidRPr="002D11E7">
                    <w:rPr>
                      <w:rFonts w:ascii="Arial" w:hAnsi="Arial" w:cs="Arial"/>
                      <w:sz w:val="16"/>
                      <w:szCs w:val="16"/>
                    </w:rPr>
                    <w:t xml:space="preserve">kg (inside surfaces </w:t>
                  </w:r>
                  <w:r>
                    <w:rPr>
                      <w:rFonts w:ascii="Arial" w:hAnsi="Arial" w:cs="Arial"/>
                      <w:sz w:val="16"/>
                      <w:szCs w:val="16"/>
                    </w:rPr>
                    <w:t>and</w:t>
                  </w:r>
                  <w:r w:rsidRPr="002D11E7">
                    <w:rPr>
                      <w:rFonts w:ascii="Arial" w:hAnsi="Arial" w:cs="Arial"/>
                      <w:sz w:val="16"/>
                      <w:szCs w:val="16"/>
                    </w:rPr>
                    <w:t xml:space="preserve"> / or smaller trolley)</w:t>
                  </w:r>
                </w:p>
              </w:tc>
            </w:tr>
            <w:tr w:rsidR="00CD564C" w:rsidRPr="002D11E7" w:rsidTr="004A38F6">
              <w:trPr>
                <w:trHeight w:val="726"/>
              </w:trPr>
              <w:tc>
                <w:tcPr>
                  <w:tcW w:w="1752" w:type="dxa"/>
                </w:tcPr>
                <w:p w:rsidR="00CD564C" w:rsidRPr="002D11E7" w:rsidRDefault="00CD564C" w:rsidP="004A38F6">
                  <w:pPr>
                    <w:rPr>
                      <w:rFonts w:ascii="Arial" w:hAnsi="Arial" w:cs="Arial"/>
                      <w:sz w:val="16"/>
                      <w:szCs w:val="16"/>
                      <w:lang w:val="en-US"/>
                    </w:rPr>
                  </w:pPr>
                  <w:r w:rsidRPr="002D11E7">
                    <w:rPr>
                      <w:rFonts w:ascii="Arial" w:hAnsi="Arial" w:cs="Arial"/>
                      <w:b/>
                      <w:sz w:val="16"/>
                      <w:szCs w:val="16"/>
                    </w:rPr>
                    <w:t>Shift duration / Roster</w:t>
                  </w:r>
                </w:p>
              </w:tc>
              <w:tc>
                <w:tcPr>
                  <w:tcW w:w="2006" w:type="dxa"/>
                </w:tcPr>
                <w:p w:rsidR="00CD564C" w:rsidRPr="002D11E7" w:rsidRDefault="00CD564C" w:rsidP="004A38F6">
                  <w:pPr>
                    <w:rPr>
                      <w:rFonts w:ascii="Arial" w:hAnsi="Arial" w:cs="Arial"/>
                      <w:sz w:val="16"/>
                      <w:szCs w:val="16"/>
                    </w:rPr>
                  </w:pPr>
                  <w:r w:rsidRPr="002D11E7">
                    <w:rPr>
                      <w:rFonts w:ascii="Arial" w:hAnsi="Arial" w:cs="Arial"/>
                      <w:sz w:val="16"/>
                      <w:szCs w:val="16"/>
                    </w:rPr>
                    <w:t xml:space="preserve">Laundry shifts vary in duration, </w:t>
                  </w:r>
                  <w:r>
                    <w:rPr>
                      <w:rFonts w:ascii="Arial" w:hAnsi="Arial" w:cs="Arial"/>
                      <w:sz w:val="16"/>
                      <w:szCs w:val="16"/>
                    </w:rPr>
                    <w:t>and</w:t>
                  </w:r>
                  <w:r w:rsidRPr="002D11E7">
                    <w:rPr>
                      <w:rFonts w:ascii="Arial" w:hAnsi="Arial" w:cs="Arial"/>
                      <w:sz w:val="16"/>
                      <w:szCs w:val="16"/>
                    </w:rPr>
                    <w:t xml:space="preserve"> can range from shorter 6 hour to full 8 hour shifts over a rotating 5 or 7 day roster</w:t>
                  </w:r>
                </w:p>
              </w:tc>
            </w:tr>
            <w:tr w:rsidR="00CD564C" w:rsidRPr="002D11E7" w:rsidTr="004A38F6">
              <w:trPr>
                <w:trHeight w:val="364"/>
              </w:trPr>
              <w:tc>
                <w:tcPr>
                  <w:tcW w:w="1752" w:type="dxa"/>
                </w:tcPr>
                <w:p w:rsidR="00CD564C" w:rsidRPr="002D11E7" w:rsidRDefault="00CD564C" w:rsidP="004A38F6">
                  <w:pPr>
                    <w:rPr>
                      <w:rFonts w:ascii="Arial" w:hAnsi="Arial" w:cs="Arial"/>
                      <w:sz w:val="16"/>
                      <w:szCs w:val="16"/>
                    </w:rPr>
                  </w:pPr>
                  <w:r w:rsidRPr="002D11E7">
                    <w:rPr>
                      <w:rFonts w:ascii="Arial" w:hAnsi="Arial" w:cs="Arial"/>
                      <w:b/>
                      <w:sz w:val="16"/>
                      <w:szCs w:val="16"/>
                    </w:rPr>
                    <w:t>Environmental factors</w:t>
                  </w:r>
                </w:p>
              </w:tc>
              <w:tc>
                <w:tcPr>
                  <w:tcW w:w="2006" w:type="dxa"/>
                </w:tcPr>
                <w:p w:rsidR="00CD564C" w:rsidRPr="002D11E7" w:rsidRDefault="00CD564C" w:rsidP="004A38F6">
                  <w:pPr>
                    <w:rPr>
                      <w:rFonts w:ascii="Arial" w:hAnsi="Arial" w:cs="Arial"/>
                      <w:sz w:val="16"/>
                      <w:szCs w:val="16"/>
                    </w:rPr>
                  </w:pPr>
                  <w:r w:rsidRPr="002D11E7">
                    <w:rPr>
                      <w:rFonts w:ascii="Arial" w:hAnsi="Arial" w:cs="Arial"/>
                      <w:sz w:val="16"/>
                      <w:szCs w:val="16"/>
                    </w:rPr>
                    <w:t>Outdoor, uneven surfaces. Indoor, wet surfaces, small space</w:t>
                  </w:r>
                </w:p>
              </w:tc>
            </w:tr>
            <w:tr w:rsidR="00CD564C" w:rsidRPr="002D11E7" w:rsidTr="004A38F6">
              <w:trPr>
                <w:trHeight w:val="248"/>
              </w:trPr>
              <w:tc>
                <w:tcPr>
                  <w:tcW w:w="1752" w:type="dxa"/>
                </w:tcPr>
                <w:p w:rsidR="00CD564C" w:rsidRPr="002D11E7" w:rsidRDefault="00CD564C" w:rsidP="004A38F6">
                  <w:pPr>
                    <w:rPr>
                      <w:rFonts w:ascii="Arial" w:hAnsi="Arial" w:cs="Arial"/>
                      <w:sz w:val="16"/>
                      <w:szCs w:val="16"/>
                    </w:rPr>
                  </w:pPr>
                  <w:r w:rsidRPr="002D11E7">
                    <w:rPr>
                      <w:rFonts w:ascii="Arial" w:hAnsi="Arial" w:cs="Arial"/>
                      <w:b/>
                      <w:sz w:val="16"/>
                      <w:szCs w:val="16"/>
                    </w:rPr>
                    <w:t>Task rotation</w:t>
                  </w:r>
                </w:p>
              </w:tc>
              <w:tc>
                <w:tcPr>
                  <w:tcW w:w="2006" w:type="dxa"/>
                </w:tcPr>
                <w:p w:rsidR="00CD564C" w:rsidRPr="002D11E7" w:rsidRDefault="00CD564C" w:rsidP="004A38F6">
                  <w:pPr>
                    <w:rPr>
                      <w:rFonts w:ascii="Arial" w:hAnsi="Arial" w:cs="Arial"/>
                      <w:sz w:val="16"/>
                      <w:szCs w:val="16"/>
                    </w:rPr>
                  </w:pPr>
                  <w:r w:rsidRPr="002D11E7">
                    <w:rPr>
                      <w:rFonts w:ascii="Arial" w:hAnsi="Arial" w:cs="Arial"/>
                      <w:sz w:val="16"/>
                      <w:szCs w:val="16"/>
                    </w:rPr>
                    <w:t>Nil, frequently changing task</w:t>
                  </w:r>
                </w:p>
              </w:tc>
            </w:tr>
            <w:tr w:rsidR="00CD564C" w:rsidRPr="002D11E7" w:rsidTr="004A38F6">
              <w:trPr>
                <w:trHeight w:val="240"/>
              </w:trPr>
              <w:tc>
                <w:tcPr>
                  <w:tcW w:w="1752" w:type="dxa"/>
                </w:tcPr>
                <w:p w:rsidR="00CD564C" w:rsidRPr="002D11E7" w:rsidRDefault="00CD564C" w:rsidP="004A38F6">
                  <w:pPr>
                    <w:rPr>
                      <w:rFonts w:ascii="Arial" w:hAnsi="Arial" w:cs="Arial"/>
                      <w:sz w:val="16"/>
                      <w:szCs w:val="16"/>
                    </w:rPr>
                  </w:pPr>
                  <w:r w:rsidRPr="002D11E7">
                    <w:rPr>
                      <w:rFonts w:ascii="Arial" w:hAnsi="Arial" w:cs="Arial"/>
                      <w:b/>
                      <w:sz w:val="16"/>
                      <w:szCs w:val="16"/>
                    </w:rPr>
                    <w:t>Breaks</w:t>
                  </w:r>
                </w:p>
                <w:p w:rsidR="00CD564C" w:rsidRPr="002D11E7" w:rsidRDefault="00CD564C" w:rsidP="004A38F6">
                  <w:pPr>
                    <w:rPr>
                      <w:rFonts w:ascii="Arial" w:hAnsi="Arial" w:cs="Arial"/>
                      <w:sz w:val="16"/>
                      <w:szCs w:val="16"/>
                    </w:rPr>
                  </w:pPr>
                </w:p>
              </w:tc>
              <w:tc>
                <w:tcPr>
                  <w:tcW w:w="2006" w:type="dxa"/>
                </w:tcPr>
                <w:p w:rsidR="00CD564C" w:rsidRPr="002D11E7" w:rsidRDefault="00CD564C" w:rsidP="004A38F6">
                  <w:pPr>
                    <w:rPr>
                      <w:rFonts w:ascii="Arial" w:hAnsi="Arial" w:cs="Arial"/>
                      <w:sz w:val="16"/>
                      <w:szCs w:val="16"/>
                    </w:rPr>
                  </w:pPr>
                  <w:r w:rsidRPr="002D11E7">
                    <w:rPr>
                      <w:rFonts w:ascii="Arial" w:hAnsi="Arial" w:cs="Arial"/>
                      <w:sz w:val="16"/>
                      <w:szCs w:val="16"/>
                    </w:rPr>
                    <w:t xml:space="preserve">15 minute tea break, 30 </w:t>
                  </w:r>
                  <w:r w:rsidR="00695D8D">
                    <w:rPr>
                      <w:rFonts w:ascii="Arial" w:hAnsi="Arial" w:cs="Arial"/>
                      <w:sz w:val="16"/>
                      <w:szCs w:val="16"/>
                    </w:rPr>
                    <w:t xml:space="preserve">minute </w:t>
                  </w:r>
                  <w:r w:rsidRPr="002D11E7">
                    <w:rPr>
                      <w:rFonts w:ascii="Arial" w:hAnsi="Arial" w:cs="Arial"/>
                      <w:sz w:val="16"/>
                      <w:szCs w:val="16"/>
                    </w:rPr>
                    <w:t>meal break</w:t>
                  </w:r>
                </w:p>
              </w:tc>
            </w:tr>
            <w:tr w:rsidR="00CD564C" w:rsidRPr="002D11E7" w:rsidTr="004A38F6">
              <w:trPr>
                <w:trHeight w:val="124"/>
              </w:trPr>
              <w:tc>
                <w:tcPr>
                  <w:tcW w:w="1752" w:type="dxa"/>
                </w:tcPr>
                <w:p w:rsidR="00CD564C" w:rsidRPr="002D11E7" w:rsidRDefault="00CD564C" w:rsidP="004A38F6">
                  <w:pPr>
                    <w:rPr>
                      <w:rFonts w:ascii="Arial" w:hAnsi="Arial" w:cs="Arial"/>
                      <w:sz w:val="16"/>
                      <w:szCs w:val="16"/>
                    </w:rPr>
                  </w:pPr>
                  <w:r w:rsidRPr="002D11E7">
                    <w:rPr>
                      <w:rFonts w:ascii="Arial" w:hAnsi="Arial" w:cs="Arial"/>
                      <w:b/>
                      <w:sz w:val="16"/>
                      <w:szCs w:val="16"/>
                    </w:rPr>
                    <w:t>PPE</w:t>
                  </w:r>
                </w:p>
              </w:tc>
              <w:tc>
                <w:tcPr>
                  <w:tcW w:w="2006" w:type="dxa"/>
                </w:tcPr>
                <w:p w:rsidR="00CD564C" w:rsidRPr="002D11E7" w:rsidRDefault="00CD564C" w:rsidP="004A38F6">
                  <w:pPr>
                    <w:rPr>
                      <w:rFonts w:ascii="Arial" w:hAnsi="Arial" w:cs="Arial"/>
                      <w:sz w:val="16"/>
                      <w:szCs w:val="16"/>
                    </w:rPr>
                  </w:pPr>
                  <w:r w:rsidRPr="002D11E7">
                    <w:rPr>
                      <w:rFonts w:ascii="Arial" w:hAnsi="Arial" w:cs="Arial"/>
                      <w:sz w:val="16"/>
                      <w:szCs w:val="16"/>
                    </w:rPr>
                    <w:t>Closed shoes, gloves</w:t>
                  </w:r>
                </w:p>
              </w:tc>
            </w:tr>
          </w:tbl>
          <w:p w:rsidR="00CD564C" w:rsidRPr="00133BC6" w:rsidRDefault="00CD564C" w:rsidP="004A38F6">
            <w:pPr>
              <w:rPr>
                <w:rFonts w:ascii="Arial" w:hAnsi="Arial" w:cs="Arial"/>
                <w:sz w:val="16"/>
                <w:szCs w:val="16"/>
              </w:rPr>
            </w:pPr>
            <w:r>
              <w:rPr>
                <w:rFonts w:ascii="Arial" w:hAnsi="Arial" w:cs="Arial"/>
                <w:sz w:val="16"/>
                <w:szCs w:val="16"/>
              </w:rPr>
              <w:t xml:space="preserve"> </w:t>
            </w:r>
          </w:p>
        </w:tc>
      </w:tr>
      <w:tr w:rsidR="00CD564C" w:rsidRPr="004A77EC" w:rsidTr="004A38F6">
        <w:trPr>
          <w:trHeight w:val="20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Sitting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c>
          <w:tcPr>
            <w:tcW w:w="3992"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0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Standing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Vinyl and tiled flooring mostly</w:t>
            </w:r>
          </w:p>
        </w:tc>
        <w:tc>
          <w:tcPr>
            <w:tcW w:w="3992" w:type="dxa"/>
            <w:vMerge/>
            <w:tcBorders>
              <w:left w:val="single" w:sz="4" w:space="0" w:color="auto"/>
              <w:right w:val="single" w:sz="4" w:space="0" w:color="auto"/>
            </w:tcBorders>
            <w:shd w:val="clear" w:color="auto" w:fill="auto"/>
            <w:vAlign w:val="center"/>
          </w:tcPr>
          <w:p w:rsidR="00CD564C" w:rsidRPr="000005E4" w:rsidRDefault="00CD564C" w:rsidP="004A38F6">
            <w:pPr>
              <w:rPr>
                <w:rFonts w:ascii="Arial" w:hAnsi="Arial" w:cs="Arial"/>
                <w:b/>
                <w:sz w:val="16"/>
                <w:szCs w:val="16"/>
              </w:rPr>
            </w:pPr>
          </w:p>
        </w:tc>
      </w:tr>
      <w:tr w:rsidR="00CD564C" w:rsidRPr="004A77EC" w:rsidTr="004A38F6">
        <w:trPr>
          <w:trHeight w:val="20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Walking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Within and outside laundry to retrieve trolleys of linen bags.</w:t>
            </w:r>
          </w:p>
        </w:tc>
        <w:tc>
          <w:tcPr>
            <w:tcW w:w="3992"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0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Climbing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c>
          <w:tcPr>
            <w:tcW w:w="3992"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0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Stooping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Empty linen bags and pick up bags from floor</w:t>
            </w:r>
          </w:p>
        </w:tc>
        <w:tc>
          <w:tcPr>
            <w:tcW w:w="3992" w:type="dxa"/>
            <w:vMerge/>
            <w:tcBorders>
              <w:left w:val="single" w:sz="4" w:space="0" w:color="auto"/>
              <w:right w:val="single" w:sz="4" w:space="0" w:color="auto"/>
            </w:tcBorders>
            <w:shd w:val="clear" w:color="auto" w:fill="auto"/>
            <w:vAlign w:val="center"/>
          </w:tcPr>
          <w:p w:rsidR="00CD564C" w:rsidRPr="00FC6799" w:rsidRDefault="00CD564C" w:rsidP="004A38F6">
            <w:pPr>
              <w:rPr>
                <w:rFonts w:ascii="Arial" w:hAnsi="Arial" w:cs="Arial"/>
                <w:sz w:val="16"/>
                <w:szCs w:val="16"/>
              </w:rPr>
            </w:pPr>
          </w:p>
        </w:tc>
      </w:tr>
      <w:tr w:rsidR="00CD564C" w:rsidRPr="004A77EC" w:rsidTr="004A38F6">
        <w:trPr>
          <w:trHeight w:val="20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Bending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Empty linen bags and pick up bags from floor</w:t>
            </w:r>
          </w:p>
        </w:tc>
        <w:tc>
          <w:tcPr>
            <w:tcW w:w="3992"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0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Kneeling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c>
          <w:tcPr>
            <w:tcW w:w="3992"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0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Squatting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pick up bags from floor</w:t>
            </w:r>
          </w:p>
        </w:tc>
        <w:tc>
          <w:tcPr>
            <w:tcW w:w="3992"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0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Crawling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c>
          <w:tcPr>
            <w:tcW w:w="3992"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0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Gripping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Linen bags, trolleys</w:t>
            </w:r>
          </w:p>
        </w:tc>
        <w:tc>
          <w:tcPr>
            <w:tcW w:w="3992"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154"/>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Forward Reach</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Empty linen bags and pick up bags from floor</w:t>
            </w:r>
          </w:p>
        </w:tc>
        <w:tc>
          <w:tcPr>
            <w:tcW w:w="3992" w:type="dxa"/>
            <w:vMerge/>
            <w:tcBorders>
              <w:left w:val="single" w:sz="4" w:space="0" w:color="auto"/>
              <w:bottom w:val="single" w:sz="4" w:space="0" w:color="auto"/>
              <w:right w:val="single" w:sz="4" w:space="0" w:color="auto"/>
            </w:tcBorders>
            <w:shd w:val="clear" w:color="auto" w:fill="auto"/>
            <w:vAlign w:val="center"/>
          </w:tcPr>
          <w:p w:rsidR="00CD564C" w:rsidRPr="00133BC6" w:rsidRDefault="00CD564C" w:rsidP="004A38F6">
            <w:pPr>
              <w:rPr>
                <w:rFonts w:ascii="Arial" w:hAnsi="Arial" w:cs="Arial"/>
                <w:b/>
                <w:sz w:val="16"/>
                <w:szCs w:val="16"/>
              </w:rPr>
            </w:pPr>
          </w:p>
        </w:tc>
      </w:tr>
      <w:tr w:rsidR="00CD564C" w:rsidRPr="004A77EC" w:rsidTr="004A38F6">
        <w:trPr>
          <w:trHeight w:val="176"/>
        </w:trPr>
        <w:tc>
          <w:tcPr>
            <w:tcW w:w="1722"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94" w:type="dxa"/>
            <w:tcBorders>
              <w:top w:val="single" w:sz="6" w:space="0" w:color="000000"/>
              <w:left w:val="single" w:sz="6" w:space="0" w:color="000000"/>
              <w:bottom w:val="single" w:sz="6" w:space="0" w:color="auto"/>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 xml:space="preserve">Empty linen bags </w:t>
            </w:r>
          </w:p>
        </w:tc>
        <w:tc>
          <w:tcPr>
            <w:tcW w:w="3992" w:type="dxa"/>
            <w:tcBorders>
              <w:top w:val="single" w:sz="4" w:space="0" w:color="auto"/>
              <w:left w:val="single" w:sz="4" w:space="0" w:color="auto"/>
              <w:bottom w:val="single" w:sz="6" w:space="0" w:color="auto"/>
              <w:right w:val="single" w:sz="4" w:space="0" w:color="auto"/>
            </w:tcBorders>
            <w:shd w:val="clear" w:color="auto" w:fill="92D050"/>
            <w:vAlign w:val="center"/>
          </w:tcPr>
          <w:p w:rsidR="00CD564C" w:rsidRPr="009F46B6" w:rsidRDefault="00CD564C" w:rsidP="004A38F6">
            <w:pPr>
              <w:jc w:val="center"/>
              <w:rPr>
                <w:rFonts w:ascii="Arial" w:hAnsi="Arial" w:cs="Arial"/>
                <w:b/>
                <w:sz w:val="20"/>
                <w:szCs w:val="20"/>
              </w:rPr>
            </w:pPr>
            <w:r>
              <w:rPr>
                <w:rFonts w:ascii="Arial" w:hAnsi="Arial" w:cs="Arial"/>
                <w:b/>
                <w:bCs/>
                <w:sz w:val="20"/>
                <w:szCs w:val="20"/>
              </w:rPr>
              <w:t>Risk of developing a MSI</w:t>
            </w:r>
          </w:p>
        </w:tc>
      </w:tr>
      <w:tr w:rsidR="00CD564C" w:rsidRPr="004A77EC" w:rsidTr="004A38F6">
        <w:trPr>
          <w:trHeight w:val="183"/>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94"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9B192B" w:rsidP="004A38F6">
            <w:pPr>
              <w:rPr>
                <w:rFonts w:ascii="Arial" w:hAnsi="Arial" w:cs="Arial"/>
                <w:sz w:val="16"/>
                <w:szCs w:val="16"/>
              </w:rPr>
            </w:pPr>
            <w:r>
              <w:rPr>
                <w:rFonts w:ascii="Arial" w:hAnsi="Arial" w:cs="Arial"/>
                <w:sz w:val="16"/>
                <w:szCs w:val="16"/>
              </w:rPr>
              <w:t>Linen bags, to 5</w:t>
            </w:r>
            <w:r w:rsidR="00CD564C">
              <w:rPr>
                <w:rFonts w:ascii="Arial" w:hAnsi="Arial" w:cs="Arial"/>
                <w:sz w:val="16"/>
                <w:szCs w:val="16"/>
              </w:rPr>
              <w:t>kg</w:t>
            </w:r>
          </w:p>
        </w:tc>
        <w:tc>
          <w:tcPr>
            <w:tcW w:w="3992"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pStyle w:val="NormalWeb"/>
              <w:rPr>
                <w:rFonts w:ascii="Arial" w:hAnsi="Arial" w:cs="Arial"/>
                <w:b/>
              </w:rPr>
            </w:pPr>
            <w:r>
              <w:rPr>
                <w:noProof/>
              </w:rPr>
              <mc:AlternateContent>
                <mc:Choice Requires="wps">
                  <w:drawing>
                    <wp:anchor distT="0" distB="0" distL="114300" distR="114300" simplePos="0" relativeHeight="251778048" behindDoc="0" locked="0" layoutInCell="1" allowOverlap="1" wp14:anchorId="6F22F575" wp14:editId="2B2F6944">
                      <wp:simplePos x="0" y="0"/>
                      <wp:positionH relativeFrom="column">
                        <wp:posOffset>1613535</wp:posOffset>
                      </wp:positionH>
                      <wp:positionV relativeFrom="paragraph">
                        <wp:posOffset>761365</wp:posOffset>
                      </wp:positionV>
                      <wp:extent cx="195580" cy="180975"/>
                      <wp:effectExtent l="12700" t="5080" r="10795" b="13970"/>
                      <wp:wrapNone/>
                      <wp:docPr id="2291" name="Oval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47D8F1" id="Oval 2291" o:spid="_x0000_s1026" style="position:absolute;margin-left:127.05pt;margin-top:59.95pt;width:15.4pt;height:1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777024" behindDoc="0" locked="0" layoutInCell="1" allowOverlap="1" wp14:anchorId="54E60E93" wp14:editId="18C9F213">
                      <wp:simplePos x="0" y="0"/>
                      <wp:positionH relativeFrom="column">
                        <wp:posOffset>682625</wp:posOffset>
                      </wp:positionH>
                      <wp:positionV relativeFrom="paragraph">
                        <wp:posOffset>383540</wp:posOffset>
                      </wp:positionV>
                      <wp:extent cx="189230" cy="180975"/>
                      <wp:effectExtent l="5715" t="8255" r="5080" b="10795"/>
                      <wp:wrapNone/>
                      <wp:docPr id="2290" name="Oval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2A70BF" id="Oval 2290" o:spid="_x0000_s1026" style="position:absolute;margin-left:53.75pt;margin-top:30.2pt;width:14.9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76000" behindDoc="0" locked="0" layoutInCell="1" allowOverlap="1" wp14:anchorId="1658801F" wp14:editId="5C37E819">
                      <wp:simplePos x="0" y="0"/>
                      <wp:positionH relativeFrom="column">
                        <wp:posOffset>1617345</wp:posOffset>
                      </wp:positionH>
                      <wp:positionV relativeFrom="paragraph">
                        <wp:posOffset>495300</wp:posOffset>
                      </wp:positionV>
                      <wp:extent cx="189230" cy="180975"/>
                      <wp:effectExtent l="6985" t="5715" r="13335" b="13335"/>
                      <wp:wrapNone/>
                      <wp:docPr id="2289" name="Oval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D08F6C" id="Oval 2289" o:spid="_x0000_s1026" style="position:absolute;margin-left:127.35pt;margin-top:39pt;width:14.9pt;height:1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74976" behindDoc="0" locked="0" layoutInCell="1" allowOverlap="1" wp14:anchorId="67CFE1D1" wp14:editId="2D170DDB">
                      <wp:simplePos x="0" y="0"/>
                      <wp:positionH relativeFrom="column">
                        <wp:posOffset>1612265</wp:posOffset>
                      </wp:positionH>
                      <wp:positionV relativeFrom="paragraph">
                        <wp:posOffset>251460</wp:posOffset>
                      </wp:positionV>
                      <wp:extent cx="189230" cy="180975"/>
                      <wp:effectExtent l="11430" t="9525" r="8890" b="9525"/>
                      <wp:wrapNone/>
                      <wp:docPr id="2288" name="Oval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46C06F" id="Oval 2288" o:spid="_x0000_s1026" style="position:absolute;margin-left:126.95pt;margin-top:19.8pt;width:14.9pt;height:1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" fillcolor="#92d050">
                      <v:fill opacity="44461f"/>
                    </v:oval>
                  </w:pict>
                </mc:Fallback>
              </mc:AlternateContent>
            </w:r>
            <w:hyperlink r:id="rId22"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4A38F6">
                <w:rPr>
                  <w:color w:val="0000FF"/>
                </w:rPr>
                <w:fldChar w:fldCharType="begin"/>
              </w:r>
              <w:r w:rsidR="004A38F6">
                <w:rPr>
                  <w:color w:val="0000FF"/>
                </w:rPr>
                <w:instrText xml:space="preserve"> INCLUDEPICTURE  "http://www.warrenderpt.com/resources/_wsb_308x215_Body+Chart.jpg" \* MERGEFORMATINET </w:instrText>
              </w:r>
              <w:r w:rsidR="004A38F6">
                <w:rPr>
                  <w:color w:val="0000FF"/>
                </w:rPr>
                <w:fldChar w:fldCharType="separate"/>
              </w:r>
              <w:r w:rsidR="00F25A4C">
                <w:rPr>
                  <w:color w:val="0000FF"/>
                </w:rPr>
                <w:fldChar w:fldCharType="begin"/>
              </w:r>
              <w:r w:rsidR="00F25A4C">
                <w:rPr>
                  <w:color w:val="0000FF"/>
                </w:rPr>
                <w:instrText xml:space="preserve"> INCLUDEPICTURE  "http://www.warrenderpt.com/resources/_wsb_308x215_Body+Chart.jpg" \* MERGEFORMATINET </w:instrText>
              </w:r>
              <w:r w:rsidR="00F25A4C">
                <w:rPr>
                  <w:color w:val="0000FF"/>
                </w:rPr>
                <w:fldChar w:fldCharType="separate"/>
              </w:r>
              <w:r w:rsidR="00763A89">
                <w:rPr>
                  <w:color w:val="0000FF"/>
                </w:rPr>
                <w:fldChar w:fldCharType="begin"/>
              </w:r>
              <w:r w:rsidR="00763A89">
                <w:rPr>
                  <w:color w:val="0000FF"/>
                </w:rPr>
                <w:instrText xml:space="preserve"> INCLUDEPICTURE  "http://www.warrenderpt.com/resources/_wsb_308x215_Body+Chart.jpg" \* MERGEFORMATINET </w:instrText>
              </w:r>
              <w:r w:rsidR="00763A89">
                <w:rPr>
                  <w:color w:val="0000FF"/>
                </w:rPr>
                <w:fldChar w:fldCharType="separate"/>
              </w:r>
              <w:r w:rsidR="00AB0035">
                <w:rPr>
                  <w:color w:val="0000FF"/>
                </w:rPr>
                <w:fldChar w:fldCharType="begin"/>
              </w:r>
              <w:r w:rsidR="00AB0035">
                <w:rPr>
                  <w:color w:val="0000FF"/>
                </w:rPr>
                <w:instrText xml:space="preserve"> INCLUDEPICTURE  "http://www.warrenderpt.com/resources/_wsb_308x215_Body+Chart.jpg" \* MERGEFORMATINET </w:instrText>
              </w:r>
              <w:r w:rsidR="00AB0035">
                <w:rPr>
                  <w:color w:val="0000FF"/>
                </w:rPr>
                <w:fldChar w:fldCharType="separate"/>
              </w:r>
              <w:r w:rsidR="00B35BB7">
                <w:rPr>
                  <w:color w:val="0000FF"/>
                </w:rPr>
                <w:fldChar w:fldCharType="begin"/>
              </w:r>
              <w:r w:rsidR="00B35BB7">
                <w:rPr>
                  <w:color w:val="0000FF"/>
                </w:rPr>
                <w:instrText xml:space="preserve"> INCLUDEPICTURE  "http://www.warrenderpt.com/resources/_wsb_308x215_Body+Chart.jpg" \* MERGEFORMATINET </w:instrText>
              </w:r>
              <w:r w:rsidR="00B35BB7">
                <w:rPr>
                  <w:color w:val="0000FF"/>
                </w:rPr>
                <w:fldChar w:fldCharType="separate"/>
              </w:r>
              <w:r w:rsidR="00214A62">
                <w:rPr>
                  <w:color w:val="0000FF"/>
                </w:rPr>
                <w:fldChar w:fldCharType="begin"/>
              </w:r>
              <w:r w:rsidR="00214A62">
                <w:rPr>
                  <w:color w:val="0000FF"/>
                </w:rPr>
                <w:instrText xml:space="preserve"> INCLUDEPICTURE  "http://www.warrenderpt.com/resources/_wsb_308x215_Body+Chart.jpg" \* MERGEFORMATINET </w:instrText>
              </w:r>
              <w:r w:rsidR="00214A62">
                <w:rPr>
                  <w:color w:val="0000FF"/>
                </w:rPr>
                <w:fldChar w:fldCharType="separate"/>
              </w:r>
              <w:r w:rsidR="00695D8D">
                <w:rPr>
                  <w:color w:val="0000FF"/>
                </w:rPr>
                <w:fldChar w:fldCharType="begin"/>
              </w:r>
              <w:r w:rsidR="00695D8D">
                <w:rPr>
                  <w:color w:val="0000FF"/>
                </w:rPr>
                <w:instrText xml:space="preserve"> INCLUDEPICTURE  "http://www.warrenderpt.com/resources/_wsb_308x215_Body+Chart.jpg" \* MERGEFORMATINET </w:instrText>
              </w:r>
              <w:r w:rsidR="00695D8D">
                <w:rPr>
                  <w:color w:val="0000FF"/>
                </w:rPr>
                <w:fldChar w:fldCharType="separate"/>
              </w:r>
              <w:r w:rsidR="009F3FD9">
                <w:rPr>
                  <w:color w:val="0000FF"/>
                </w:rPr>
                <w:fldChar w:fldCharType="begin"/>
              </w:r>
              <w:r w:rsidR="009F3FD9">
                <w:rPr>
                  <w:color w:val="0000FF"/>
                </w:rPr>
                <w:instrText xml:space="preserve"> INCLUDEPICTURE  "http://www.warrenderpt.com/resources/_wsb_308x215_Body+Chart.jpg" \* MERGEFORMATINET </w:instrText>
              </w:r>
              <w:r w:rsidR="009F3FD9">
                <w:rPr>
                  <w:color w:val="0000FF"/>
                </w:rPr>
                <w:fldChar w:fldCharType="separate"/>
              </w:r>
              <w:r w:rsidR="006257B9">
                <w:rPr>
                  <w:color w:val="0000FF"/>
                </w:rPr>
                <w:fldChar w:fldCharType="begin"/>
              </w:r>
              <w:r w:rsidR="006257B9">
                <w:rPr>
                  <w:color w:val="0000FF"/>
                </w:rPr>
                <w:instrText xml:space="preserve"> INCLUDEPICTURE  "http://www.warrenderpt.com/resources/_wsb_308x215_Body+Chart.jpg" \* MERGEFORMATINET </w:instrText>
              </w:r>
              <w:r w:rsidR="006257B9">
                <w:rPr>
                  <w:color w:val="0000FF"/>
                </w:rPr>
                <w:fldChar w:fldCharType="separate"/>
              </w:r>
              <w:r w:rsidR="00E50F49">
                <w:rPr>
                  <w:color w:val="0000FF"/>
                </w:rPr>
                <w:fldChar w:fldCharType="begin"/>
              </w:r>
              <w:r w:rsidR="00E50F49">
                <w:rPr>
                  <w:color w:val="0000FF"/>
                </w:rPr>
                <w:instrText xml:space="preserve"> INCLUDEPICTURE  "http://www.warrenderpt.com/resources/_wsb_308x215_Body+Chart.jpg" \* MERGEFORMATINET </w:instrText>
              </w:r>
              <w:r w:rsidR="00E50F49">
                <w:rPr>
                  <w:color w:val="0000FF"/>
                </w:rPr>
                <w:fldChar w:fldCharType="separate"/>
              </w:r>
              <w:r w:rsidR="00A02EA4">
                <w:rPr>
                  <w:color w:val="0000FF"/>
                </w:rPr>
                <w:fldChar w:fldCharType="begin"/>
              </w:r>
              <w:r w:rsidR="00A02EA4">
                <w:rPr>
                  <w:color w:val="0000FF"/>
                </w:rPr>
                <w:instrText xml:space="preserve"> </w:instrText>
              </w:r>
              <w:r w:rsidR="00A02EA4">
                <w:rPr>
                  <w:color w:val="0000FF"/>
                </w:rPr>
                <w:instrText>INCLUDEPICTURE  "http://www.warrenderpt.com/resources/_wsb_308x215_Body+Chart.jpg" \* MERGEFORMA</w:instrText>
              </w:r>
              <w:r w:rsidR="00A02EA4">
                <w:rPr>
                  <w:color w:val="0000FF"/>
                </w:rPr>
                <w:instrText>TINET</w:instrText>
              </w:r>
              <w:r w:rsidR="00A02EA4">
                <w:rPr>
                  <w:color w:val="0000FF"/>
                </w:rPr>
                <w:instrText xml:space="preserve"> </w:instrText>
              </w:r>
              <w:r w:rsidR="00A02EA4">
                <w:rPr>
                  <w:color w:val="0000FF"/>
                </w:rPr>
                <w:fldChar w:fldCharType="separate"/>
              </w:r>
              <w:r w:rsidR="00A02EA4">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4pt;height:165.05pt" o:button="t">
                    <v:imagedata r:id="rId23" r:href="rId24"/>
                  </v:shape>
                </w:pict>
              </w:r>
              <w:r w:rsidR="00A02EA4">
                <w:rPr>
                  <w:color w:val="0000FF"/>
                </w:rPr>
                <w:fldChar w:fldCharType="end"/>
              </w:r>
              <w:r w:rsidR="00E50F49">
                <w:rPr>
                  <w:color w:val="0000FF"/>
                </w:rPr>
                <w:fldChar w:fldCharType="end"/>
              </w:r>
              <w:r w:rsidR="006257B9">
                <w:rPr>
                  <w:color w:val="0000FF"/>
                </w:rPr>
                <w:fldChar w:fldCharType="end"/>
              </w:r>
              <w:r w:rsidR="009F3FD9">
                <w:rPr>
                  <w:color w:val="0000FF"/>
                </w:rPr>
                <w:fldChar w:fldCharType="end"/>
              </w:r>
              <w:r w:rsidR="00695D8D">
                <w:rPr>
                  <w:color w:val="0000FF"/>
                </w:rPr>
                <w:fldChar w:fldCharType="end"/>
              </w:r>
              <w:r w:rsidR="00214A62">
                <w:rPr>
                  <w:color w:val="0000FF"/>
                </w:rPr>
                <w:fldChar w:fldCharType="end"/>
              </w:r>
              <w:r w:rsidR="00B35BB7">
                <w:rPr>
                  <w:color w:val="0000FF"/>
                </w:rPr>
                <w:fldChar w:fldCharType="end"/>
              </w:r>
              <w:r w:rsidR="00AB0035">
                <w:rPr>
                  <w:color w:val="0000FF"/>
                </w:rPr>
                <w:fldChar w:fldCharType="end"/>
              </w:r>
              <w:r w:rsidR="00763A89">
                <w:rPr>
                  <w:color w:val="0000FF"/>
                </w:rPr>
                <w:fldChar w:fldCharType="end"/>
              </w:r>
              <w:r w:rsidR="00F25A4C">
                <w:rPr>
                  <w:color w:val="0000FF"/>
                </w:rPr>
                <w:fldChar w:fldCharType="end"/>
              </w:r>
              <w:r w:rsidR="004A38F6">
                <w:rPr>
                  <w:color w:val="0000FF"/>
                </w:rPr>
                <w:fldChar w:fldCharType="end"/>
              </w:r>
              <w:r>
                <w:rPr>
                  <w:color w:val="0000FF"/>
                </w:rPr>
                <w:fldChar w:fldCharType="end"/>
              </w:r>
              <w:r>
                <w:rPr>
                  <w:color w:val="0000FF"/>
                </w:rPr>
                <w:fldChar w:fldCharType="end"/>
              </w:r>
            </w:hyperlink>
          </w:p>
        </w:tc>
      </w:tr>
      <w:tr w:rsidR="00CD564C" w:rsidRPr="004A77EC" w:rsidTr="004A38F6">
        <w:trPr>
          <w:trHeight w:val="176"/>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532CFF" w:rsidRDefault="00CD564C" w:rsidP="004A38F6">
            <w:pPr>
              <w:ind w:firstLine="34"/>
              <w:rPr>
                <w:rFonts w:ascii="Arial" w:hAnsi="Arial" w:cs="Arial"/>
                <w:b/>
                <w:sz w:val="16"/>
                <w:szCs w:val="16"/>
              </w:rPr>
            </w:pPr>
            <w:r>
              <w:rPr>
                <w:rFonts w:ascii="Arial" w:hAnsi="Arial" w:cs="Arial"/>
                <w:b/>
                <w:sz w:val="16"/>
                <w:szCs w:val="16"/>
              </w:rPr>
              <w:t>Carry</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94"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9B192B" w:rsidP="004A38F6">
            <w:pPr>
              <w:rPr>
                <w:rFonts w:ascii="Arial" w:hAnsi="Arial" w:cs="Arial"/>
                <w:sz w:val="16"/>
                <w:szCs w:val="16"/>
              </w:rPr>
            </w:pPr>
            <w:r>
              <w:rPr>
                <w:rFonts w:ascii="Arial" w:hAnsi="Arial" w:cs="Arial"/>
                <w:sz w:val="16"/>
                <w:szCs w:val="16"/>
              </w:rPr>
              <w:t>Linen bags, to 5</w:t>
            </w:r>
            <w:r w:rsidR="00CD564C">
              <w:rPr>
                <w:rFonts w:ascii="Arial" w:hAnsi="Arial" w:cs="Arial"/>
                <w:sz w:val="16"/>
                <w:szCs w:val="16"/>
              </w:rPr>
              <w:t>kg</w:t>
            </w:r>
          </w:p>
        </w:tc>
        <w:tc>
          <w:tcPr>
            <w:tcW w:w="39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pStyle w:val="NormalWeb"/>
              <w:rPr>
                <w:rFonts w:ascii="Arial" w:hAnsi="Arial" w:cs="Arial"/>
                <w:b/>
              </w:rPr>
            </w:pPr>
          </w:p>
        </w:tc>
      </w:tr>
      <w:tr w:rsidR="00CD564C" w:rsidRPr="00133BC6" w:rsidTr="004A38F6">
        <w:trPr>
          <w:trHeight w:val="178"/>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ind w:firstLine="34"/>
              <w:rPr>
                <w:rFonts w:ascii="Arial" w:hAnsi="Arial" w:cs="Arial"/>
                <w:sz w:val="16"/>
                <w:szCs w:val="16"/>
              </w:rPr>
            </w:pPr>
            <w:r w:rsidRPr="00260200">
              <w:rPr>
                <w:rFonts w:ascii="Arial" w:hAnsi="Arial" w:cs="Arial"/>
                <w:b/>
                <w:sz w:val="16"/>
                <w:szCs w:val="16"/>
              </w:rPr>
              <w:t>Push / Pull</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94"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autoSpaceDE w:val="0"/>
              <w:autoSpaceDN w:val="0"/>
              <w:adjustRightInd w:val="0"/>
              <w:rPr>
                <w:rFonts w:ascii="Arial" w:hAnsi="Arial" w:cs="Arial"/>
                <w:sz w:val="16"/>
                <w:szCs w:val="16"/>
              </w:rPr>
            </w:pPr>
            <w:r>
              <w:rPr>
                <w:rFonts w:ascii="Arial" w:hAnsi="Arial" w:cs="Arial"/>
                <w:sz w:val="16"/>
                <w:szCs w:val="16"/>
              </w:rPr>
              <w:t>Trolleys, push force r</w:t>
            </w:r>
            <w:r w:rsidR="009B192B">
              <w:rPr>
                <w:rFonts w:ascii="Arial" w:hAnsi="Arial" w:cs="Arial"/>
                <w:sz w:val="16"/>
                <w:szCs w:val="16"/>
              </w:rPr>
              <w:t>anges from less than 5kg to 12</w:t>
            </w:r>
            <w:r>
              <w:rPr>
                <w:rFonts w:ascii="Arial" w:hAnsi="Arial" w:cs="Arial"/>
                <w:sz w:val="16"/>
                <w:szCs w:val="16"/>
              </w:rPr>
              <w:t>kg</w:t>
            </w:r>
          </w:p>
        </w:tc>
        <w:tc>
          <w:tcPr>
            <w:tcW w:w="39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pStyle w:val="NormalWeb"/>
              <w:rPr>
                <w:noProof/>
              </w:rPr>
            </w:pPr>
          </w:p>
        </w:tc>
      </w:tr>
      <w:tr w:rsidR="00CD564C" w:rsidRPr="00133BC6" w:rsidTr="004A38F6">
        <w:trPr>
          <w:trHeight w:val="182"/>
        </w:trPr>
        <w:tc>
          <w:tcPr>
            <w:tcW w:w="691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9F46B6" w:rsidRDefault="00CD564C" w:rsidP="004A38F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pStyle w:val="NormalWeb"/>
              <w:rPr>
                <w:noProof/>
              </w:rPr>
            </w:pPr>
          </w:p>
        </w:tc>
      </w:tr>
      <w:tr w:rsidR="00CD564C" w:rsidRPr="00133BC6" w:rsidTr="004A38F6">
        <w:trPr>
          <w:trHeight w:val="189"/>
        </w:trPr>
        <w:tc>
          <w:tcPr>
            <w:tcW w:w="6913"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CD564C" w:rsidRPr="009F46B6" w:rsidRDefault="00CD564C" w:rsidP="004A38F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pStyle w:val="NormalWeb"/>
              <w:rPr>
                <w:noProof/>
              </w:rPr>
            </w:pPr>
          </w:p>
        </w:tc>
      </w:tr>
      <w:tr w:rsidR="00CD564C" w:rsidRPr="00133BC6" w:rsidTr="004A38F6">
        <w:trPr>
          <w:trHeight w:val="698"/>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CD564C" w:rsidRDefault="00CD564C" w:rsidP="004A38F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CD564C" w:rsidRDefault="00CD564C" w:rsidP="004A38F6">
            <w:pPr>
              <w:autoSpaceDE w:val="0"/>
              <w:autoSpaceDN w:val="0"/>
              <w:adjustRightInd w:val="0"/>
              <w:rPr>
                <w:rFonts w:ascii="Arial" w:hAnsi="Arial" w:cs="Arial"/>
                <w:b/>
                <w:sz w:val="16"/>
                <w:szCs w:val="16"/>
              </w:rPr>
            </w:pPr>
          </w:p>
          <w:p w:rsidR="00CD564C" w:rsidRPr="005039C6" w:rsidRDefault="00CD564C" w:rsidP="004A38F6">
            <w:pPr>
              <w:autoSpaceDE w:val="0"/>
              <w:autoSpaceDN w:val="0"/>
              <w:adjustRightInd w:val="0"/>
              <w:rPr>
                <w:rFonts w:ascii="Arial" w:hAnsi="Arial" w:cs="Arial"/>
                <w:b/>
                <w:sz w:val="16"/>
                <w:szCs w:val="16"/>
              </w:rPr>
            </w:pPr>
          </w:p>
          <w:p w:rsidR="00CD564C" w:rsidRDefault="00CD564C" w:rsidP="004A38F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CD564C" w:rsidRDefault="00CD564C" w:rsidP="004A38F6">
            <w:pPr>
              <w:autoSpaceDE w:val="0"/>
              <w:autoSpaceDN w:val="0"/>
              <w:adjustRightInd w:val="0"/>
              <w:rPr>
                <w:rFonts w:ascii="Arial" w:hAnsi="Arial" w:cs="Arial"/>
                <w:b/>
                <w:sz w:val="16"/>
                <w:szCs w:val="16"/>
              </w:rPr>
            </w:pPr>
          </w:p>
          <w:p w:rsidR="00CD564C" w:rsidRDefault="00CD564C" w:rsidP="004A38F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CD564C" w:rsidRDefault="00CD564C" w:rsidP="004A38F6">
            <w:pPr>
              <w:autoSpaceDE w:val="0"/>
              <w:autoSpaceDN w:val="0"/>
              <w:adjustRightInd w:val="0"/>
              <w:rPr>
                <w:rFonts w:ascii="Arial" w:hAnsi="Arial" w:cs="Arial"/>
                <w:b/>
                <w:sz w:val="16"/>
                <w:szCs w:val="16"/>
              </w:rPr>
            </w:pPr>
          </w:p>
          <w:p w:rsidR="00CD564C" w:rsidRDefault="00CD564C" w:rsidP="004A38F6">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CD564C" w:rsidRPr="00CA337D" w:rsidRDefault="00CD564C" w:rsidP="004A38F6">
            <w:pPr>
              <w:autoSpaceDE w:val="0"/>
              <w:autoSpaceDN w:val="0"/>
              <w:adjustRightInd w:val="0"/>
              <w:rPr>
                <w:rFonts w:ascii="Arial" w:hAnsi="Arial" w:cs="Arial"/>
                <w:b/>
                <w:sz w:val="16"/>
                <w:szCs w:val="16"/>
              </w:rPr>
            </w:pPr>
          </w:p>
          <w:p w:rsidR="00CD564C" w:rsidRPr="00CA337D" w:rsidRDefault="00CD564C" w:rsidP="004A38F6">
            <w:pPr>
              <w:autoSpaceDE w:val="0"/>
              <w:autoSpaceDN w:val="0"/>
              <w:adjustRightInd w:val="0"/>
              <w:rPr>
                <w:rFonts w:ascii="Arial" w:hAnsi="Arial" w:cs="Arial"/>
                <w:b/>
                <w:sz w:val="16"/>
                <w:szCs w:val="16"/>
              </w:rPr>
            </w:pPr>
            <w:r>
              <w:rPr>
                <w:rFonts w:ascii="Arial" w:hAnsi="Arial" w:cs="Arial"/>
                <w:b/>
                <w:sz w:val="16"/>
                <w:szCs w:val="16"/>
              </w:rPr>
              <w:t>Repetition:</w:t>
            </w:r>
          </w:p>
        </w:tc>
        <w:tc>
          <w:tcPr>
            <w:tcW w:w="5863" w:type="dxa"/>
            <w:gridSpan w:val="6"/>
            <w:tcBorders>
              <w:top w:val="single" w:sz="6" w:space="0" w:color="auto"/>
              <w:left w:val="single" w:sz="6" w:space="0" w:color="auto"/>
              <w:bottom w:val="single" w:sz="6" w:space="0" w:color="auto"/>
              <w:right w:val="single" w:sz="6" w:space="0" w:color="auto"/>
            </w:tcBorders>
            <w:shd w:val="clear" w:color="auto" w:fill="FFFFFF"/>
          </w:tcPr>
          <w:p w:rsidR="00CD564C" w:rsidRDefault="00CD564C" w:rsidP="004A38F6">
            <w:pPr>
              <w:autoSpaceDE w:val="0"/>
              <w:autoSpaceDN w:val="0"/>
              <w:adjustRightInd w:val="0"/>
              <w:rPr>
                <w:rFonts w:ascii="Arial" w:hAnsi="Arial" w:cs="Arial"/>
                <w:sz w:val="16"/>
                <w:szCs w:val="16"/>
              </w:rPr>
            </w:pPr>
            <w:r>
              <w:rPr>
                <w:rFonts w:ascii="Arial" w:hAnsi="Arial" w:cs="Arial"/>
                <w:sz w:val="16"/>
                <w:szCs w:val="16"/>
              </w:rPr>
              <w:t>Neck flexion, looking down when initiate lift of linen bag to extension when upending contents.</w:t>
            </w:r>
          </w:p>
          <w:p w:rsidR="00CD564C" w:rsidRDefault="00CD564C" w:rsidP="004A38F6">
            <w:pPr>
              <w:autoSpaceDE w:val="0"/>
              <w:autoSpaceDN w:val="0"/>
              <w:adjustRightInd w:val="0"/>
              <w:rPr>
                <w:rFonts w:ascii="Arial" w:hAnsi="Arial" w:cs="Arial"/>
                <w:sz w:val="16"/>
                <w:szCs w:val="16"/>
              </w:rPr>
            </w:pPr>
          </w:p>
          <w:p w:rsidR="00CD564C" w:rsidRDefault="00CD564C" w:rsidP="004A38F6">
            <w:pPr>
              <w:autoSpaceDE w:val="0"/>
              <w:autoSpaceDN w:val="0"/>
              <w:adjustRightInd w:val="0"/>
              <w:rPr>
                <w:rFonts w:ascii="Arial" w:hAnsi="Arial" w:cs="Arial"/>
                <w:b/>
                <w:sz w:val="16"/>
                <w:szCs w:val="16"/>
              </w:rPr>
            </w:pPr>
            <w:r>
              <w:rPr>
                <w:rFonts w:ascii="Arial" w:hAnsi="Arial" w:cs="Arial"/>
                <w:sz w:val="16"/>
                <w:szCs w:val="16"/>
              </w:rPr>
              <w:t>Sustained forward bending</w:t>
            </w:r>
            <w:r w:rsidR="009B192B">
              <w:rPr>
                <w:rFonts w:ascii="Arial" w:hAnsi="Arial" w:cs="Arial"/>
                <w:sz w:val="16"/>
                <w:szCs w:val="16"/>
              </w:rPr>
              <w:t>.</w:t>
            </w:r>
            <w:r w:rsidRPr="005039C6">
              <w:rPr>
                <w:rFonts w:ascii="Arial" w:hAnsi="Arial" w:cs="Arial"/>
                <w:b/>
                <w:sz w:val="16"/>
                <w:szCs w:val="16"/>
              </w:rPr>
              <w:t xml:space="preserve"> </w:t>
            </w:r>
          </w:p>
          <w:p w:rsidR="00CD564C" w:rsidRDefault="00CD564C" w:rsidP="004A38F6">
            <w:pPr>
              <w:autoSpaceDE w:val="0"/>
              <w:autoSpaceDN w:val="0"/>
              <w:adjustRightInd w:val="0"/>
              <w:rPr>
                <w:rFonts w:ascii="Arial" w:hAnsi="Arial" w:cs="Arial"/>
                <w:sz w:val="16"/>
                <w:szCs w:val="16"/>
              </w:rPr>
            </w:pPr>
          </w:p>
          <w:p w:rsidR="00CD564C" w:rsidRDefault="00CD564C" w:rsidP="004A38F6">
            <w:pPr>
              <w:autoSpaceDE w:val="0"/>
              <w:autoSpaceDN w:val="0"/>
              <w:adjustRightInd w:val="0"/>
              <w:rPr>
                <w:rFonts w:ascii="Arial" w:hAnsi="Arial" w:cs="Arial"/>
                <w:sz w:val="16"/>
                <w:szCs w:val="16"/>
              </w:rPr>
            </w:pPr>
            <w:r>
              <w:rPr>
                <w:rFonts w:ascii="Arial" w:hAnsi="Arial" w:cs="Arial"/>
                <w:sz w:val="16"/>
                <w:szCs w:val="16"/>
              </w:rPr>
              <w:t>Bending forward frequently to handle linen bags.</w:t>
            </w:r>
          </w:p>
          <w:p w:rsidR="00CD564C" w:rsidRDefault="00CD564C" w:rsidP="004A38F6">
            <w:pPr>
              <w:autoSpaceDE w:val="0"/>
              <w:autoSpaceDN w:val="0"/>
              <w:adjustRightInd w:val="0"/>
              <w:rPr>
                <w:rFonts w:ascii="Arial" w:hAnsi="Arial" w:cs="Arial"/>
                <w:sz w:val="16"/>
                <w:szCs w:val="16"/>
              </w:rPr>
            </w:pPr>
          </w:p>
          <w:p w:rsidR="00CD564C" w:rsidRDefault="00CD564C" w:rsidP="004A38F6">
            <w:pPr>
              <w:autoSpaceDE w:val="0"/>
              <w:autoSpaceDN w:val="0"/>
              <w:adjustRightInd w:val="0"/>
              <w:rPr>
                <w:rFonts w:ascii="Arial" w:hAnsi="Arial" w:cs="Arial"/>
                <w:sz w:val="16"/>
                <w:szCs w:val="16"/>
              </w:rPr>
            </w:pPr>
            <w:r>
              <w:rPr>
                <w:rFonts w:ascii="Arial" w:hAnsi="Arial" w:cs="Arial"/>
                <w:sz w:val="16"/>
                <w:szCs w:val="16"/>
              </w:rPr>
              <w:t>Repetitive overhead and sideways reach to 110 degrees.</w:t>
            </w:r>
          </w:p>
          <w:p w:rsidR="00CD564C" w:rsidRDefault="00CD564C" w:rsidP="004A38F6">
            <w:pPr>
              <w:autoSpaceDE w:val="0"/>
              <w:autoSpaceDN w:val="0"/>
              <w:adjustRightInd w:val="0"/>
              <w:rPr>
                <w:rFonts w:ascii="Arial" w:hAnsi="Arial" w:cs="Arial"/>
                <w:sz w:val="16"/>
                <w:szCs w:val="16"/>
              </w:rPr>
            </w:pPr>
          </w:p>
          <w:p w:rsidR="00CD564C" w:rsidRDefault="00CD564C" w:rsidP="004A38F6">
            <w:pPr>
              <w:autoSpaceDE w:val="0"/>
              <w:autoSpaceDN w:val="0"/>
              <w:adjustRightInd w:val="0"/>
              <w:rPr>
                <w:rFonts w:ascii="Arial" w:hAnsi="Arial" w:cs="Arial"/>
                <w:sz w:val="16"/>
                <w:szCs w:val="16"/>
              </w:rPr>
            </w:pPr>
            <w:r>
              <w:rPr>
                <w:rFonts w:ascii="Arial" w:hAnsi="Arial" w:cs="Arial"/>
                <w:sz w:val="16"/>
                <w:szCs w:val="16"/>
              </w:rPr>
              <w:t>Overhead and sideways reach, forearm rotation, bilateral grip.</w:t>
            </w:r>
          </w:p>
        </w:tc>
        <w:tc>
          <w:tcPr>
            <w:tcW w:w="39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pStyle w:val="NormalWeb"/>
              <w:rPr>
                <w:noProof/>
              </w:rPr>
            </w:pPr>
          </w:p>
        </w:tc>
      </w:tr>
      <w:tr w:rsidR="00CD564C" w:rsidRPr="00133BC6" w:rsidTr="004A38F6">
        <w:trPr>
          <w:trHeight w:val="240"/>
        </w:trPr>
        <w:tc>
          <w:tcPr>
            <w:tcW w:w="6913"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CD564C" w:rsidRDefault="00CD564C" w:rsidP="004A38F6">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39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pStyle w:val="NormalWeb"/>
              <w:rPr>
                <w:noProof/>
              </w:rPr>
            </w:pPr>
          </w:p>
        </w:tc>
      </w:tr>
    </w:tbl>
    <w:p w:rsidR="00CD564C" w:rsidRPr="006B5CFD" w:rsidRDefault="00CD564C" w:rsidP="00CD564C">
      <w:pPr>
        <w:rPr>
          <w:sz w:val="2"/>
          <w:szCs w:val="2"/>
        </w:rPr>
      </w:pPr>
    </w:p>
    <w:p w:rsidR="002D7A26" w:rsidRPr="00C705EC" w:rsidRDefault="002D7A26" w:rsidP="00C705EC">
      <w:pPr>
        <w:rPr>
          <w:rFonts w:ascii="Source Sans Pro" w:hAnsi="Source Sans Pro" w:cs="Arial"/>
          <w:sz w:val="18"/>
          <w:szCs w:val="44"/>
          <w:lang w:eastAsia="en-US"/>
        </w:rPr>
      </w:pPr>
    </w:p>
    <w:p w:rsidR="00AE1A2B" w:rsidRPr="009F46B6" w:rsidRDefault="00AE1A2B" w:rsidP="00AE1A2B">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660"/>
        <w:gridCol w:w="1803"/>
        <w:gridCol w:w="1457"/>
        <w:gridCol w:w="1629"/>
        <w:gridCol w:w="639"/>
        <w:gridCol w:w="2693"/>
      </w:tblGrid>
      <w:tr w:rsidR="00AE1A2B" w:rsidTr="004A38F6">
        <w:trPr>
          <w:trHeight w:val="558"/>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r>
              <w:rPr>
                <w:noProof/>
              </w:rPr>
              <w:lastRenderedPageBreak/>
              <w:drawing>
                <wp:inline distT="0" distB="0" distL="0" distR="0">
                  <wp:extent cx="1038225" cy="593090"/>
                  <wp:effectExtent l="0" t="0" r="9525" b="0"/>
                  <wp:docPr id="2287" name="Picture 2287"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P_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593090"/>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Laundry</w:t>
            </w:r>
          </w:p>
        </w:tc>
      </w:tr>
      <w:tr w:rsidR="00AE1A2B" w:rsidTr="004A38F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Sorting</w:t>
            </w:r>
          </w:p>
        </w:tc>
      </w:tr>
      <w:tr w:rsidR="00AE1A2B" w:rsidTr="004A38F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AE1A2B" w:rsidRPr="00FB1F06" w:rsidRDefault="00AE1A2B" w:rsidP="00AE1A2B">
            <w:pPr>
              <w:numPr>
                <w:ilvl w:val="0"/>
                <w:numId w:val="28"/>
              </w:numPr>
              <w:ind w:left="426" w:hanging="284"/>
              <w:rPr>
                <w:rFonts w:ascii="Arial" w:hAnsi="Arial" w:cs="Arial"/>
                <w:sz w:val="16"/>
                <w:szCs w:val="16"/>
              </w:rPr>
            </w:pPr>
            <w:r>
              <w:rPr>
                <w:rFonts w:ascii="Arial" w:hAnsi="Arial" w:cs="Arial"/>
                <w:sz w:val="16"/>
                <w:szCs w:val="16"/>
              </w:rPr>
              <w:t xml:space="preserve">The </w:t>
            </w:r>
            <w:r w:rsidRPr="00FB1F06">
              <w:rPr>
                <w:rFonts w:ascii="Arial" w:hAnsi="Arial" w:cs="Arial"/>
                <w:sz w:val="16"/>
                <w:szCs w:val="16"/>
              </w:rPr>
              <w:t xml:space="preserve">laundry person </w:t>
            </w:r>
            <w:r>
              <w:rPr>
                <w:rFonts w:ascii="Arial" w:hAnsi="Arial" w:cs="Arial"/>
                <w:sz w:val="16"/>
                <w:szCs w:val="16"/>
              </w:rPr>
              <w:t xml:space="preserve">initially </w:t>
            </w:r>
            <w:r w:rsidRPr="00FB1F06">
              <w:rPr>
                <w:rFonts w:ascii="Arial" w:hAnsi="Arial" w:cs="Arial"/>
                <w:sz w:val="16"/>
                <w:szCs w:val="16"/>
              </w:rPr>
              <w:t>sorts laundry bags according to the</w:t>
            </w:r>
            <w:r>
              <w:rPr>
                <w:rFonts w:ascii="Arial" w:hAnsi="Arial" w:cs="Arial"/>
                <w:sz w:val="16"/>
                <w:szCs w:val="16"/>
              </w:rPr>
              <w:t xml:space="preserve">ir </w:t>
            </w:r>
            <w:r w:rsidRPr="00FB1F06">
              <w:rPr>
                <w:rFonts w:ascii="Arial" w:hAnsi="Arial" w:cs="Arial"/>
                <w:sz w:val="16"/>
                <w:szCs w:val="16"/>
              </w:rPr>
              <w:t xml:space="preserve">area e.g. high care/ low care/ dementia care. This process </w:t>
            </w:r>
            <w:r>
              <w:rPr>
                <w:rFonts w:ascii="Arial" w:hAnsi="Arial" w:cs="Arial"/>
                <w:sz w:val="16"/>
                <w:szCs w:val="16"/>
              </w:rPr>
              <w:t>differs</w:t>
            </w:r>
            <w:r w:rsidRPr="00FB1F06">
              <w:rPr>
                <w:rFonts w:ascii="Arial" w:hAnsi="Arial" w:cs="Arial"/>
                <w:sz w:val="16"/>
                <w:szCs w:val="16"/>
              </w:rPr>
              <w:t xml:space="preserve"> depending on the setup of the care facility.</w:t>
            </w:r>
          </w:p>
          <w:p w:rsidR="00AE1A2B" w:rsidRPr="00FB1F06" w:rsidRDefault="00AE1A2B" w:rsidP="00AE1A2B">
            <w:pPr>
              <w:pStyle w:val="BodyText3"/>
              <w:numPr>
                <w:ilvl w:val="0"/>
                <w:numId w:val="28"/>
              </w:numPr>
              <w:autoSpaceDE w:val="0"/>
              <w:autoSpaceDN w:val="0"/>
              <w:adjustRightInd w:val="0"/>
              <w:spacing w:before="20" w:after="20"/>
              <w:ind w:left="426" w:hanging="284"/>
              <w:jc w:val="both"/>
              <w:rPr>
                <w:rFonts w:ascii="Arial" w:hAnsi="Arial" w:cs="Arial"/>
                <w:lang w:val="en-AU"/>
              </w:rPr>
            </w:pPr>
            <w:r>
              <w:rPr>
                <w:rFonts w:ascii="Arial" w:hAnsi="Arial" w:cs="Arial"/>
              </w:rPr>
              <w:t xml:space="preserve">For </w:t>
            </w:r>
            <w:r w:rsidRPr="00FB1F06">
              <w:rPr>
                <w:rFonts w:ascii="Arial" w:hAnsi="Arial" w:cs="Arial"/>
              </w:rPr>
              <w:t xml:space="preserve">linen bags not in a trolley </w:t>
            </w:r>
            <w:r>
              <w:rPr>
                <w:rFonts w:ascii="Arial" w:hAnsi="Arial" w:cs="Arial"/>
              </w:rPr>
              <w:t>and</w:t>
            </w:r>
            <w:r w:rsidRPr="00FB1F06">
              <w:rPr>
                <w:rFonts w:ascii="Arial" w:hAnsi="Arial" w:cs="Arial"/>
              </w:rPr>
              <w:t xml:space="preserve"> delivered onto the floor</w:t>
            </w:r>
            <w:r>
              <w:rPr>
                <w:rFonts w:ascii="Arial" w:hAnsi="Arial" w:cs="Arial"/>
              </w:rPr>
              <w:t xml:space="preserve">, </w:t>
            </w:r>
            <w:r w:rsidRPr="00FB1F06">
              <w:rPr>
                <w:rFonts w:ascii="Arial" w:hAnsi="Arial" w:cs="Arial"/>
              </w:rPr>
              <w:t xml:space="preserve">the physical demands of sorting </w:t>
            </w:r>
            <w:r>
              <w:rPr>
                <w:rFonts w:ascii="Arial" w:hAnsi="Arial" w:cs="Arial"/>
              </w:rPr>
              <w:t>increases. An extra step can include ta</w:t>
            </w:r>
            <w:r w:rsidRPr="00FB1F06">
              <w:rPr>
                <w:rFonts w:ascii="Arial" w:hAnsi="Arial" w:cs="Arial"/>
              </w:rPr>
              <w:t>k</w:t>
            </w:r>
            <w:r>
              <w:rPr>
                <w:rFonts w:ascii="Arial" w:hAnsi="Arial" w:cs="Arial"/>
              </w:rPr>
              <w:t>i</w:t>
            </w:r>
            <w:r w:rsidRPr="00FB1F06">
              <w:rPr>
                <w:rFonts w:ascii="Arial" w:hAnsi="Arial" w:cs="Arial"/>
              </w:rPr>
              <w:t>n</w:t>
            </w:r>
            <w:r>
              <w:rPr>
                <w:rFonts w:ascii="Arial" w:hAnsi="Arial" w:cs="Arial"/>
              </w:rPr>
              <w:t>g</w:t>
            </w:r>
            <w:r w:rsidRPr="00FB1F06">
              <w:rPr>
                <w:rFonts w:ascii="Arial" w:hAnsi="Arial" w:cs="Arial"/>
              </w:rPr>
              <w:t xml:space="preserve"> </w:t>
            </w:r>
            <w:r>
              <w:rPr>
                <w:rFonts w:ascii="Arial" w:hAnsi="Arial" w:cs="Arial"/>
              </w:rPr>
              <w:t xml:space="preserve">laundry from laundry bags and placing </w:t>
            </w:r>
            <w:r w:rsidRPr="00FB1F06">
              <w:rPr>
                <w:rFonts w:ascii="Arial" w:hAnsi="Arial" w:cs="Arial"/>
              </w:rPr>
              <w:t>into spring loaded trolleys eithe</w:t>
            </w:r>
            <w:r>
              <w:rPr>
                <w:rFonts w:ascii="Arial" w:hAnsi="Arial" w:cs="Arial"/>
              </w:rPr>
              <w:t>r by lifting up the laundry bag</w:t>
            </w:r>
            <w:r w:rsidRPr="00FB1F06">
              <w:rPr>
                <w:rFonts w:ascii="Arial" w:hAnsi="Arial" w:cs="Arial"/>
              </w:rPr>
              <w:t xml:space="preserve"> (maximum weight estimated to be 5kgs to 8kgs) or taking items individually out from the laundry bag which is on the floor. A sorting bench may be used. </w:t>
            </w:r>
            <w:r w:rsidRPr="00FB1F06">
              <w:rPr>
                <w:rFonts w:ascii="Arial" w:hAnsi="Arial" w:cs="Arial"/>
                <w:lang w:val="en-AU"/>
              </w:rPr>
              <w:t xml:space="preserve"> </w:t>
            </w:r>
          </w:p>
          <w:p w:rsidR="00AE1A2B" w:rsidRPr="00FB1F06" w:rsidRDefault="00AE1A2B" w:rsidP="00AE1A2B">
            <w:pPr>
              <w:pStyle w:val="BodyText3"/>
              <w:numPr>
                <w:ilvl w:val="0"/>
                <w:numId w:val="30"/>
              </w:numPr>
              <w:autoSpaceDE w:val="0"/>
              <w:autoSpaceDN w:val="0"/>
              <w:adjustRightInd w:val="0"/>
              <w:spacing w:before="20" w:after="20"/>
              <w:ind w:left="426" w:hanging="284"/>
              <w:jc w:val="both"/>
              <w:rPr>
                <w:rFonts w:ascii="Arial" w:hAnsi="Arial" w:cs="Arial"/>
                <w:lang w:val="en-AU"/>
              </w:rPr>
            </w:pPr>
            <w:r>
              <w:rPr>
                <w:rFonts w:ascii="Arial" w:hAnsi="Arial" w:cs="Arial"/>
                <w:lang w:val="en-AU"/>
              </w:rPr>
              <w:t>Position the t</w:t>
            </w:r>
            <w:r w:rsidRPr="00FB1F06">
              <w:rPr>
                <w:rFonts w:ascii="Arial" w:hAnsi="Arial" w:cs="Arial"/>
                <w:lang w:val="en-AU"/>
              </w:rPr>
              <w:t>rolley next to the sorting bench</w:t>
            </w:r>
            <w:r>
              <w:rPr>
                <w:rFonts w:ascii="Arial" w:hAnsi="Arial" w:cs="Arial"/>
                <w:lang w:val="en-AU"/>
              </w:rPr>
              <w:t xml:space="preserve">, lift a dirty linen bag </w:t>
            </w:r>
            <w:r w:rsidRPr="00FB1F06">
              <w:rPr>
                <w:rFonts w:ascii="Arial" w:hAnsi="Arial" w:cs="Arial"/>
                <w:lang w:val="en-AU"/>
              </w:rPr>
              <w:t>on</w:t>
            </w:r>
            <w:r>
              <w:rPr>
                <w:rFonts w:ascii="Arial" w:hAnsi="Arial" w:cs="Arial"/>
                <w:lang w:val="en-AU"/>
              </w:rPr>
              <w:t>to</w:t>
            </w:r>
            <w:r w:rsidRPr="00FB1F06">
              <w:rPr>
                <w:rFonts w:ascii="Arial" w:hAnsi="Arial" w:cs="Arial"/>
                <w:lang w:val="en-AU"/>
              </w:rPr>
              <w:t xml:space="preserve"> the waist height sorting bench. 3-4 bags </w:t>
            </w:r>
            <w:r>
              <w:rPr>
                <w:rFonts w:ascii="Arial" w:hAnsi="Arial" w:cs="Arial"/>
                <w:lang w:val="en-AU"/>
              </w:rPr>
              <w:t xml:space="preserve">are empties </w:t>
            </w:r>
            <w:r w:rsidRPr="00FB1F06">
              <w:rPr>
                <w:rFonts w:ascii="Arial" w:hAnsi="Arial" w:cs="Arial"/>
                <w:lang w:val="en-AU"/>
              </w:rPr>
              <w:t>until there is no space left on the sorting bench</w:t>
            </w:r>
            <w:r>
              <w:rPr>
                <w:rFonts w:ascii="Arial" w:hAnsi="Arial" w:cs="Arial"/>
                <w:lang w:val="en-AU"/>
              </w:rPr>
              <w:t>, the dirty clothes</w:t>
            </w:r>
            <w:r w:rsidRPr="00FB1F06">
              <w:rPr>
                <w:rFonts w:ascii="Arial" w:hAnsi="Arial" w:cs="Arial"/>
                <w:lang w:val="en-AU"/>
              </w:rPr>
              <w:t xml:space="preserve"> </w:t>
            </w:r>
            <w:r>
              <w:rPr>
                <w:rFonts w:ascii="Arial" w:hAnsi="Arial" w:cs="Arial"/>
                <w:lang w:val="en-AU"/>
              </w:rPr>
              <w:t xml:space="preserve">are sorted </w:t>
            </w:r>
            <w:r w:rsidRPr="00FB1F06">
              <w:rPr>
                <w:rFonts w:ascii="Arial" w:hAnsi="Arial" w:cs="Arial"/>
                <w:lang w:val="en-AU"/>
              </w:rPr>
              <w:t>into different baskets.</w:t>
            </w:r>
          </w:p>
          <w:p w:rsidR="00AE1A2B" w:rsidRDefault="00AE1A2B" w:rsidP="00AE1A2B">
            <w:pPr>
              <w:numPr>
                <w:ilvl w:val="0"/>
                <w:numId w:val="29"/>
              </w:numPr>
              <w:ind w:left="426" w:hanging="284"/>
              <w:rPr>
                <w:rFonts w:ascii="Arial" w:hAnsi="Arial" w:cs="Arial"/>
                <w:sz w:val="16"/>
                <w:szCs w:val="16"/>
              </w:rPr>
            </w:pPr>
            <w:r>
              <w:rPr>
                <w:rFonts w:ascii="Arial" w:hAnsi="Arial" w:cs="Arial"/>
                <w:sz w:val="16"/>
                <w:szCs w:val="16"/>
              </w:rPr>
              <w:t>Place the l</w:t>
            </w:r>
            <w:r w:rsidRPr="00FB1F06">
              <w:rPr>
                <w:rFonts w:ascii="Arial" w:hAnsi="Arial" w:cs="Arial"/>
                <w:sz w:val="16"/>
                <w:szCs w:val="16"/>
              </w:rPr>
              <w:t>aundry into th</w:t>
            </w:r>
            <w:r>
              <w:rPr>
                <w:rFonts w:ascii="Arial" w:hAnsi="Arial" w:cs="Arial"/>
                <w:sz w:val="16"/>
                <w:szCs w:val="16"/>
              </w:rPr>
              <w:t>e industrial washing machines.</w:t>
            </w:r>
          </w:p>
          <w:p w:rsidR="00AE1A2B" w:rsidRPr="00FB1F06" w:rsidRDefault="00AE1A2B" w:rsidP="00AE1A2B">
            <w:pPr>
              <w:numPr>
                <w:ilvl w:val="0"/>
                <w:numId w:val="29"/>
              </w:numPr>
              <w:ind w:left="426" w:hanging="284"/>
              <w:rPr>
                <w:rFonts w:ascii="Arial" w:hAnsi="Arial" w:cs="Arial"/>
                <w:sz w:val="16"/>
                <w:szCs w:val="16"/>
              </w:rPr>
            </w:pPr>
            <w:r>
              <w:rPr>
                <w:rFonts w:ascii="Arial" w:hAnsi="Arial" w:cs="Arial"/>
                <w:sz w:val="16"/>
                <w:szCs w:val="16"/>
              </w:rPr>
              <w:t>T</w:t>
            </w:r>
            <w:r w:rsidRPr="00FB1F06">
              <w:rPr>
                <w:rFonts w:ascii="Arial" w:hAnsi="Arial" w:cs="Arial"/>
                <w:sz w:val="16"/>
                <w:szCs w:val="16"/>
              </w:rPr>
              <w:t xml:space="preserve">op loading washing machines are used for good outer wear clothing </w:t>
            </w:r>
            <w:r>
              <w:rPr>
                <w:rFonts w:ascii="Arial" w:hAnsi="Arial" w:cs="Arial"/>
                <w:sz w:val="16"/>
                <w:szCs w:val="16"/>
              </w:rPr>
              <w:t>needing</w:t>
            </w:r>
            <w:r w:rsidRPr="00FB1F06">
              <w:rPr>
                <w:rFonts w:ascii="Arial" w:hAnsi="Arial" w:cs="Arial"/>
                <w:sz w:val="16"/>
                <w:szCs w:val="16"/>
              </w:rPr>
              <w:t xml:space="preserve"> a gentle cycle </w:t>
            </w:r>
            <w:r>
              <w:rPr>
                <w:rFonts w:ascii="Arial" w:hAnsi="Arial" w:cs="Arial"/>
                <w:sz w:val="16"/>
                <w:szCs w:val="16"/>
              </w:rPr>
              <w:t xml:space="preserve">such as </w:t>
            </w:r>
            <w:r w:rsidRPr="00FB1F06">
              <w:rPr>
                <w:rFonts w:ascii="Arial" w:hAnsi="Arial" w:cs="Arial"/>
                <w:sz w:val="16"/>
                <w:szCs w:val="16"/>
              </w:rPr>
              <w:t xml:space="preserve">dresses, cardigans, t-shirt tops.  </w:t>
            </w:r>
          </w:p>
          <w:p w:rsidR="00AE1A2B" w:rsidRDefault="00AE1A2B" w:rsidP="00AE1A2B">
            <w:pPr>
              <w:numPr>
                <w:ilvl w:val="0"/>
                <w:numId w:val="29"/>
              </w:numPr>
              <w:ind w:left="426" w:hanging="284"/>
              <w:rPr>
                <w:rFonts w:ascii="Arial" w:hAnsi="Arial" w:cs="Arial"/>
                <w:sz w:val="16"/>
                <w:szCs w:val="16"/>
              </w:rPr>
            </w:pPr>
            <w:r w:rsidRPr="00FB1F06">
              <w:rPr>
                <w:rFonts w:ascii="Arial" w:hAnsi="Arial" w:cs="Arial"/>
                <w:sz w:val="16"/>
                <w:szCs w:val="16"/>
              </w:rPr>
              <w:t xml:space="preserve">The large industrial washing machines are for bibs, towels, blankets, quilts and selected underwear. </w:t>
            </w:r>
          </w:p>
          <w:p w:rsidR="00AE1A2B" w:rsidRPr="00385514" w:rsidRDefault="00AE1A2B" w:rsidP="00AE1A2B">
            <w:pPr>
              <w:numPr>
                <w:ilvl w:val="0"/>
                <w:numId w:val="29"/>
              </w:numPr>
              <w:ind w:left="426" w:hanging="284"/>
              <w:rPr>
                <w:rFonts w:ascii="Arial" w:hAnsi="Arial" w:cs="Arial"/>
                <w:sz w:val="16"/>
                <w:szCs w:val="16"/>
              </w:rPr>
            </w:pPr>
            <w:r w:rsidRPr="00FB1F06">
              <w:rPr>
                <w:rFonts w:ascii="Arial" w:hAnsi="Arial" w:cs="Arial"/>
                <w:sz w:val="16"/>
                <w:szCs w:val="16"/>
              </w:rPr>
              <w:t xml:space="preserve">Some of the items (bibs) need to be separated and put through a selected wash. This is done </w:t>
            </w:r>
            <w:r>
              <w:rPr>
                <w:rFonts w:ascii="Arial" w:hAnsi="Arial" w:cs="Arial"/>
                <w:sz w:val="16"/>
                <w:szCs w:val="16"/>
              </w:rPr>
              <w:t xml:space="preserve">at </w:t>
            </w:r>
            <w:r w:rsidRPr="00FB1F06">
              <w:rPr>
                <w:rFonts w:ascii="Arial" w:hAnsi="Arial" w:cs="Arial"/>
                <w:sz w:val="16"/>
                <w:szCs w:val="16"/>
              </w:rPr>
              <w:t xml:space="preserve">different times throughout the morning </w:t>
            </w:r>
            <w:r>
              <w:rPr>
                <w:rFonts w:ascii="Arial" w:hAnsi="Arial" w:cs="Arial"/>
                <w:sz w:val="16"/>
                <w:szCs w:val="16"/>
              </w:rPr>
              <w:t xml:space="preserve">once </w:t>
            </w:r>
            <w:r w:rsidRPr="00FB1F06">
              <w:rPr>
                <w:rFonts w:ascii="Arial" w:hAnsi="Arial" w:cs="Arial"/>
                <w:sz w:val="16"/>
                <w:szCs w:val="16"/>
              </w:rPr>
              <w:t xml:space="preserve">the </w:t>
            </w:r>
            <w:r>
              <w:rPr>
                <w:rFonts w:ascii="Arial" w:hAnsi="Arial" w:cs="Arial"/>
                <w:sz w:val="16"/>
                <w:szCs w:val="16"/>
              </w:rPr>
              <w:t xml:space="preserve">previous day’s </w:t>
            </w:r>
            <w:r w:rsidRPr="00FB1F06">
              <w:rPr>
                <w:rFonts w:ascii="Arial" w:hAnsi="Arial" w:cs="Arial"/>
                <w:sz w:val="16"/>
                <w:szCs w:val="16"/>
              </w:rPr>
              <w:t>washing has been loaded into the dryer.</w:t>
            </w:r>
          </w:p>
        </w:tc>
      </w:tr>
      <w:tr w:rsidR="00AE1A2B" w:rsidTr="004A38F6">
        <w:trPr>
          <w:trHeight w:val="1100"/>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AE1A2B" w:rsidRPr="007E2793" w:rsidRDefault="00AE1A2B" w:rsidP="004A38F6">
            <w:pPr>
              <w:jc w:val="center"/>
              <w:rPr>
                <w:rFonts w:ascii="Arial" w:hAnsi="Arial" w:cs="Arial"/>
                <w:sz w:val="20"/>
                <w:szCs w:val="20"/>
              </w:rPr>
            </w:pPr>
            <w:r>
              <w:rPr>
                <w:rFonts w:ascii="Arial" w:hAnsi="Arial" w:cs="Arial"/>
                <w:noProof/>
              </w:rPr>
              <w:drawing>
                <wp:inline distT="0" distB="0" distL="0" distR="0">
                  <wp:extent cx="988695" cy="758190"/>
                  <wp:effectExtent l="0" t="0" r="1905" b="3810"/>
                  <wp:docPr id="2286" name="Picture 2286" descr="P104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407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8695" cy="758190"/>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Pr="007E2793" w:rsidRDefault="00AE1A2B" w:rsidP="004A38F6">
            <w:pPr>
              <w:rPr>
                <w:rFonts w:ascii="Arial" w:hAnsi="Arial" w:cs="Arial"/>
                <w:sz w:val="20"/>
                <w:szCs w:val="20"/>
              </w:rPr>
            </w:pPr>
            <w:r>
              <w:rPr>
                <w:rFonts w:ascii="Arial" w:hAnsi="Arial" w:cs="Arial"/>
                <w:noProof/>
              </w:rPr>
              <w:drawing>
                <wp:inline distT="0" distB="0" distL="0" distR="0">
                  <wp:extent cx="1013460" cy="749935"/>
                  <wp:effectExtent l="0" t="0" r="0" b="0"/>
                  <wp:docPr id="2285" name="Picture 2285" descr="P104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407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3460" cy="74993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617855" cy="749935"/>
                  <wp:effectExtent l="0" t="0" r="0" b="0"/>
                  <wp:docPr id="2284" name="Picture 2284" descr="P10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40777"/>
                          <pic:cNvPicPr>
                            <a:picLocks noChangeAspect="1" noChangeArrowheads="1"/>
                          </pic:cNvPicPr>
                        </pic:nvPicPr>
                        <pic:blipFill>
                          <a:blip r:embed="rId26" cstate="print">
                            <a:extLst>
                              <a:ext uri="{28A0092B-C50C-407E-A947-70E740481C1C}">
                                <a14:useLocalDpi xmlns:a14="http://schemas.microsoft.com/office/drawing/2010/main" val="0"/>
                              </a:ext>
                            </a:extLst>
                          </a:blip>
                          <a:srcRect l="37228"/>
                          <a:stretch>
                            <a:fillRect/>
                          </a:stretch>
                        </pic:blipFill>
                        <pic:spPr bwMode="auto">
                          <a:xfrm>
                            <a:off x="0" y="0"/>
                            <a:ext cx="617855" cy="749935"/>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pPr>
              <w:jc w:val="center"/>
            </w:pPr>
            <w:r w:rsidRPr="00050AC9">
              <w:rPr>
                <w:rFonts w:ascii="Arial" w:hAnsi="Arial" w:cs="Arial"/>
                <w:noProof/>
                <w:sz w:val="16"/>
              </w:rPr>
              <w:drawing>
                <wp:inline distT="0" distB="0" distL="0" distR="0">
                  <wp:extent cx="568325" cy="725170"/>
                  <wp:effectExtent l="0" t="0" r="3175" b="0"/>
                  <wp:docPr id="2283" name="Picture 2283" descr="P221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2210185"/>
                          <pic:cNvPicPr>
                            <a:picLocks noChangeAspect="1" noChangeArrowheads="1"/>
                          </pic:cNvPicPr>
                        </pic:nvPicPr>
                        <pic:blipFill>
                          <a:blip r:embed="rId27" cstate="print">
                            <a:extLst>
                              <a:ext uri="{28A0092B-C50C-407E-A947-70E740481C1C}">
                                <a14:useLocalDpi xmlns:a14="http://schemas.microsoft.com/office/drawing/2010/main" val="0"/>
                              </a:ext>
                            </a:extLst>
                          </a:blip>
                          <a:srcRect t="5241"/>
                          <a:stretch>
                            <a:fillRect/>
                          </a:stretch>
                        </pic:blipFill>
                        <pic:spPr bwMode="auto">
                          <a:xfrm>
                            <a:off x="0" y="0"/>
                            <a:ext cx="568325" cy="72517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AE1A2B" w:rsidRPr="00385514" w:rsidRDefault="00AE1A2B" w:rsidP="004A38F6">
            <w:pPr>
              <w:rPr>
                <w:sz w:val="16"/>
                <w:szCs w:val="16"/>
              </w:rPr>
            </w:pPr>
            <w:r w:rsidRPr="00C706C2">
              <w:rPr>
                <w:noProof/>
              </w:rPr>
              <w:drawing>
                <wp:inline distT="0" distB="0" distL="0" distR="0">
                  <wp:extent cx="1621471" cy="691764"/>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3116" r="3020" b="6521"/>
                          <a:stretch/>
                        </pic:blipFill>
                        <pic:spPr bwMode="auto">
                          <a:xfrm>
                            <a:off x="0" y="0"/>
                            <a:ext cx="1622066" cy="692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1A2B" w:rsidTr="004A38F6">
        <w:trPr>
          <w:trHeight w:val="549"/>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AE1A2B" w:rsidRPr="00653062" w:rsidRDefault="00AE1A2B" w:rsidP="004A38F6">
            <w:pPr>
              <w:jc w:val="both"/>
              <w:rPr>
                <w:rFonts w:ascii="Arial" w:hAnsi="Arial" w:cs="Arial"/>
                <w:sz w:val="16"/>
                <w:szCs w:val="16"/>
              </w:rPr>
            </w:pPr>
            <w:r w:rsidRPr="00ED6850">
              <w:rPr>
                <w:rFonts w:ascii="Arial" w:hAnsi="Arial" w:cs="Arial"/>
                <w:sz w:val="16"/>
                <w:szCs w:val="16"/>
              </w:rPr>
              <w:t xml:space="preserve">Emptying linen bags </w:t>
            </w:r>
            <w:r>
              <w:rPr>
                <w:rFonts w:ascii="Arial" w:hAnsi="Arial" w:cs="Arial"/>
                <w:sz w:val="16"/>
                <w:szCs w:val="16"/>
              </w:rPr>
              <w:t xml:space="preserve">for sorting </w:t>
            </w:r>
            <w:r w:rsidRPr="00ED6850">
              <w:rPr>
                <w:rFonts w:ascii="Arial" w:hAnsi="Arial" w:cs="Arial"/>
                <w:sz w:val="16"/>
                <w:szCs w:val="16"/>
              </w:rPr>
              <w:t>prior to loading into washing machine.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Pr="00653062" w:rsidRDefault="00AE1A2B" w:rsidP="004A38F6">
            <w:pPr>
              <w:jc w:val="both"/>
              <w:rPr>
                <w:rFonts w:ascii="Arial" w:hAnsi="Arial" w:cs="Arial"/>
                <w:sz w:val="16"/>
                <w:szCs w:val="16"/>
              </w:rPr>
            </w:pPr>
            <w:r w:rsidRPr="00ED6850">
              <w:rPr>
                <w:rFonts w:ascii="Arial" w:hAnsi="Arial" w:cs="Arial"/>
                <w:sz w:val="16"/>
                <w:szCs w:val="16"/>
              </w:rPr>
              <w:t xml:space="preserve">Frequent above shoulder height </w:t>
            </w:r>
            <w:r>
              <w:rPr>
                <w:rFonts w:ascii="Arial" w:hAnsi="Arial" w:cs="Arial"/>
                <w:sz w:val="16"/>
                <w:szCs w:val="16"/>
              </w:rPr>
              <w:t>reach, and strong bilateral grip</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Pr="0038064A" w:rsidRDefault="00AE1A2B" w:rsidP="004A38F6">
            <w:pPr>
              <w:jc w:val="both"/>
              <w:rPr>
                <w:rFonts w:ascii="Arial" w:hAnsi="Arial" w:cs="Arial"/>
                <w:sz w:val="16"/>
                <w:szCs w:val="16"/>
              </w:rPr>
            </w:pPr>
            <w:r w:rsidRPr="00ED6850">
              <w:rPr>
                <w:rFonts w:ascii="Arial" w:hAnsi="Arial" w:cs="Arial"/>
                <w:sz w:val="16"/>
                <w:szCs w:val="16"/>
              </w:rPr>
              <w:t xml:space="preserve">Constant lifting of up to </w:t>
            </w:r>
            <w:r>
              <w:rPr>
                <w:rFonts w:ascii="Arial" w:hAnsi="Arial" w:cs="Arial"/>
                <w:sz w:val="16"/>
                <w:szCs w:val="16"/>
              </w:rPr>
              <w:t>5</w:t>
            </w:r>
            <w:r w:rsidRPr="00ED6850">
              <w:rPr>
                <w:rFonts w:ascii="Arial" w:hAnsi="Arial" w:cs="Arial"/>
                <w:sz w:val="16"/>
                <w:szCs w:val="16"/>
              </w:rPr>
              <w:t>kg (full linen bag)</w:t>
            </w:r>
          </w:p>
        </w:tc>
        <w:tc>
          <w:tcPr>
            <w:tcW w:w="2693" w:type="dxa"/>
            <w:tcBorders>
              <w:top w:val="single" w:sz="6" w:space="0" w:color="000000"/>
              <w:left w:val="single" w:sz="4" w:space="0" w:color="auto"/>
              <w:bottom w:val="single" w:sz="6" w:space="0" w:color="auto"/>
              <w:right w:val="single" w:sz="6" w:space="0" w:color="auto"/>
            </w:tcBorders>
          </w:tcPr>
          <w:p w:rsidR="00AE1A2B" w:rsidRPr="00653062" w:rsidRDefault="00AE1A2B" w:rsidP="004A38F6">
            <w:pPr>
              <w:spacing w:before="40"/>
              <w:ind w:right="33"/>
              <w:rPr>
                <w:rFonts w:ascii="Arial" w:hAnsi="Arial" w:cs="Arial"/>
                <w:sz w:val="16"/>
                <w:szCs w:val="16"/>
              </w:rPr>
            </w:pPr>
            <w:r>
              <w:rPr>
                <w:rFonts w:ascii="Arial" w:hAnsi="Arial" w:cs="Arial"/>
                <w:sz w:val="16"/>
                <w:szCs w:val="16"/>
              </w:rPr>
              <w:t>Frequent bending and twisting to load washing into industrial washing machines</w:t>
            </w:r>
          </w:p>
        </w:tc>
      </w:tr>
      <w:tr w:rsidR="00AE1A2B" w:rsidTr="004A38F6">
        <w:trPr>
          <w:trHeight w:val="873"/>
        </w:trPr>
        <w:tc>
          <w:tcPr>
            <w:tcW w:w="2660" w:type="dxa"/>
            <w:tcBorders>
              <w:top w:val="single" w:sz="6" w:space="0" w:color="000000"/>
              <w:left w:val="single" w:sz="6" w:space="0" w:color="auto"/>
              <w:bottom w:val="single" w:sz="6" w:space="0" w:color="auto"/>
              <w:right w:val="single" w:sz="6" w:space="0" w:color="auto"/>
            </w:tcBorders>
            <w:shd w:val="clear" w:color="auto" w:fill="auto"/>
          </w:tcPr>
          <w:p w:rsidR="00AE1A2B" w:rsidRDefault="00AE1A2B" w:rsidP="004A38F6">
            <w:pPr>
              <w:jc w:val="center"/>
            </w:pPr>
            <w:r>
              <w:rPr>
                <w:rFonts w:ascii="Arial" w:hAnsi="Arial" w:cs="Arial"/>
                <w:noProof/>
              </w:rPr>
              <w:drawing>
                <wp:inline distT="0" distB="0" distL="0" distR="0">
                  <wp:extent cx="527050" cy="634365"/>
                  <wp:effectExtent l="0" t="0" r="6350" b="0"/>
                  <wp:docPr id="2281" name="Picture 2281" descr="P104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40778"/>
                          <pic:cNvPicPr>
                            <a:picLocks noChangeAspect="1" noChangeArrowheads="1"/>
                          </pic:cNvPicPr>
                        </pic:nvPicPr>
                        <pic:blipFill>
                          <a:blip r:embed="rId29" cstate="print">
                            <a:extLst>
                              <a:ext uri="{28A0092B-C50C-407E-A947-70E740481C1C}">
                                <a14:useLocalDpi xmlns:a14="http://schemas.microsoft.com/office/drawing/2010/main" val="0"/>
                              </a:ext>
                            </a:extLst>
                          </a:blip>
                          <a:srcRect l="22821" t="9328" r="20406"/>
                          <a:stretch>
                            <a:fillRect/>
                          </a:stretch>
                        </pic:blipFill>
                        <pic:spPr bwMode="auto">
                          <a:xfrm>
                            <a:off x="0" y="0"/>
                            <a:ext cx="527050" cy="63436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914400" cy="568325"/>
                  <wp:effectExtent l="0" t="0" r="0" b="3175"/>
                  <wp:docPr id="2280" name="Picture 2280" descr="P104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40779"/>
                          <pic:cNvPicPr>
                            <a:picLocks noChangeAspect="1" noChangeArrowheads="1"/>
                          </pic:cNvPicPr>
                        </pic:nvPicPr>
                        <pic:blipFill>
                          <a:blip r:embed="rId30" cstate="print">
                            <a:extLst>
                              <a:ext uri="{28A0092B-C50C-407E-A947-70E740481C1C}">
                                <a14:useLocalDpi xmlns:a14="http://schemas.microsoft.com/office/drawing/2010/main" val="0"/>
                              </a:ext>
                            </a:extLst>
                          </a:blip>
                          <a:srcRect t="16182"/>
                          <a:stretch>
                            <a:fillRect/>
                          </a:stretch>
                        </pic:blipFill>
                        <pic:spPr bwMode="auto">
                          <a:xfrm>
                            <a:off x="0" y="0"/>
                            <a:ext cx="914400" cy="568325"/>
                          </a:xfrm>
                          <a:prstGeom prst="rect">
                            <a:avLst/>
                          </a:prstGeom>
                          <a:noFill/>
                          <a:ln>
                            <a:noFill/>
                          </a:ln>
                        </pic:spPr>
                      </pic:pic>
                    </a:graphicData>
                  </a:graphic>
                </wp:inline>
              </w:drawing>
            </w:r>
          </w:p>
        </w:tc>
        <w:tc>
          <w:tcPr>
            <w:tcW w:w="3260" w:type="dxa"/>
            <w:gridSpan w:val="2"/>
            <w:tcBorders>
              <w:top w:val="single" w:sz="4" w:space="0" w:color="auto"/>
              <w:left w:val="single" w:sz="6" w:space="0" w:color="auto"/>
              <w:bottom w:val="single" w:sz="6" w:space="0" w:color="auto"/>
              <w:right w:val="single" w:sz="6" w:space="0" w:color="auto"/>
            </w:tcBorders>
            <w:shd w:val="clear" w:color="auto" w:fill="auto"/>
          </w:tcPr>
          <w:p w:rsidR="00AE1A2B" w:rsidRPr="00C61825" w:rsidRDefault="00AE1A2B" w:rsidP="004A38F6">
            <w:pPr>
              <w:jc w:val="both"/>
              <w:rPr>
                <w:rFonts w:ascii="Arial" w:hAnsi="Arial" w:cs="Arial"/>
                <w:sz w:val="16"/>
                <w:szCs w:val="16"/>
              </w:rPr>
            </w:pPr>
            <w:r w:rsidRPr="00C61825">
              <w:rPr>
                <w:rFonts w:ascii="Arial" w:hAnsi="Arial" w:cs="Arial"/>
                <w:sz w:val="16"/>
                <w:szCs w:val="16"/>
              </w:rPr>
              <w:t xml:space="preserve">Frequent lifting of dirty laundry from between knee to hip height </w:t>
            </w:r>
            <w:r>
              <w:rPr>
                <w:rFonts w:ascii="Arial" w:hAnsi="Arial" w:cs="Arial"/>
                <w:sz w:val="16"/>
                <w:szCs w:val="16"/>
              </w:rPr>
              <w:t>to load into industrial washing machines</w:t>
            </w:r>
            <w:r w:rsidRPr="00C61825">
              <w:rPr>
                <w:rFonts w:ascii="Arial" w:hAnsi="Arial" w:cs="Arial"/>
                <w:sz w:val="16"/>
                <w:szCs w:val="16"/>
              </w:rPr>
              <w:t xml:space="preserve"> </w:t>
            </w:r>
          </w:p>
        </w:tc>
        <w:tc>
          <w:tcPr>
            <w:tcW w:w="2268" w:type="dxa"/>
            <w:gridSpan w:val="2"/>
            <w:tcBorders>
              <w:top w:val="single" w:sz="4" w:space="0" w:color="auto"/>
              <w:left w:val="single" w:sz="6" w:space="0" w:color="auto"/>
              <w:bottom w:val="single" w:sz="6" w:space="0" w:color="auto"/>
              <w:right w:val="single" w:sz="6" w:space="0" w:color="auto"/>
            </w:tcBorders>
          </w:tcPr>
          <w:p w:rsidR="00AE1A2B" w:rsidRPr="007E2793" w:rsidRDefault="00AE1A2B" w:rsidP="004A38F6">
            <w:pPr>
              <w:jc w:val="center"/>
              <w:rPr>
                <w:rFonts w:ascii="Arial" w:hAnsi="Arial" w:cs="Arial"/>
                <w:sz w:val="20"/>
                <w:szCs w:val="20"/>
              </w:rPr>
            </w:pPr>
            <w:r>
              <w:rPr>
                <w:rFonts w:ascii="Arial" w:hAnsi="Arial" w:cs="Arial"/>
                <w:noProof/>
              </w:rPr>
              <w:drawing>
                <wp:inline distT="0" distB="0" distL="0" distR="0">
                  <wp:extent cx="1169670" cy="593090"/>
                  <wp:effectExtent l="0" t="0" r="0" b="0"/>
                  <wp:docPr id="2279" name="Picture 2279" descr="P102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20654"/>
                          <pic:cNvPicPr>
                            <a:picLocks noChangeAspect="1" noChangeArrowheads="1"/>
                          </pic:cNvPicPr>
                        </pic:nvPicPr>
                        <pic:blipFill>
                          <a:blip r:embed="rId31" cstate="print">
                            <a:extLst>
                              <a:ext uri="{28A0092B-C50C-407E-A947-70E740481C1C}">
                                <a14:useLocalDpi xmlns:a14="http://schemas.microsoft.com/office/drawing/2010/main" val="0"/>
                              </a:ext>
                            </a:extLst>
                          </a:blip>
                          <a:srcRect t="41582" r="12636"/>
                          <a:stretch>
                            <a:fillRect/>
                          </a:stretch>
                        </pic:blipFill>
                        <pic:spPr bwMode="auto">
                          <a:xfrm>
                            <a:off x="0" y="0"/>
                            <a:ext cx="1169670" cy="593090"/>
                          </a:xfrm>
                          <a:prstGeom prst="rect">
                            <a:avLst/>
                          </a:prstGeom>
                          <a:noFill/>
                          <a:ln>
                            <a:noFill/>
                          </a:ln>
                        </pic:spPr>
                      </pic:pic>
                    </a:graphicData>
                  </a:graphic>
                </wp:inline>
              </w:drawing>
            </w:r>
          </w:p>
        </w:tc>
        <w:tc>
          <w:tcPr>
            <w:tcW w:w="2693" w:type="dxa"/>
            <w:tcBorders>
              <w:top w:val="single" w:sz="6" w:space="0" w:color="000000"/>
              <w:left w:val="single" w:sz="6" w:space="0" w:color="auto"/>
              <w:bottom w:val="single" w:sz="6" w:space="0" w:color="auto"/>
              <w:right w:val="single" w:sz="6" w:space="0" w:color="auto"/>
            </w:tcBorders>
          </w:tcPr>
          <w:p w:rsidR="00AE1A2B" w:rsidRDefault="00AE1A2B" w:rsidP="004A38F6">
            <w:pPr>
              <w:rPr>
                <w:rFonts w:ascii="Arial" w:hAnsi="Arial" w:cs="Arial"/>
                <w:sz w:val="16"/>
                <w:szCs w:val="16"/>
              </w:rPr>
            </w:pPr>
            <w:r>
              <w:rPr>
                <w:rFonts w:ascii="Arial" w:hAnsi="Arial" w:cs="Arial"/>
                <w:sz w:val="16"/>
                <w:szCs w:val="16"/>
              </w:rPr>
              <w:t>Selected personal items are loaded into top loader from a small trolley.</w:t>
            </w:r>
          </w:p>
          <w:p w:rsidR="00AE1A2B" w:rsidRPr="00C61825" w:rsidRDefault="00AE1A2B" w:rsidP="004A38F6">
            <w:pPr>
              <w:rPr>
                <w:rFonts w:ascii="Arial" w:hAnsi="Arial" w:cs="Arial"/>
                <w:sz w:val="16"/>
                <w:szCs w:val="16"/>
              </w:rPr>
            </w:pPr>
            <w:r>
              <w:rPr>
                <w:rFonts w:ascii="Arial" w:hAnsi="Arial" w:cs="Arial"/>
                <w:sz w:val="16"/>
                <w:szCs w:val="16"/>
              </w:rPr>
              <w:t>Frequent lift from knee to waist height.</w:t>
            </w:r>
          </w:p>
        </w:tc>
      </w:tr>
    </w:tbl>
    <w:p w:rsidR="00AE1A2B" w:rsidRPr="003A1DA1" w:rsidRDefault="00AE1A2B" w:rsidP="00AE1A2B">
      <w:pPr>
        <w:rPr>
          <w:vanish/>
          <w:sz w:val="2"/>
          <w:szCs w:val="2"/>
        </w:rPr>
      </w:pPr>
    </w:p>
    <w:tbl>
      <w:tblPr>
        <w:tblW w:w="10900"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670"/>
        <w:gridCol w:w="389"/>
        <w:gridCol w:w="389"/>
        <w:gridCol w:w="389"/>
        <w:gridCol w:w="391"/>
        <w:gridCol w:w="3629"/>
        <w:gridCol w:w="3991"/>
      </w:tblGrid>
      <w:tr w:rsidR="00AE1A2B" w:rsidRPr="004A77EC" w:rsidTr="004A38F6">
        <w:trPr>
          <w:trHeight w:val="275"/>
        </w:trPr>
        <w:tc>
          <w:tcPr>
            <w:tcW w:w="10900"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AE1A2B" w:rsidRPr="00133BC6" w:rsidRDefault="00AE1A2B" w:rsidP="004A38F6">
            <w:pPr>
              <w:jc w:val="center"/>
              <w:rPr>
                <w:rFonts w:ascii="Arial" w:hAnsi="Arial" w:cs="Arial"/>
                <w:b/>
                <w:sz w:val="20"/>
                <w:szCs w:val="20"/>
              </w:rPr>
            </w:pPr>
            <w:r w:rsidRPr="00133BC6">
              <w:rPr>
                <w:rFonts w:ascii="Arial" w:hAnsi="Arial" w:cs="Arial"/>
                <w:b/>
                <w:sz w:val="20"/>
                <w:szCs w:val="20"/>
              </w:rPr>
              <w:t>Critical physical demands</w:t>
            </w:r>
          </w:p>
        </w:tc>
      </w:tr>
      <w:tr w:rsidR="00AE1A2B" w:rsidRPr="004A77EC" w:rsidTr="004A38F6">
        <w:trPr>
          <w:trHeight w:val="269"/>
        </w:trPr>
        <w:tc>
          <w:tcPr>
            <w:tcW w:w="1722"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jc w:val="center"/>
              <w:rPr>
                <w:rFonts w:ascii="Arial" w:hAnsi="Arial" w:cs="Arial"/>
                <w:b/>
                <w:sz w:val="16"/>
                <w:szCs w:val="16"/>
              </w:rPr>
            </w:pPr>
            <w:r w:rsidRPr="00133BC6">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F</w:t>
            </w:r>
          </w:p>
        </w:tc>
        <w:tc>
          <w:tcPr>
            <w:tcW w:w="391"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C</w:t>
            </w:r>
          </w:p>
        </w:tc>
        <w:tc>
          <w:tcPr>
            <w:tcW w:w="3629" w:type="dxa"/>
            <w:tcBorders>
              <w:top w:val="single" w:sz="6" w:space="0" w:color="auto"/>
              <w:left w:val="single" w:sz="6" w:space="0" w:color="000000"/>
              <w:bottom w:val="single" w:sz="6" w:space="0" w:color="000000"/>
              <w:right w:val="single" w:sz="4" w:space="0" w:color="auto"/>
            </w:tcBorders>
            <w:shd w:val="clear" w:color="auto" w:fill="F2F2F2"/>
            <w:vAlign w:val="center"/>
          </w:tcPr>
          <w:p w:rsidR="00AE1A2B" w:rsidRPr="00133BC6" w:rsidRDefault="00AE1A2B" w:rsidP="004A38F6">
            <w:pPr>
              <w:rPr>
                <w:rFonts w:ascii="Arial" w:hAnsi="Arial" w:cs="Arial"/>
                <w:b/>
                <w:sz w:val="16"/>
                <w:szCs w:val="16"/>
              </w:rPr>
            </w:pPr>
            <w:r>
              <w:rPr>
                <w:rFonts w:ascii="Arial" w:hAnsi="Arial" w:cs="Arial"/>
                <w:b/>
                <w:sz w:val="16"/>
                <w:szCs w:val="16"/>
              </w:rPr>
              <w:t>Description</w:t>
            </w:r>
          </w:p>
        </w:tc>
        <w:tc>
          <w:tcPr>
            <w:tcW w:w="3991" w:type="dxa"/>
            <w:vMerge w:val="restart"/>
            <w:tcBorders>
              <w:top w:val="single" w:sz="4" w:space="0" w:color="auto"/>
              <w:left w:val="single" w:sz="4" w:space="0" w:color="auto"/>
              <w:right w:val="single" w:sz="4" w:space="0" w:color="auto"/>
            </w:tcBorders>
            <w:shd w:val="clear" w:color="auto" w:fill="auto"/>
            <w:vAlign w:val="center"/>
          </w:tcPr>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274"/>
            </w:tblGrid>
            <w:tr w:rsidR="00AE1A2B" w:rsidRPr="0059518F" w:rsidTr="004A38F6">
              <w:trPr>
                <w:trHeight w:val="1114"/>
              </w:trPr>
              <w:tc>
                <w:tcPr>
                  <w:tcW w:w="1483" w:type="dxa"/>
                </w:tcPr>
                <w:p w:rsidR="00AE1A2B" w:rsidRPr="0059518F" w:rsidRDefault="00AE1A2B" w:rsidP="004A38F6">
                  <w:pPr>
                    <w:rPr>
                      <w:rFonts w:ascii="Arial" w:hAnsi="Arial" w:cs="Arial"/>
                      <w:sz w:val="16"/>
                      <w:szCs w:val="16"/>
                    </w:rPr>
                  </w:pPr>
                  <w:r w:rsidRPr="0059518F">
                    <w:rPr>
                      <w:rFonts w:ascii="Arial" w:hAnsi="Arial" w:cs="Arial"/>
                      <w:b/>
                      <w:sz w:val="16"/>
                      <w:szCs w:val="16"/>
                    </w:rPr>
                    <w:t xml:space="preserve">Critical range of motion </w:t>
                  </w:r>
                </w:p>
              </w:tc>
              <w:tc>
                <w:tcPr>
                  <w:tcW w:w="2274" w:type="dxa"/>
                </w:tcPr>
                <w:p w:rsidR="00AE1A2B" w:rsidRDefault="00AE1A2B" w:rsidP="004A38F6">
                  <w:pPr>
                    <w:rPr>
                      <w:rFonts w:ascii="Arial" w:hAnsi="Arial" w:cs="Arial"/>
                      <w:sz w:val="16"/>
                      <w:szCs w:val="16"/>
                    </w:rPr>
                  </w:pPr>
                  <w:r>
                    <w:rPr>
                      <w:rFonts w:ascii="Arial" w:hAnsi="Arial" w:cs="Arial"/>
                      <w:sz w:val="16"/>
                      <w:szCs w:val="16"/>
                    </w:rPr>
                    <w:t>Shoulder flexion and abduction to 120 degrees with Internal rotation</w:t>
                  </w:r>
                </w:p>
                <w:p w:rsidR="00AE1A2B" w:rsidRPr="0059518F" w:rsidRDefault="00AE1A2B" w:rsidP="004A38F6">
                  <w:pPr>
                    <w:rPr>
                      <w:rFonts w:ascii="Arial" w:hAnsi="Arial" w:cs="Arial"/>
                      <w:sz w:val="16"/>
                      <w:szCs w:val="16"/>
                    </w:rPr>
                  </w:pPr>
                  <w:r>
                    <w:rPr>
                      <w:rFonts w:ascii="Arial" w:hAnsi="Arial" w:cs="Arial"/>
                      <w:sz w:val="16"/>
                      <w:szCs w:val="16"/>
                    </w:rPr>
                    <w:t>Thoracic and lumbar flexion</w:t>
                  </w:r>
                </w:p>
              </w:tc>
            </w:tr>
            <w:tr w:rsidR="00AE1A2B" w:rsidRPr="0059518F" w:rsidTr="004A38F6">
              <w:trPr>
                <w:trHeight w:val="174"/>
              </w:trPr>
              <w:tc>
                <w:tcPr>
                  <w:tcW w:w="1483" w:type="dxa"/>
                </w:tcPr>
                <w:p w:rsidR="00AE1A2B" w:rsidRPr="0059518F" w:rsidRDefault="00AE1A2B" w:rsidP="004A38F6">
                  <w:pPr>
                    <w:rPr>
                      <w:rFonts w:ascii="Arial" w:hAnsi="Arial" w:cs="Arial"/>
                      <w:sz w:val="16"/>
                      <w:szCs w:val="16"/>
                    </w:rPr>
                  </w:pPr>
                  <w:r w:rsidRPr="0059518F">
                    <w:rPr>
                      <w:rFonts w:ascii="Arial" w:hAnsi="Arial" w:cs="Arial"/>
                      <w:b/>
                      <w:sz w:val="16"/>
                      <w:szCs w:val="16"/>
                    </w:rPr>
                    <w:t>Lift capacity</w:t>
                  </w:r>
                </w:p>
              </w:tc>
              <w:tc>
                <w:tcPr>
                  <w:tcW w:w="2274" w:type="dxa"/>
                </w:tcPr>
                <w:p w:rsidR="00AE1A2B" w:rsidRPr="0059518F" w:rsidRDefault="009B192B" w:rsidP="004A38F6">
                  <w:pPr>
                    <w:rPr>
                      <w:rFonts w:ascii="Arial" w:hAnsi="Arial" w:cs="Arial"/>
                      <w:sz w:val="16"/>
                      <w:szCs w:val="16"/>
                    </w:rPr>
                  </w:pPr>
                  <w:r>
                    <w:rPr>
                      <w:rFonts w:ascii="Arial" w:hAnsi="Arial" w:cs="Arial"/>
                      <w:sz w:val="16"/>
                      <w:szCs w:val="16"/>
                    </w:rPr>
                    <w:t>T</w:t>
                  </w:r>
                  <w:r w:rsidR="00AE1A2B" w:rsidRPr="0059518F">
                    <w:rPr>
                      <w:rFonts w:ascii="Arial" w:hAnsi="Arial" w:cs="Arial"/>
                      <w:sz w:val="16"/>
                      <w:szCs w:val="16"/>
                    </w:rPr>
                    <w:t>o 5kg linen bags</w:t>
                  </w:r>
                </w:p>
              </w:tc>
            </w:tr>
            <w:tr w:rsidR="00AE1A2B" w:rsidRPr="00AF7276" w:rsidTr="004A38F6">
              <w:tblPrEx>
                <w:tblBorders>
                  <w:top w:val="none" w:sz="0" w:space="0" w:color="auto"/>
                  <w:bottom w:val="none" w:sz="0" w:space="0" w:color="auto"/>
                </w:tblBorders>
              </w:tblPrEx>
              <w:trPr>
                <w:trHeight w:val="481"/>
              </w:trPr>
              <w:tc>
                <w:tcPr>
                  <w:tcW w:w="1483" w:type="dxa"/>
                </w:tcPr>
                <w:p w:rsidR="00AE1A2B" w:rsidRPr="00AF7276" w:rsidRDefault="00AE1A2B" w:rsidP="004A38F6">
                  <w:pPr>
                    <w:rPr>
                      <w:rFonts w:ascii="Arial" w:hAnsi="Arial" w:cs="Arial"/>
                      <w:sz w:val="16"/>
                      <w:szCs w:val="16"/>
                    </w:rPr>
                  </w:pPr>
                  <w:r w:rsidRPr="00AF7276">
                    <w:rPr>
                      <w:rFonts w:ascii="Arial" w:hAnsi="Arial" w:cs="Arial"/>
                      <w:b/>
                      <w:sz w:val="16"/>
                      <w:szCs w:val="16"/>
                    </w:rPr>
                    <w:t>Push / Pull force</w:t>
                  </w:r>
                </w:p>
                <w:p w:rsidR="00AE1A2B" w:rsidRPr="00AF7276" w:rsidRDefault="00AE1A2B" w:rsidP="004A38F6">
                  <w:pPr>
                    <w:rPr>
                      <w:rFonts w:ascii="Arial" w:hAnsi="Arial" w:cs="Arial"/>
                      <w:sz w:val="16"/>
                      <w:szCs w:val="16"/>
                    </w:rPr>
                  </w:pPr>
                </w:p>
              </w:tc>
              <w:tc>
                <w:tcPr>
                  <w:tcW w:w="2274" w:type="dxa"/>
                </w:tcPr>
                <w:p w:rsidR="00AE1A2B" w:rsidRPr="00AF7276" w:rsidRDefault="00695D8D" w:rsidP="004A38F6">
                  <w:pPr>
                    <w:rPr>
                      <w:rFonts w:ascii="Arial" w:hAnsi="Arial" w:cs="Arial"/>
                      <w:sz w:val="16"/>
                      <w:szCs w:val="16"/>
                    </w:rPr>
                  </w:pPr>
                  <w:r>
                    <w:rPr>
                      <w:rFonts w:ascii="Arial" w:hAnsi="Arial" w:cs="Arial"/>
                      <w:sz w:val="16"/>
                      <w:szCs w:val="16"/>
                    </w:rPr>
                    <w:t>Maximum 5</w:t>
                  </w:r>
                  <w:r w:rsidR="009B192B">
                    <w:rPr>
                      <w:rFonts w:ascii="Arial" w:hAnsi="Arial" w:cs="Arial"/>
                      <w:sz w:val="16"/>
                      <w:szCs w:val="16"/>
                    </w:rPr>
                    <w:t>kg</w:t>
                  </w:r>
                  <w:r>
                    <w:rPr>
                      <w:rFonts w:ascii="Arial" w:hAnsi="Arial" w:cs="Arial"/>
                      <w:sz w:val="16"/>
                      <w:szCs w:val="16"/>
                    </w:rPr>
                    <w:t xml:space="preserve"> </w:t>
                  </w:r>
                  <w:r w:rsidR="00AE1A2B" w:rsidRPr="00AF7276">
                    <w:rPr>
                      <w:rFonts w:ascii="Arial" w:hAnsi="Arial" w:cs="Arial"/>
                      <w:sz w:val="16"/>
                      <w:szCs w:val="16"/>
                    </w:rPr>
                    <w:t xml:space="preserve">inside surfaces </w:t>
                  </w:r>
                  <w:r w:rsidR="00AE1A2B">
                    <w:rPr>
                      <w:rFonts w:ascii="Arial" w:hAnsi="Arial" w:cs="Arial"/>
                      <w:sz w:val="16"/>
                      <w:szCs w:val="16"/>
                    </w:rPr>
                    <w:t>and</w:t>
                  </w:r>
                  <w:r w:rsidR="00AE1A2B" w:rsidRPr="00AF7276">
                    <w:rPr>
                      <w:rFonts w:ascii="Arial" w:hAnsi="Arial" w:cs="Arial"/>
                      <w:sz w:val="16"/>
                      <w:szCs w:val="16"/>
                    </w:rPr>
                    <w:t xml:space="preserve"> / or smaller trolley</w:t>
                  </w:r>
                </w:p>
              </w:tc>
            </w:tr>
            <w:tr w:rsidR="00AE1A2B" w:rsidRPr="0059518F" w:rsidTr="004A38F6">
              <w:trPr>
                <w:trHeight w:val="797"/>
              </w:trPr>
              <w:tc>
                <w:tcPr>
                  <w:tcW w:w="1483" w:type="dxa"/>
                </w:tcPr>
                <w:p w:rsidR="00AE1A2B" w:rsidRPr="0059518F" w:rsidRDefault="00AE1A2B" w:rsidP="004A38F6">
                  <w:pPr>
                    <w:rPr>
                      <w:rFonts w:ascii="Arial" w:hAnsi="Arial" w:cs="Arial"/>
                      <w:sz w:val="16"/>
                      <w:szCs w:val="16"/>
                      <w:lang w:val="en-US"/>
                    </w:rPr>
                  </w:pPr>
                  <w:r w:rsidRPr="0059518F">
                    <w:rPr>
                      <w:rFonts w:ascii="Arial" w:hAnsi="Arial" w:cs="Arial"/>
                      <w:b/>
                      <w:sz w:val="16"/>
                      <w:szCs w:val="16"/>
                    </w:rPr>
                    <w:t>Shift duration / Roster</w:t>
                  </w:r>
                </w:p>
              </w:tc>
              <w:tc>
                <w:tcPr>
                  <w:tcW w:w="2274" w:type="dxa"/>
                </w:tcPr>
                <w:p w:rsidR="00AE1A2B" w:rsidRPr="0059518F" w:rsidRDefault="00AE1A2B" w:rsidP="004A38F6">
                  <w:pPr>
                    <w:rPr>
                      <w:rFonts w:ascii="Arial" w:hAnsi="Arial" w:cs="Arial"/>
                      <w:sz w:val="16"/>
                      <w:szCs w:val="16"/>
                    </w:rPr>
                  </w:pPr>
                  <w:r w:rsidRPr="0059518F">
                    <w:rPr>
                      <w:rFonts w:ascii="Arial" w:hAnsi="Arial" w:cs="Arial"/>
                      <w:sz w:val="16"/>
                      <w:szCs w:val="16"/>
                    </w:rPr>
                    <w:t xml:space="preserve">Laundry shifts vary in duration, </w:t>
                  </w:r>
                  <w:r>
                    <w:rPr>
                      <w:rFonts w:ascii="Arial" w:hAnsi="Arial" w:cs="Arial"/>
                      <w:sz w:val="16"/>
                      <w:szCs w:val="16"/>
                    </w:rPr>
                    <w:t>and</w:t>
                  </w:r>
                  <w:r w:rsidRPr="0059518F">
                    <w:rPr>
                      <w:rFonts w:ascii="Arial" w:hAnsi="Arial" w:cs="Arial"/>
                      <w:sz w:val="16"/>
                      <w:szCs w:val="16"/>
                    </w:rPr>
                    <w:t xml:space="preserve"> can range from shorter 6 hour to full 8 hour shifts over a rotating 5 or 7 day roster</w:t>
                  </w:r>
                </w:p>
              </w:tc>
            </w:tr>
            <w:tr w:rsidR="00AE1A2B" w:rsidRPr="0059518F" w:rsidTr="004A38F6">
              <w:trPr>
                <w:trHeight w:val="481"/>
              </w:trPr>
              <w:tc>
                <w:tcPr>
                  <w:tcW w:w="1483" w:type="dxa"/>
                </w:tcPr>
                <w:p w:rsidR="00AE1A2B" w:rsidRPr="0059518F" w:rsidRDefault="00AE1A2B" w:rsidP="004A38F6">
                  <w:pPr>
                    <w:rPr>
                      <w:rFonts w:ascii="Arial" w:hAnsi="Arial" w:cs="Arial"/>
                      <w:sz w:val="16"/>
                      <w:szCs w:val="16"/>
                    </w:rPr>
                  </w:pPr>
                  <w:r w:rsidRPr="0059518F">
                    <w:rPr>
                      <w:rFonts w:ascii="Arial" w:hAnsi="Arial" w:cs="Arial"/>
                      <w:b/>
                      <w:sz w:val="16"/>
                      <w:szCs w:val="16"/>
                    </w:rPr>
                    <w:t>Environmental factors</w:t>
                  </w:r>
                </w:p>
              </w:tc>
              <w:tc>
                <w:tcPr>
                  <w:tcW w:w="2274" w:type="dxa"/>
                </w:tcPr>
                <w:p w:rsidR="00AE1A2B" w:rsidRPr="0059518F" w:rsidRDefault="00AE1A2B" w:rsidP="004A38F6">
                  <w:pPr>
                    <w:rPr>
                      <w:rFonts w:ascii="Arial" w:hAnsi="Arial" w:cs="Arial"/>
                      <w:sz w:val="16"/>
                      <w:szCs w:val="16"/>
                    </w:rPr>
                  </w:pPr>
                  <w:r w:rsidRPr="0059518F">
                    <w:rPr>
                      <w:rFonts w:ascii="Arial" w:hAnsi="Arial" w:cs="Arial"/>
                      <w:sz w:val="16"/>
                      <w:szCs w:val="16"/>
                    </w:rPr>
                    <w:t>Outdoor, uneven surfaces. Indoor, wet surfaces, small space.</w:t>
                  </w:r>
                </w:p>
              </w:tc>
            </w:tr>
            <w:tr w:rsidR="00AE1A2B" w:rsidRPr="0059518F" w:rsidTr="004A38F6">
              <w:trPr>
                <w:trHeight w:val="317"/>
              </w:trPr>
              <w:tc>
                <w:tcPr>
                  <w:tcW w:w="1483" w:type="dxa"/>
                </w:tcPr>
                <w:p w:rsidR="00AE1A2B" w:rsidRPr="0059518F" w:rsidRDefault="00AE1A2B" w:rsidP="004A38F6">
                  <w:pPr>
                    <w:rPr>
                      <w:rFonts w:ascii="Arial" w:hAnsi="Arial" w:cs="Arial"/>
                      <w:sz w:val="16"/>
                      <w:szCs w:val="16"/>
                    </w:rPr>
                  </w:pPr>
                  <w:r w:rsidRPr="0059518F">
                    <w:rPr>
                      <w:rFonts w:ascii="Arial" w:hAnsi="Arial" w:cs="Arial"/>
                      <w:b/>
                      <w:sz w:val="16"/>
                      <w:szCs w:val="16"/>
                    </w:rPr>
                    <w:t>Task rotation</w:t>
                  </w:r>
                </w:p>
              </w:tc>
              <w:tc>
                <w:tcPr>
                  <w:tcW w:w="2274" w:type="dxa"/>
                </w:tcPr>
                <w:p w:rsidR="00AE1A2B" w:rsidRPr="0059518F" w:rsidRDefault="00AE1A2B" w:rsidP="004A38F6">
                  <w:pPr>
                    <w:rPr>
                      <w:rFonts w:ascii="Arial" w:hAnsi="Arial" w:cs="Arial"/>
                      <w:sz w:val="16"/>
                      <w:szCs w:val="16"/>
                    </w:rPr>
                  </w:pPr>
                  <w:r w:rsidRPr="0059518F">
                    <w:rPr>
                      <w:rFonts w:ascii="Arial" w:hAnsi="Arial" w:cs="Arial"/>
                      <w:sz w:val="16"/>
                      <w:szCs w:val="16"/>
                    </w:rPr>
                    <w:t>Nil, frequently changing task</w:t>
                  </w:r>
                </w:p>
              </w:tc>
            </w:tr>
            <w:tr w:rsidR="00AE1A2B" w:rsidRPr="0059518F" w:rsidTr="004A38F6">
              <w:trPr>
                <w:trHeight w:val="317"/>
              </w:trPr>
              <w:tc>
                <w:tcPr>
                  <w:tcW w:w="1483" w:type="dxa"/>
                </w:tcPr>
                <w:p w:rsidR="00AE1A2B" w:rsidRPr="0059518F" w:rsidRDefault="00AE1A2B" w:rsidP="004A38F6">
                  <w:pPr>
                    <w:rPr>
                      <w:rFonts w:ascii="Arial" w:hAnsi="Arial" w:cs="Arial"/>
                      <w:sz w:val="16"/>
                      <w:szCs w:val="16"/>
                    </w:rPr>
                  </w:pPr>
                  <w:r w:rsidRPr="0059518F">
                    <w:rPr>
                      <w:rFonts w:ascii="Arial" w:hAnsi="Arial" w:cs="Arial"/>
                      <w:b/>
                      <w:sz w:val="16"/>
                      <w:szCs w:val="16"/>
                    </w:rPr>
                    <w:t>Breaks</w:t>
                  </w:r>
                </w:p>
                <w:p w:rsidR="00AE1A2B" w:rsidRPr="0059518F" w:rsidRDefault="00AE1A2B" w:rsidP="004A38F6">
                  <w:pPr>
                    <w:rPr>
                      <w:rFonts w:ascii="Arial" w:hAnsi="Arial" w:cs="Arial"/>
                      <w:sz w:val="16"/>
                      <w:szCs w:val="16"/>
                    </w:rPr>
                  </w:pPr>
                </w:p>
              </w:tc>
              <w:tc>
                <w:tcPr>
                  <w:tcW w:w="2274" w:type="dxa"/>
                </w:tcPr>
                <w:p w:rsidR="00AE1A2B" w:rsidRPr="0059518F" w:rsidRDefault="00AE1A2B" w:rsidP="004A38F6">
                  <w:pPr>
                    <w:rPr>
                      <w:rFonts w:ascii="Arial" w:hAnsi="Arial" w:cs="Arial"/>
                      <w:sz w:val="16"/>
                      <w:szCs w:val="16"/>
                    </w:rPr>
                  </w:pPr>
                  <w:r w:rsidRPr="0059518F">
                    <w:rPr>
                      <w:rFonts w:ascii="Arial" w:hAnsi="Arial" w:cs="Arial"/>
                      <w:sz w:val="16"/>
                      <w:szCs w:val="16"/>
                    </w:rPr>
                    <w:t xml:space="preserve">15 minute tea break, 30 </w:t>
                  </w:r>
                  <w:r w:rsidR="00695D8D">
                    <w:rPr>
                      <w:rFonts w:ascii="Arial" w:hAnsi="Arial" w:cs="Arial"/>
                      <w:sz w:val="16"/>
                      <w:szCs w:val="16"/>
                    </w:rPr>
                    <w:t xml:space="preserve">minute </w:t>
                  </w:r>
                  <w:r w:rsidRPr="0059518F">
                    <w:rPr>
                      <w:rFonts w:ascii="Arial" w:hAnsi="Arial" w:cs="Arial"/>
                      <w:sz w:val="16"/>
                      <w:szCs w:val="16"/>
                    </w:rPr>
                    <w:t>meal break</w:t>
                  </w:r>
                </w:p>
              </w:tc>
            </w:tr>
            <w:tr w:rsidR="00AE1A2B" w:rsidRPr="0059518F" w:rsidTr="004A38F6">
              <w:trPr>
                <w:trHeight w:val="174"/>
              </w:trPr>
              <w:tc>
                <w:tcPr>
                  <w:tcW w:w="1483" w:type="dxa"/>
                </w:tcPr>
                <w:p w:rsidR="00AE1A2B" w:rsidRPr="0059518F" w:rsidRDefault="00AE1A2B" w:rsidP="004A38F6">
                  <w:pPr>
                    <w:rPr>
                      <w:rFonts w:ascii="Arial" w:hAnsi="Arial" w:cs="Arial"/>
                      <w:sz w:val="16"/>
                      <w:szCs w:val="16"/>
                    </w:rPr>
                  </w:pPr>
                  <w:r w:rsidRPr="0059518F">
                    <w:rPr>
                      <w:rFonts w:ascii="Arial" w:hAnsi="Arial" w:cs="Arial"/>
                      <w:b/>
                      <w:sz w:val="16"/>
                      <w:szCs w:val="16"/>
                    </w:rPr>
                    <w:t xml:space="preserve">PPE: </w:t>
                  </w:r>
                </w:p>
              </w:tc>
              <w:tc>
                <w:tcPr>
                  <w:tcW w:w="2274" w:type="dxa"/>
                </w:tcPr>
                <w:p w:rsidR="00AE1A2B" w:rsidRPr="0059518F" w:rsidRDefault="00AE1A2B" w:rsidP="004A38F6">
                  <w:pPr>
                    <w:rPr>
                      <w:rFonts w:ascii="Arial" w:hAnsi="Arial" w:cs="Arial"/>
                      <w:sz w:val="16"/>
                      <w:szCs w:val="16"/>
                    </w:rPr>
                  </w:pPr>
                  <w:r w:rsidRPr="0059518F">
                    <w:rPr>
                      <w:rFonts w:ascii="Arial" w:hAnsi="Arial" w:cs="Arial"/>
                      <w:sz w:val="16"/>
                      <w:szCs w:val="16"/>
                    </w:rPr>
                    <w:t>Closed shoes, gloves</w:t>
                  </w:r>
                </w:p>
              </w:tc>
            </w:tr>
          </w:tbl>
          <w:p w:rsidR="00AE1A2B" w:rsidRPr="00133BC6" w:rsidRDefault="00AE1A2B" w:rsidP="004A38F6">
            <w:pPr>
              <w:rPr>
                <w:rFonts w:ascii="Arial" w:hAnsi="Arial" w:cs="Arial"/>
                <w:sz w:val="16"/>
                <w:szCs w:val="16"/>
              </w:rPr>
            </w:pPr>
            <w:r>
              <w:rPr>
                <w:rFonts w:ascii="Arial" w:hAnsi="Arial" w:cs="Arial"/>
                <w:sz w:val="16"/>
                <w:szCs w:val="16"/>
              </w:rPr>
              <w:t xml:space="preserve"> </w:t>
            </w:r>
          </w:p>
        </w:tc>
      </w:tr>
      <w:tr w:rsidR="00AE1A2B" w:rsidRPr="004A77EC" w:rsidTr="004A38F6">
        <w:trPr>
          <w:trHeight w:val="269"/>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lastRenderedPageBreak/>
              <w:t>Sitting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69"/>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lastRenderedPageBreak/>
              <w:t>Standing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Vinyl and tiled flooring mostly</w:t>
            </w:r>
          </w:p>
        </w:tc>
        <w:tc>
          <w:tcPr>
            <w:tcW w:w="3991" w:type="dxa"/>
            <w:vMerge/>
            <w:tcBorders>
              <w:left w:val="single" w:sz="4" w:space="0" w:color="auto"/>
              <w:right w:val="single" w:sz="4" w:space="0" w:color="auto"/>
            </w:tcBorders>
            <w:shd w:val="clear" w:color="auto" w:fill="auto"/>
            <w:vAlign w:val="center"/>
          </w:tcPr>
          <w:p w:rsidR="00AE1A2B" w:rsidRPr="000005E4" w:rsidRDefault="00AE1A2B" w:rsidP="004A38F6">
            <w:pPr>
              <w:rPr>
                <w:rFonts w:ascii="Arial" w:hAnsi="Arial" w:cs="Arial"/>
                <w:b/>
                <w:sz w:val="16"/>
                <w:szCs w:val="16"/>
              </w:rPr>
            </w:pPr>
          </w:p>
        </w:tc>
      </w:tr>
      <w:tr w:rsidR="00AE1A2B" w:rsidRPr="004A77EC" w:rsidTr="004A38F6">
        <w:trPr>
          <w:trHeight w:val="270"/>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Within and outside laundry to retrieve trolleys of linen bags.</w:t>
            </w: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69"/>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69"/>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Empty linen bags and pick up bags from floor, load washing machine</w:t>
            </w:r>
          </w:p>
        </w:tc>
        <w:tc>
          <w:tcPr>
            <w:tcW w:w="3991" w:type="dxa"/>
            <w:vMerge/>
            <w:tcBorders>
              <w:left w:val="single" w:sz="4" w:space="0" w:color="auto"/>
              <w:right w:val="single" w:sz="4" w:space="0" w:color="auto"/>
            </w:tcBorders>
            <w:shd w:val="clear" w:color="auto" w:fill="auto"/>
            <w:vAlign w:val="center"/>
          </w:tcPr>
          <w:p w:rsidR="00AE1A2B" w:rsidRPr="00FC6799" w:rsidRDefault="00AE1A2B" w:rsidP="004A38F6">
            <w:pPr>
              <w:rPr>
                <w:rFonts w:ascii="Arial" w:hAnsi="Arial" w:cs="Arial"/>
                <w:sz w:val="16"/>
                <w:szCs w:val="16"/>
              </w:rPr>
            </w:pPr>
          </w:p>
        </w:tc>
      </w:tr>
      <w:tr w:rsidR="00AE1A2B" w:rsidRPr="004A77EC" w:rsidTr="004A38F6">
        <w:trPr>
          <w:trHeight w:val="269"/>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Empty linen bags and pick up bags from floor, load washing machine</w:t>
            </w: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70"/>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69"/>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pick up bags from floor</w:t>
            </w: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69"/>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69"/>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Linen bags, trolleys, laundry</w:t>
            </w: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70"/>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Forward Reach</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Empty linen bags and pick up bags from floor, load laundry into washing machines</w:t>
            </w:r>
          </w:p>
        </w:tc>
        <w:tc>
          <w:tcPr>
            <w:tcW w:w="3991" w:type="dxa"/>
            <w:vMerge/>
            <w:tcBorders>
              <w:left w:val="single" w:sz="4" w:space="0" w:color="auto"/>
              <w:bottom w:val="single" w:sz="4" w:space="0" w:color="auto"/>
              <w:right w:val="single" w:sz="4" w:space="0" w:color="auto"/>
            </w:tcBorders>
            <w:shd w:val="clear" w:color="auto" w:fill="auto"/>
            <w:vAlign w:val="center"/>
          </w:tcPr>
          <w:p w:rsidR="00AE1A2B" w:rsidRPr="00133BC6" w:rsidRDefault="00AE1A2B" w:rsidP="004A38F6">
            <w:pPr>
              <w:rPr>
                <w:rFonts w:ascii="Arial" w:hAnsi="Arial" w:cs="Arial"/>
                <w:b/>
                <w:sz w:val="16"/>
                <w:szCs w:val="16"/>
              </w:rPr>
            </w:pPr>
          </w:p>
        </w:tc>
      </w:tr>
      <w:tr w:rsidR="00AE1A2B" w:rsidRPr="004A77EC" w:rsidTr="004A38F6">
        <w:trPr>
          <w:trHeight w:val="236"/>
        </w:trPr>
        <w:tc>
          <w:tcPr>
            <w:tcW w:w="1722"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1"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 xml:space="preserve">Empty linen bags </w:t>
            </w:r>
          </w:p>
        </w:tc>
        <w:tc>
          <w:tcPr>
            <w:tcW w:w="3991" w:type="dxa"/>
            <w:tcBorders>
              <w:top w:val="single" w:sz="4" w:space="0" w:color="auto"/>
              <w:left w:val="single" w:sz="4" w:space="0" w:color="auto"/>
              <w:bottom w:val="single" w:sz="6" w:space="0" w:color="auto"/>
              <w:right w:val="single" w:sz="4" w:space="0" w:color="auto"/>
            </w:tcBorders>
            <w:shd w:val="clear" w:color="auto" w:fill="92D050"/>
            <w:vAlign w:val="center"/>
          </w:tcPr>
          <w:p w:rsidR="00AE1A2B" w:rsidRPr="009F46B6" w:rsidRDefault="00AE1A2B" w:rsidP="004A38F6">
            <w:pPr>
              <w:jc w:val="center"/>
              <w:rPr>
                <w:rFonts w:ascii="Arial" w:hAnsi="Arial" w:cs="Arial"/>
                <w:b/>
                <w:sz w:val="20"/>
                <w:szCs w:val="20"/>
              </w:rPr>
            </w:pPr>
            <w:r>
              <w:rPr>
                <w:rFonts w:ascii="Arial" w:hAnsi="Arial" w:cs="Arial"/>
                <w:b/>
                <w:bCs/>
                <w:sz w:val="20"/>
                <w:szCs w:val="20"/>
              </w:rPr>
              <w:t>Risk of developing a MSI</w:t>
            </w:r>
          </w:p>
        </w:tc>
      </w:tr>
      <w:tr w:rsidR="00AE1A2B" w:rsidRPr="004A77EC" w:rsidTr="004A38F6">
        <w:trPr>
          <w:trHeight w:val="243"/>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9B192B" w:rsidP="004A38F6">
            <w:pPr>
              <w:rPr>
                <w:rFonts w:ascii="Arial" w:hAnsi="Arial" w:cs="Arial"/>
                <w:sz w:val="16"/>
                <w:szCs w:val="16"/>
              </w:rPr>
            </w:pPr>
            <w:r>
              <w:rPr>
                <w:rFonts w:ascii="Arial" w:hAnsi="Arial" w:cs="Arial"/>
                <w:sz w:val="16"/>
                <w:szCs w:val="16"/>
              </w:rPr>
              <w:t>Linen bags, to 5</w:t>
            </w:r>
            <w:r w:rsidR="00AE1A2B">
              <w:rPr>
                <w:rFonts w:ascii="Arial" w:hAnsi="Arial" w:cs="Arial"/>
                <w:sz w:val="16"/>
                <w:szCs w:val="16"/>
              </w:rPr>
              <w:t>kg laundry into washing machines</w:t>
            </w:r>
          </w:p>
        </w:tc>
        <w:tc>
          <w:tcPr>
            <w:tcW w:w="399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pStyle w:val="NormalWeb"/>
              <w:rPr>
                <w:rFonts w:ascii="Arial" w:hAnsi="Arial" w:cs="Arial"/>
                <w:b/>
              </w:rPr>
            </w:pPr>
            <w:r>
              <w:rPr>
                <w:noProof/>
              </w:rPr>
              <mc:AlternateContent>
                <mc:Choice Requires="wps">
                  <w:drawing>
                    <wp:anchor distT="0" distB="0" distL="114300" distR="114300" simplePos="0" relativeHeight="251756544" behindDoc="0" locked="0" layoutInCell="1" allowOverlap="1">
                      <wp:simplePos x="0" y="0"/>
                      <wp:positionH relativeFrom="column">
                        <wp:posOffset>1608455</wp:posOffset>
                      </wp:positionH>
                      <wp:positionV relativeFrom="paragraph">
                        <wp:posOffset>763905</wp:posOffset>
                      </wp:positionV>
                      <wp:extent cx="189230" cy="180975"/>
                      <wp:effectExtent l="13335" t="9525" r="6985" b="952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45E382" id="Oval 121" o:spid="_x0000_s1026" style="position:absolute;margin-left:126.65pt;margin-top:60.15pt;width:14.9pt;height:1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" fillcolor="#92d050">
                      <v:fill opacity="44461f"/>
                    </v:oval>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1602740</wp:posOffset>
                      </wp:positionH>
                      <wp:positionV relativeFrom="paragraph">
                        <wp:posOffset>365760</wp:posOffset>
                      </wp:positionV>
                      <wp:extent cx="189230" cy="180975"/>
                      <wp:effectExtent l="7620" t="11430" r="12700" b="7620"/>
                      <wp:wrapNone/>
                      <wp:docPr id="120"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1FE54A" id="Oval 120" o:spid="_x0000_s1026" style="position:absolute;margin-left:126.2pt;margin-top:28.8pt;width:14.9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" fillcolor="yellow">
                      <v:fill opacity="44461f"/>
                    </v:oval>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165735</wp:posOffset>
                      </wp:positionH>
                      <wp:positionV relativeFrom="paragraph">
                        <wp:posOffset>887730</wp:posOffset>
                      </wp:positionV>
                      <wp:extent cx="189230" cy="180975"/>
                      <wp:effectExtent l="8890" t="9525" r="11430" b="9525"/>
                      <wp:wrapNone/>
                      <wp:docPr id="11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41A2ED" id="Oval 119" o:spid="_x0000_s1026" style="position:absolute;margin-left:13.05pt;margin-top:69.9pt;width:14.9pt;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1858010</wp:posOffset>
                      </wp:positionH>
                      <wp:positionV relativeFrom="paragraph">
                        <wp:posOffset>366395</wp:posOffset>
                      </wp:positionV>
                      <wp:extent cx="189230" cy="180975"/>
                      <wp:effectExtent l="5715" t="12065" r="5080" b="6985"/>
                      <wp:wrapNone/>
                      <wp:docPr id="103"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BBFD5B" id="Oval 103" o:spid="_x0000_s1026" style="position:absolute;margin-left:146.3pt;margin-top:28.85pt;width:14.9pt;height:1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406400</wp:posOffset>
                      </wp:positionH>
                      <wp:positionV relativeFrom="paragraph">
                        <wp:posOffset>1348740</wp:posOffset>
                      </wp:positionV>
                      <wp:extent cx="189230" cy="180975"/>
                      <wp:effectExtent l="11430" t="13335" r="8890" b="5715"/>
                      <wp:wrapNone/>
                      <wp:docPr id="102"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421287" id="Oval 102" o:spid="_x0000_s1026" style="position:absolute;margin-left:32pt;margin-top:106.2pt;width:14.9pt;height:1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" fillcolor="#92d050">
                      <v:fill opacity="44461f"/>
                    </v:oval>
                  </w:pict>
                </mc:Fallback>
              </mc:AlternateContent>
            </w:r>
            <w:hyperlink r:id="rId32"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CD564C">
                <w:rPr>
                  <w:color w:val="0000FF"/>
                </w:rPr>
                <w:fldChar w:fldCharType="begin"/>
              </w:r>
              <w:r w:rsidR="00CD564C">
                <w:rPr>
                  <w:color w:val="0000FF"/>
                </w:rPr>
                <w:instrText xml:space="preserve"> INCLUDEPICTURE  "http://www.warrenderpt.com/resources/_wsb_308x215_Body+Chart.jpg" \* MERGEFORMATINET </w:instrText>
              </w:r>
              <w:r w:rsidR="00CD564C">
                <w:rPr>
                  <w:color w:val="0000FF"/>
                </w:rPr>
                <w:fldChar w:fldCharType="separate"/>
              </w:r>
              <w:r w:rsidR="004A38F6">
                <w:rPr>
                  <w:color w:val="0000FF"/>
                </w:rPr>
                <w:fldChar w:fldCharType="begin"/>
              </w:r>
              <w:r w:rsidR="004A38F6">
                <w:rPr>
                  <w:color w:val="0000FF"/>
                </w:rPr>
                <w:instrText xml:space="preserve"> INCLUDEPICTURE  "http://www.warrenderpt.com/resources/_wsb_308x215_Body+Chart.jpg" \* MERGEFORMATINET </w:instrText>
              </w:r>
              <w:r w:rsidR="004A38F6">
                <w:rPr>
                  <w:color w:val="0000FF"/>
                </w:rPr>
                <w:fldChar w:fldCharType="separate"/>
              </w:r>
              <w:r w:rsidR="00F25A4C">
                <w:rPr>
                  <w:color w:val="0000FF"/>
                </w:rPr>
                <w:fldChar w:fldCharType="begin"/>
              </w:r>
              <w:r w:rsidR="00F25A4C">
                <w:rPr>
                  <w:color w:val="0000FF"/>
                </w:rPr>
                <w:instrText xml:space="preserve"> INCLUDEPICTURE  "http://www.warrenderpt.com/resources/_wsb_308x215_Body+Chart.jpg" \* MERGEFORMATINET </w:instrText>
              </w:r>
              <w:r w:rsidR="00F25A4C">
                <w:rPr>
                  <w:color w:val="0000FF"/>
                </w:rPr>
                <w:fldChar w:fldCharType="separate"/>
              </w:r>
              <w:r w:rsidR="00763A89">
                <w:rPr>
                  <w:color w:val="0000FF"/>
                </w:rPr>
                <w:fldChar w:fldCharType="begin"/>
              </w:r>
              <w:r w:rsidR="00763A89">
                <w:rPr>
                  <w:color w:val="0000FF"/>
                </w:rPr>
                <w:instrText xml:space="preserve"> INCLUDEPICTURE  "http://www.warrenderpt.com/resources/_wsb_308x215_Body+Chart.jpg" \* MERGEFORMATINET </w:instrText>
              </w:r>
              <w:r w:rsidR="00763A89">
                <w:rPr>
                  <w:color w:val="0000FF"/>
                </w:rPr>
                <w:fldChar w:fldCharType="separate"/>
              </w:r>
              <w:r w:rsidR="00AB0035">
                <w:rPr>
                  <w:color w:val="0000FF"/>
                </w:rPr>
                <w:fldChar w:fldCharType="begin"/>
              </w:r>
              <w:r w:rsidR="00AB0035">
                <w:rPr>
                  <w:color w:val="0000FF"/>
                </w:rPr>
                <w:instrText xml:space="preserve"> INCLUDEPICTURE  "http://www.warrenderpt.com/resources/_wsb_308x215_Body+Chart.jpg" \* MERGEFORMATINET </w:instrText>
              </w:r>
              <w:r w:rsidR="00AB0035">
                <w:rPr>
                  <w:color w:val="0000FF"/>
                </w:rPr>
                <w:fldChar w:fldCharType="separate"/>
              </w:r>
              <w:r w:rsidR="00B35BB7">
                <w:rPr>
                  <w:color w:val="0000FF"/>
                </w:rPr>
                <w:fldChar w:fldCharType="begin"/>
              </w:r>
              <w:r w:rsidR="00B35BB7">
                <w:rPr>
                  <w:color w:val="0000FF"/>
                </w:rPr>
                <w:instrText xml:space="preserve"> INCLUDEPICTURE  "http://www.warrenderpt.com/resources/_wsb_308x215_Body+Chart.jpg" \* MERGEFORMATINET </w:instrText>
              </w:r>
              <w:r w:rsidR="00B35BB7">
                <w:rPr>
                  <w:color w:val="0000FF"/>
                </w:rPr>
                <w:fldChar w:fldCharType="separate"/>
              </w:r>
              <w:r w:rsidR="00214A62">
                <w:rPr>
                  <w:color w:val="0000FF"/>
                </w:rPr>
                <w:fldChar w:fldCharType="begin"/>
              </w:r>
              <w:r w:rsidR="00214A62">
                <w:rPr>
                  <w:color w:val="0000FF"/>
                </w:rPr>
                <w:instrText xml:space="preserve"> INCLUDEPICTURE  "http://www.warrenderpt.com/resources/_wsb_308x215_Body+Chart.jpg" \* MERGEFORMATINET </w:instrText>
              </w:r>
              <w:r w:rsidR="00214A62">
                <w:rPr>
                  <w:color w:val="0000FF"/>
                </w:rPr>
                <w:fldChar w:fldCharType="separate"/>
              </w:r>
              <w:r w:rsidR="00695D8D">
                <w:rPr>
                  <w:color w:val="0000FF"/>
                </w:rPr>
                <w:fldChar w:fldCharType="begin"/>
              </w:r>
              <w:r w:rsidR="00695D8D">
                <w:rPr>
                  <w:color w:val="0000FF"/>
                </w:rPr>
                <w:instrText xml:space="preserve"> INCLUDEPICTURE  "http://www.warrenderpt.com/resources/_wsb_308x215_Body+Chart.jpg" \* MERGEFORMATINET </w:instrText>
              </w:r>
              <w:r w:rsidR="00695D8D">
                <w:rPr>
                  <w:color w:val="0000FF"/>
                </w:rPr>
                <w:fldChar w:fldCharType="separate"/>
              </w:r>
              <w:r w:rsidR="009F3FD9">
                <w:rPr>
                  <w:color w:val="0000FF"/>
                </w:rPr>
                <w:fldChar w:fldCharType="begin"/>
              </w:r>
              <w:r w:rsidR="009F3FD9">
                <w:rPr>
                  <w:color w:val="0000FF"/>
                </w:rPr>
                <w:instrText xml:space="preserve"> INCLUDEPICTURE  "http://www.warrenderpt.com/resources/_wsb_308x215_Body+Chart.jpg" \* MERGEFORMATINET </w:instrText>
              </w:r>
              <w:r w:rsidR="009F3FD9">
                <w:rPr>
                  <w:color w:val="0000FF"/>
                </w:rPr>
                <w:fldChar w:fldCharType="separate"/>
              </w:r>
              <w:r w:rsidR="006257B9">
                <w:rPr>
                  <w:color w:val="0000FF"/>
                </w:rPr>
                <w:fldChar w:fldCharType="begin"/>
              </w:r>
              <w:r w:rsidR="006257B9">
                <w:rPr>
                  <w:color w:val="0000FF"/>
                </w:rPr>
                <w:instrText xml:space="preserve"> INCLUDEPICTURE  "http://www.warrenderpt.com/resources/_wsb_308x215_Body+Chart.jpg" \* MERGEFORMATINET </w:instrText>
              </w:r>
              <w:r w:rsidR="006257B9">
                <w:rPr>
                  <w:color w:val="0000FF"/>
                </w:rPr>
                <w:fldChar w:fldCharType="separate"/>
              </w:r>
              <w:r w:rsidR="00E50F49">
                <w:rPr>
                  <w:color w:val="0000FF"/>
                </w:rPr>
                <w:fldChar w:fldCharType="begin"/>
              </w:r>
              <w:r w:rsidR="00E50F49">
                <w:rPr>
                  <w:color w:val="0000FF"/>
                </w:rPr>
                <w:instrText xml:space="preserve"> INCLUDEPICTURE  "http://www.warrenderpt.com/resources/_wsb_308x215_Body+Chart.jpg" \* MERGEFORMATINET </w:instrText>
              </w:r>
              <w:r w:rsidR="00E50F49">
                <w:rPr>
                  <w:color w:val="0000FF"/>
                </w:rPr>
                <w:fldChar w:fldCharType="separate"/>
              </w:r>
              <w:r w:rsidR="00A02EA4">
                <w:rPr>
                  <w:color w:val="0000FF"/>
                </w:rPr>
                <w:fldChar w:fldCharType="begin"/>
              </w:r>
              <w:r w:rsidR="00A02EA4">
                <w:rPr>
                  <w:color w:val="0000FF"/>
                </w:rPr>
                <w:instrText xml:space="preserve"> </w:instrText>
              </w:r>
              <w:r w:rsidR="00A02EA4">
                <w:rPr>
                  <w:color w:val="0000FF"/>
                </w:rPr>
                <w:instrText>INCLUDEPICTURE  "http://www.warrenderpt.com/resources/_wsb_308x215_Body+Chart.jpg" \* MERGEFORMATINET</w:instrText>
              </w:r>
              <w:r w:rsidR="00A02EA4">
                <w:rPr>
                  <w:color w:val="0000FF"/>
                </w:rPr>
                <w:instrText xml:space="preserve"> </w:instrText>
              </w:r>
              <w:r w:rsidR="00A02EA4">
                <w:rPr>
                  <w:color w:val="0000FF"/>
                </w:rPr>
                <w:fldChar w:fldCharType="separate"/>
              </w:r>
              <w:r w:rsidR="00A02EA4">
                <w:rPr>
                  <w:color w:val="0000FF"/>
                </w:rPr>
                <w:pict>
                  <v:shape id="_x0000_i1026" type="#_x0000_t75" style="width:183.4pt;height:165.05pt" o:button="t">
                    <v:imagedata r:id="rId23" r:href="rId33"/>
                  </v:shape>
                </w:pict>
              </w:r>
              <w:r w:rsidR="00A02EA4">
                <w:rPr>
                  <w:color w:val="0000FF"/>
                </w:rPr>
                <w:fldChar w:fldCharType="end"/>
              </w:r>
              <w:r w:rsidR="00E50F49">
                <w:rPr>
                  <w:color w:val="0000FF"/>
                </w:rPr>
                <w:fldChar w:fldCharType="end"/>
              </w:r>
              <w:r w:rsidR="006257B9">
                <w:rPr>
                  <w:color w:val="0000FF"/>
                </w:rPr>
                <w:fldChar w:fldCharType="end"/>
              </w:r>
              <w:r w:rsidR="009F3FD9">
                <w:rPr>
                  <w:color w:val="0000FF"/>
                </w:rPr>
                <w:fldChar w:fldCharType="end"/>
              </w:r>
              <w:r w:rsidR="00695D8D">
                <w:rPr>
                  <w:color w:val="0000FF"/>
                </w:rPr>
                <w:fldChar w:fldCharType="end"/>
              </w:r>
              <w:r w:rsidR="00214A62">
                <w:rPr>
                  <w:color w:val="0000FF"/>
                </w:rPr>
                <w:fldChar w:fldCharType="end"/>
              </w:r>
              <w:r w:rsidR="00B35BB7">
                <w:rPr>
                  <w:color w:val="0000FF"/>
                </w:rPr>
                <w:fldChar w:fldCharType="end"/>
              </w:r>
              <w:r w:rsidR="00AB0035">
                <w:rPr>
                  <w:color w:val="0000FF"/>
                </w:rPr>
                <w:fldChar w:fldCharType="end"/>
              </w:r>
              <w:r w:rsidR="00763A89">
                <w:rPr>
                  <w:color w:val="0000FF"/>
                </w:rPr>
                <w:fldChar w:fldCharType="end"/>
              </w:r>
              <w:r w:rsidR="00F25A4C">
                <w:rPr>
                  <w:color w:val="0000FF"/>
                </w:rPr>
                <w:fldChar w:fldCharType="end"/>
              </w:r>
              <w:r w:rsidR="004A38F6">
                <w:rPr>
                  <w:color w:val="0000FF"/>
                </w:rPr>
                <w:fldChar w:fldCharType="end"/>
              </w:r>
              <w:r w:rsidR="00CD564C">
                <w:rPr>
                  <w:color w:val="0000FF"/>
                </w:rPr>
                <w:fldChar w:fldCharType="end"/>
              </w:r>
              <w:r>
                <w:rPr>
                  <w:color w:val="0000FF"/>
                </w:rPr>
                <w:fldChar w:fldCharType="end"/>
              </w:r>
            </w:hyperlink>
          </w:p>
        </w:tc>
      </w:tr>
      <w:tr w:rsidR="00AE1A2B" w:rsidRPr="004A77EC" w:rsidTr="004A38F6">
        <w:trPr>
          <w:trHeight w:val="236"/>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532CFF" w:rsidRDefault="00AE1A2B" w:rsidP="004A38F6">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9B192B" w:rsidP="004A38F6">
            <w:pPr>
              <w:rPr>
                <w:rFonts w:ascii="Arial" w:hAnsi="Arial" w:cs="Arial"/>
                <w:sz w:val="16"/>
                <w:szCs w:val="16"/>
              </w:rPr>
            </w:pPr>
            <w:r>
              <w:rPr>
                <w:rFonts w:ascii="Arial" w:hAnsi="Arial" w:cs="Arial"/>
                <w:sz w:val="16"/>
                <w:szCs w:val="16"/>
              </w:rPr>
              <w:t>Linen bags, to 5</w:t>
            </w:r>
            <w:r w:rsidR="00AE1A2B">
              <w:rPr>
                <w:rFonts w:ascii="Arial" w:hAnsi="Arial" w:cs="Arial"/>
                <w:sz w:val="16"/>
                <w:szCs w:val="16"/>
              </w:rPr>
              <w:t>kg laundry into washing machines</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pStyle w:val="NormalWeb"/>
              <w:rPr>
                <w:rFonts w:ascii="Arial" w:hAnsi="Arial" w:cs="Arial"/>
                <w:b/>
              </w:rPr>
            </w:pPr>
          </w:p>
        </w:tc>
      </w:tr>
      <w:tr w:rsidR="00AE1A2B" w:rsidRPr="00133BC6" w:rsidTr="004A38F6">
        <w:trPr>
          <w:trHeight w:val="238"/>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ind w:firstLine="34"/>
              <w:rPr>
                <w:rFonts w:ascii="Arial" w:hAnsi="Arial" w:cs="Arial"/>
                <w:sz w:val="16"/>
                <w:szCs w:val="16"/>
              </w:rPr>
            </w:pPr>
            <w:r w:rsidRPr="00260200">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Trolleys, push force r</w:t>
            </w:r>
            <w:r w:rsidR="009B192B">
              <w:rPr>
                <w:rFonts w:ascii="Arial" w:hAnsi="Arial" w:cs="Arial"/>
                <w:sz w:val="16"/>
                <w:szCs w:val="16"/>
              </w:rPr>
              <w:t>anges from less than 5 kg to 12</w:t>
            </w:r>
            <w:r>
              <w:rPr>
                <w:rFonts w:ascii="Arial" w:hAnsi="Arial" w:cs="Arial"/>
                <w:sz w:val="16"/>
                <w:szCs w:val="16"/>
              </w:rPr>
              <w:t>kg</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42"/>
        </w:trPr>
        <w:tc>
          <w:tcPr>
            <w:tcW w:w="690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9F46B6" w:rsidRDefault="00AE1A2B" w:rsidP="004A38F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52"/>
        </w:trPr>
        <w:tc>
          <w:tcPr>
            <w:tcW w:w="6909"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AE1A2B" w:rsidRPr="009F46B6" w:rsidRDefault="00AE1A2B" w:rsidP="004A38F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923"/>
        </w:trPr>
        <w:tc>
          <w:tcPr>
            <w:tcW w:w="1052" w:type="dxa"/>
            <w:tcBorders>
              <w:top w:val="single" w:sz="6" w:space="0" w:color="auto"/>
              <w:left w:val="single" w:sz="6" w:space="0" w:color="auto"/>
              <w:bottom w:val="single" w:sz="6" w:space="0" w:color="auto"/>
              <w:right w:val="single" w:sz="6" w:space="0" w:color="auto"/>
            </w:tcBorders>
            <w:shd w:val="clear" w:color="auto" w:fill="FFFFFF"/>
          </w:tcPr>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AE1A2B" w:rsidRDefault="00AE1A2B" w:rsidP="004A38F6">
            <w:pPr>
              <w:autoSpaceDE w:val="0"/>
              <w:autoSpaceDN w:val="0"/>
              <w:adjustRightInd w:val="0"/>
              <w:rPr>
                <w:rFonts w:ascii="Arial" w:hAnsi="Arial" w:cs="Arial"/>
                <w:b/>
                <w:sz w:val="16"/>
                <w:szCs w:val="16"/>
              </w:rPr>
            </w:pPr>
          </w:p>
          <w:p w:rsidR="00AE1A2B" w:rsidRPr="007C67D9" w:rsidRDefault="00AE1A2B" w:rsidP="004A38F6">
            <w:pPr>
              <w:autoSpaceDE w:val="0"/>
              <w:autoSpaceDN w:val="0"/>
              <w:adjustRightInd w:val="0"/>
              <w:rPr>
                <w:rFonts w:ascii="Arial" w:hAnsi="Arial" w:cs="Arial"/>
                <w:b/>
                <w:sz w:val="10"/>
                <w:szCs w:val="10"/>
              </w:rPr>
            </w:pPr>
          </w:p>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AE1A2B" w:rsidRPr="007C67D9" w:rsidRDefault="00AE1A2B" w:rsidP="004A38F6">
            <w:pPr>
              <w:autoSpaceDE w:val="0"/>
              <w:autoSpaceDN w:val="0"/>
              <w:adjustRightInd w:val="0"/>
              <w:rPr>
                <w:rFonts w:ascii="Arial" w:hAnsi="Arial" w:cs="Arial"/>
                <w:b/>
                <w:sz w:val="10"/>
                <w:szCs w:val="10"/>
              </w:rPr>
            </w:pPr>
          </w:p>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AE1A2B" w:rsidRPr="007C67D9" w:rsidRDefault="00AE1A2B" w:rsidP="004A38F6">
            <w:pPr>
              <w:autoSpaceDE w:val="0"/>
              <w:autoSpaceDN w:val="0"/>
              <w:adjustRightInd w:val="0"/>
              <w:rPr>
                <w:rFonts w:ascii="Arial" w:hAnsi="Arial" w:cs="Arial"/>
                <w:b/>
                <w:sz w:val="10"/>
                <w:szCs w:val="10"/>
              </w:rPr>
            </w:pPr>
          </w:p>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Shoulders</w:t>
            </w:r>
            <w:r>
              <w:rPr>
                <w:rFonts w:ascii="Arial" w:hAnsi="Arial" w:cs="Arial"/>
                <w:b/>
                <w:sz w:val="16"/>
                <w:szCs w:val="16"/>
              </w:rPr>
              <w:t>:</w:t>
            </w:r>
          </w:p>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 xml:space="preserve"> </w:t>
            </w:r>
          </w:p>
          <w:p w:rsidR="00AE1A2B" w:rsidRPr="007C67D9" w:rsidRDefault="00AE1A2B" w:rsidP="004A38F6">
            <w:pPr>
              <w:autoSpaceDE w:val="0"/>
              <w:autoSpaceDN w:val="0"/>
              <w:adjustRightInd w:val="0"/>
              <w:rPr>
                <w:rFonts w:ascii="Arial" w:hAnsi="Arial" w:cs="Arial"/>
                <w:sz w:val="10"/>
                <w:szCs w:val="10"/>
              </w:rPr>
            </w:pPr>
          </w:p>
          <w:p w:rsidR="00AE1A2B" w:rsidRPr="007C67D9" w:rsidRDefault="00AE1A2B" w:rsidP="004A38F6">
            <w:pPr>
              <w:autoSpaceDE w:val="0"/>
              <w:autoSpaceDN w:val="0"/>
              <w:adjustRightInd w:val="0"/>
              <w:rPr>
                <w:rFonts w:ascii="Arial" w:hAnsi="Arial" w:cs="Arial"/>
                <w:b/>
                <w:sz w:val="16"/>
                <w:szCs w:val="16"/>
              </w:rPr>
            </w:pPr>
            <w:r>
              <w:rPr>
                <w:rFonts w:ascii="Arial" w:hAnsi="Arial" w:cs="Arial"/>
                <w:b/>
                <w:sz w:val="16"/>
                <w:szCs w:val="16"/>
              </w:rPr>
              <w:t>Repetition:</w:t>
            </w:r>
          </w:p>
        </w:tc>
        <w:tc>
          <w:tcPr>
            <w:tcW w:w="5857" w:type="dxa"/>
            <w:gridSpan w:val="6"/>
            <w:tcBorders>
              <w:top w:val="single" w:sz="6" w:space="0" w:color="auto"/>
              <w:left w:val="single" w:sz="6" w:space="0" w:color="auto"/>
              <w:bottom w:val="single" w:sz="6" w:space="0" w:color="auto"/>
              <w:right w:val="single" w:sz="6" w:space="0" w:color="auto"/>
            </w:tcBorders>
            <w:shd w:val="clear" w:color="auto" w:fill="FFFFFF"/>
          </w:tcPr>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Neck flexion, looking down when initiate lift of linen bag to extension when upending contents, then repetitive rotation to load laundry items into machines.</w:t>
            </w:r>
          </w:p>
          <w:p w:rsidR="00AE1A2B" w:rsidRPr="007C67D9" w:rsidRDefault="00AE1A2B" w:rsidP="004A38F6">
            <w:pPr>
              <w:autoSpaceDE w:val="0"/>
              <w:autoSpaceDN w:val="0"/>
              <w:adjustRightInd w:val="0"/>
              <w:rPr>
                <w:rFonts w:ascii="Arial" w:hAnsi="Arial" w:cs="Arial"/>
                <w:sz w:val="10"/>
                <w:szCs w:val="10"/>
              </w:rPr>
            </w:pPr>
          </w:p>
          <w:p w:rsidR="00AE1A2B" w:rsidRDefault="00AE1A2B" w:rsidP="004A38F6">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r>
              <w:rPr>
                <w:rFonts w:ascii="Arial" w:hAnsi="Arial" w:cs="Arial"/>
                <w:sz w:val="16"/>
                <w:szCs w:val="16"/>
              </w:rPr>
              <w:t>and</w:t>
            </w:r>
            <w:r w:rsidRPr="00261AB0">
              <w:rPr>
                <w:rFonts w:ascii="Arial" w:hAnsi="Arial" w:cs="Arial"/>
                <w:sz w:val="16"/>
                <w:szCs w:val="16"/>
              </w:rPr>
              <w:t xml:space="preserve"> twisting</w:t>
            </w:r>
            <w:r w:rsidR="009B192B">
              <w:rPr>
                <w:rFonts w:ascii="Arial" w:hAnsi="Arial" w:cs="Arial"/>
                <w:sz w:val="16"/>
                <w:szCs w:val="16"/>
              </w:rPr>
              <w:t>.</w:t>
            </w:r>
            <w:r>
              <w:rPr>
                <w:rFonts w:ascii="Arial" w:hAnsi="Arial" w:cs="Arial"/>
                <w:b/>
                <w:sz w:val="16"/>
                <w:szCs w:val="16"/>
              </w:rPr>
              <w:t xml:space="preserve"> </w:t>
            </w:r>
          </w:p>
          <w:p w:rsidR="00AE1A2B" w:rsidRPr="007C67D9" w:rsidRDefault="00AE1A2B" w:rsidP="004A38F6">
            <w:pPr>
              <w:autoSpaceDE w:val="0"/>
              <w:autoSpaceDN w:val="0"/>
              <w:adjustRightInd w:val="0"/>
              <w:rPr>
                <w:rFonts w:ascii="Arial" w:hAnsi="Arial" w:cs="Arial"/>
                <w:sz w:val="10"/>
                <w:szCs w:val="10"/>
              </w:rPr>
            </w:pPr>
          </w:p>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Bending forward and sideways frequently to load into washing machines.</w:t>
            </w:r>
          </w:p>
          <w:p w:rsidR="00AE1A2B" w:rsidRPr="007C67D9" w:rsidRDefault="00AE1A2B" w:rsidP="004A38F6">
            <w:pPr>
              <w:autoSpaceDE w:val="0"/>
              <w:autoSpaceDN w:val="0"/>
              <w:adjustRightInd w:val="0"/>
              <w:rPr>
                <w:rFonts w:ascii="Arial" w:hAnsi="Arial" w:cs="Arial"/>
                <w:sz w:val="10"/>
                <w:szCs w:val="10"/>
              </w:rPr>
            </w:pPr>
          </w:p>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Repetitive overhead reach with sideways reach to 90 degrees, then rotation to load into machines.</w:t>
            </w:r>
          </w:p>
          <w:p w:rsidR="00AE1A2B" w:rsidRPr="007C67D9" w:rsidRDefault="00AE1A2B" w:rsidP="004A38F6">
            <w:pPr>
              <w:autoSpaceDE w:val="0"/>
              <w:autoSpaceDN w:val="0"/>
              <w:adjustRightInd w:val="0"/>
              <w:rPr>
                <w:rFonts w:ascii="Arial" w:hAnsi="Arial" w:cs="Arial"/>
                <w:sz w:val="10"/>
                <w:szCs w:val="10"/>
              </w:rPr>
            </w:pPr>
          </w:p>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Upper limb flexion, abduction, forearm rotation, bilateral grip.</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96"/>
        </w:trPr>
        <w:tc>
          <w:tcPr>
            <w:tcW w:w="6909"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AE1A2B" w:rsidRDefault="00AE1A2B" w:rsidP="004A38F6">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bl>
    <w:p w:rsidR="00AE1A2B" w:rsidRPr="006B5CFD" w:rsidRDefault="00AE1A2B" w:rsidP="00AE1A2B">
      <w:pPr>
        <w:rPr>
          <w:sz w:val="2"/>
          <w:szCs w:val="2"/>
        </w:rPr>
      </w:pPr>
    </w:p>
    <w:p w:rsidR="00AE1A2B" w:rsidRPr="006B5CFD" w:rsidRDefault="00AE1A2B" w:rsidP="00AE1A2B">
      <w:pPr>
        <w:rPr>
          <w:sz w:val="2"/>
          <w:szCs w:val="2"/>
        </w:rPr>
      </w:pPr>
    </w:p>
    <w:p w:rsidR="00AE1A2B" w:rsidRPr="006B5CFD" w:rsidRDefault="00AE1A2B" w:rsidP="00AE1A2B">
      <w:pPr>
        <w:rPr>
          <w:sz w:val="2"/>
          <w:szCs w:val="2"/>
        </w:rPr>
      </w:pPr>
    </w:p>
    <w:p w:rsidR="00AE1A2B" w:rsidRPr="009F46B6" w:rsidRDefault="00AE1A2B" w:rsidP="00AE1A2B">
      <w:pPr>
        <w:rPr>
          <w:sz w:val="2"/>
          <w:szCs w:val="2"/>
        </w:rPr>
      </w:pPr>
      <w:r>
        <w:rPr>
          <w:sz w:val="2"/>
          <w:szCs w:val="2"/>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660"/>
        <w:gridCol w:w="1803"/>
        <w:gridCol w:w="1457"/>
        <w:gridCol w:w="1629"/>
        <w:gridCol w:w="639"/>
        <w:gridCol w:w="2693"/>
      </w:tblGrid>
      <w:tr w:rsidR="00AE1A2B" w:rsidTr="004A38F6">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r>
              <w:rPr>
                <w:noProof/>
              </w:rPr>
              <w:lastRenderedPageBreak/>
              <w:drawing>
                <wp:inline distT="0" distB="0" distL="0" distR="0">
                  <wp:extent cx="1070610" cy="617855"/>
                  <wp:effectExtent l="0" t="0" r="0" b="0"/>
                  <wp:docPr id="2278" name="Picture 2278"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WP_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0610" cy="61785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Laundry</w:t>
            </w:r>
          </w:p>
        </w:tc>
      </w:tr>
      <w:tr w:rsidR="00AE1A2B" w:rsidTr="004A38F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Washing and drying</w:t>
            </w:r>
          </w:p>
        </w:tc>
      </w:tr>
      <w:tr w:rsidR="00AE1A2B" w:rsidTr="004A38F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AE1A2B" w:rsidRDefault="00AE1A2B" w:rsidP="00AE1A2B">
            <w:pPr>
              <w:pStyle w:val="BodyText3"/>
              <w:numPr>
                <w:ilvl w:val="0"/>
                <w:numId w:val="31"/>
              </w:numPr>
              <w:autoSpaceDE w:val="0"/>
              <w:autoSpaceDN w:val="0"/>
              <w:adjustRightInd w:val="0"/>
              <w:spacing w:before="20" w:after="20"/>
              <w:ind w:left="284" w:hanging="284"/>
              <w:jc w:val="both"/>
              <w:rPr>
                <w:rFonts w:ascii="Arial" w:hAnsi="Arial" w:cs="Arial"/>
                <w:lang w:val="en-AU"/>
              </w:rPr>
            </w:pPr>
            <w:r w:rsidRPr="009F0926">
              <w:rPr>
                <w:rFonts w:ascii="Arial" w:hAnsi="Arial" w:cs="Arial"/>
                <w:lang w:val="en-AU"/>
              </w:rPr>
              <w:t>Once the clothes are washed</w:t>
            </w:r>
            <w:r>
              <w:rPr>
                <w:rFonts w:ascii="Arial" w:hAnsi="Arial" w:cs="Arial"/>
                <w:lang w:val="en-AU"/>
              </w:rPr>
              <w:t xml:space="preserve">, position </w:t>
            </w:r>
            <w:r w:rsidRPr="009F0926">
              <w:rPr>
                <w:rFonts w:ascii="Arial" w:hAnsi="Arial" w:cs="Arial"/>
                <w:lang w:val="en-AU"/>
              </w:rPr>
              <w:t xml:space="preserve">the empty basket </w:t>
            </w:r>
            <w:r>
              <w:rPr>
                <w:rFonts w:ascii="Arial" w:hAnsi="Arial" w:cs="Arial"/>
                <w:lang w:val="en-AU"/>
              </w:rPr>
              <w:t xml:space="preserve">next to the machine to pull </w:t>
            </w:r>
            <w:r w:rsidRPr="009F0926">
              <w:rPr>
                <w:rFonts w:ascii="Arial" w:hAnsi="Arial" w:cs="Arial"/>
                <w:lang w:val="en-AU"/>
              </w:rPr>
              <w:t>the wet clothes out of the machine</w:t>
            </w:r>
            <w:r>
              <w:rPr>
                <w:rFonts w:ascii="Arial" w:hAnsi="Arial" w:cs="Arial"/>
                <w:lang w:val="en-AU"/>
              </w:rPr>
              <w:t>; place</w:t>
            </w:r>
            <w:r w:rsidRPr="009F0926">
              <w:rPr>
                <w:rFonts w:ascii="Arial" w:hAnsi="Arial" w:cs="Arial"/>
                <w:lang w:val="en-AU"/>
              </w:rPr>
              <w:t xml:space="preserve"> into the basket. </w:t>
            </w:r>
          </w:p>
          <w:p w:rsidR="00AE1A2B" w:rsidRPr="009F0926" w:rsidRDefault="00AE1A2B" w:rsidP="00AE1A2B">
            <w:pPr>
              <w:pStyle w:val="BodyText3"/>
              <w:numPr>
                <w:ilvl w:val="0"/>
                <w:numId w:val="31"/>
              </w:numPr>
              <w:autoSpaceDE w:val="0"/>
              <w:autoSpaceDN w:val="0"/>
              <w:adjustRightInd w:val="0"/>
              <w:spacing w:before="20" w:after="20"/>
              <w:ind w:left="284" w:hanging="284"/>
              <w:jc w:val="both"/>
              <w:rPr>
                <w:rFonts w:ascii="Arial" w:hAnsi="Arial" w:cs="Arial"/>
                <w:lang w:val="en-AU"/>
              </w:rPr>
            </w:pPr>
            <w:r>
              <w:rPr>
                <w:rFonts w:ascii="Arial" w:hAnsi="Arial" w:cs="Arial"/>
                <w:lang w:val="en-AU"/>
              </w:rPr>
              <w:t>T</w:t>
            </w:r>
            <w:r w:rsidRPr="009F0926">
              <w:rPr>
                <w:rFonts w:ascii="Arial" w:hAnsi="Arial" w:cs="Arial"/>
                <w:lang w:val="en-AU"/>
              </w:rPr>
              <w:t>o re</w:t>
            </w:r>
            <w:r>
              <w:rPr>
                <w:rFonts w:ascii="Arial" w:hAnsi="Arial" w:cs="Arial"/>
                <w:lang w:val="en-AU"/>
              </w:rPr>
              <w:t xml:space="preserve">duce the pull force required, first pull out </w:t>
            </w:r>
            <w:r w:rsidRPr="009F0926">
              <w:rPr>
                <w:rFonts w:ascii="Arial" w:hAnsi="Arial" w:cs="Arial"/>
                <w:lang w:val="en-AU"/>
              </w:rPr>
              <w:t xml:space="preserve">clothes </w:t>
            </w:r>
            <w:r>
              <w:rPr>
                <w:rFonts w:ascii="Arial" w:hAnsi="Arial" w:cs="Arial"/>
                <w:lang w:val="en-AU"/>
              </w:rPr>
              <w:t>at the top of the machine.</w:t>
            </w:r>
          </w:p>
          <w:p w:rsidR="00AE1A2B" w:rsidRDefault="00AE1A2B" w:rsidP="00AE1A2B">
            <w:pPr>
              <w:numPr>
                <w:ilvl w:val="0"/>
                <w:numId w:val="31"/>
              </w:numPr>
              <w:ind w:left="284" w:hanging="284"/>
              <w:jc w:val="both"/>
              <w:rPr>
                <w:rFonts w:ascii="Arial" w:hAnsi="Arial" w:cs="Arial"/>
                <w:sz w:val="16"/>
                <w:szCs w:val="16"/>
              </w:rPr>
            </w:pPr>
            <w:r w:rsidRPr="00F70E44">
              <w:rPr>
                <w:rFonts w:ascii="Arial" w:hAnsi="Arial" w:cs="Arial"/>
                <w:sz w:val="16"/>
                <w:szCs w:val="16"/>
              </w:rPr>
              <w:t>Once the washing cycle is completed</w:t>
            </w:r>
            <w:r>
              <w:rPr>
                <w:rFonts w:ascii="Arial" w:hAnsi="Arial" w:cs="Arial"/>
                <w:sz w:val="16"/>
                <w:szCs w:val="16"/>
              </w:rPr>
              <w:t xml:space="preserve">, transfer items from </w:t>
            </w:r>
            <w:r w:rsidRPr="00F70E44">
              <w:rPr>
                <w:rFonts w:ascii="Arial" w:hAnsi="Arial" w:cs="Arial"/>
                <w:sz w:val="16"/>
                <w:szCs w:val="16"/>
              </w:rPr>
              <w:t xml:space="preserve">the washing machine into the large industrial dryers or from the top loading washing machine into </w:t>
            </w:r>
            <w:r>
              <w:rPr>
                <w:rFonts w:ascii="Arial" w:hAnsi="Arial" w:cs="Arial"/>
                <w:sz w:val="16"/>
                <w:szCs w:val="16"/>
              </w:rPr>
              <w:t xml:space="preserve">wall-mounted </w:t>
            </w:r>
            <w:r w:rsidRPr="00F70E44">
              <w:rPr>
                <w:rFonts w:ascii="Arial" w:hAnsi="Arial" w:cs="Arial"/>
                <w:sz w:val="16"/>
                <w:szCs w:val="16"/>
              </w:rPr>
              <w:t xml:space="preserve">domestic dryers. </w:t>
            </w:r>
            <w:r>
              <w:rPr>
                <w:rFonts w:ascii="Arial" w:hAnsi="Arial" w:cs="Arial"/>
                <w:sz w:val="16"/>
                <w:szCs w:val="16"/>
              </w:rPr>
              <w:t>Ha</w:t>
            </w:r>
            <w:r w:rsidRPr="00F70E44">
              <w:rPr>
                <w:rFonts w:ascii="Arial" w:hAnsi="Arial" w:cs="Arial"/>
                <w:sz w:val="16"/>
                <w:szCs w:val="16"/>
              </w:rPr>
              <w:t xml:space="preserve">ng up </w:t>
            </w:r>
            <w:r>
              <w:rPr>
                <w:rFonts w:ascii="Arial" w:hAnsi="Arial" w:cs="Arial"/>
                <w:sz w:val="16"/>
                <w:szCs w:val="16"/>
              </w:rPr>
              <w:t>item</w:t>
            </w:r>
            <w:r w:rsidRPr="00F70E44">
              <w:rPr>
                <w:rFonts w:ascii="Arial" w:hAnsi="Arial" w:cs="Arial"/>
                <w:sz w:val="16"/>
                <w:szCs w:val="16"/>
              </w:rPr>
              <w:t xml:space="preserve">s </w:t>
            </w:r>
            <w:r>
              <w:rPr>
                <w:rFonts w:ascii="Arial" w:hAnsi="Arial" w:cs="Arial"/>
                <w:sz w:val="16"/>
                <w:szCs w:val="16"/>
              </w:rPr>
              <w:t xml:space="preserve">unsuitable for the </w:t>
            </w:r>
            <w:r w:rsidRPr="00F70E44">
              <w:rPr>
                <w:rFonts w:ascii="Arial" w:hAnsi="Arial" w:cs="Arial"/>
                <w:sz w:val="16"/>
                <w:szCs w:val="16"/>
              </w:rPr>
              <w:t>dryers on above</w:t>
            </w:r>
            <w:r>
              <w:rPr>
                <w:rFonts w:ascii="Arial" w:hAnsi="Arial" w:cs="Arial"/>
                <w:sz w:val="16"/>
                <w:szCs w:val="16"/>
              </w:rPr>
              <w:t>-</w:t>
            </w:r>
            <w:r w:rsidRPr="00F70E44">
              <w:rPr>
                <w:rFonts w:ascii="Arial" w:hAnsi="Arial" w:cs="Arial"/>
                <w:sz w:val="16"/>
                <w:szCs w:val="16"/>
              </w:rPr>
              <w:t>shoulder height racks</w:t>
            </w:r>
            <w:r>
              <w:rPr>
                <w:rFonts w:ascii="Arial" w:hAnsi="Arial" w:cs="Arial"/>
                <w:sz w:val="16"/>
                <w:szCs w:val="16"/>
              </w:rPr>
              <w:t>.</w:t>
            </w:r>
          </w:p>
          <w:p w:rsidR="00AE1A2B" w:rsidRPr="00385514" w:rsidRDefault="00AE1A2B" w:rsidP="00AE1A2B">
            <w:pPr>
              <w:numPr>
                <w:ilvl w:val="0"/>
                <w:numId w:val="31"/>
              </w:numPr>
              <w:spacing w:after="120"/>
              <w:ind w:left="284" w:hanging="284"/>
              <w:jc w:val="both"/>
              <w:rPr>
                <w:rFonts w:ascii="Arial" w:hAnsi="Arial" w:cs="Arial"/>
                <w:sz w:val="16"/>
                <w:szCs w:val="16"/>
              </w:rPr>
            </w:pPr>
            <w:r>
              <w:rPr>
                <w:rFonts w:ascii="Arial" w:hAnsi="Arial" w:cs="Arial"/>
                <w:sz w:val="16"/>
                <w:szCs w:val="16"/>
              </w:rPr>
              <w:t xml:space="preserve">The setup of drying racks and dryers varies, however most facilities have large industrial dryers, the number varies according to the size of the facility. On average </w:t>
            </w:r>
            <w:r w:rsidRPr="00F70E44">
              <w:rPr>
                <w:rFonts w:ascii="Arial" w:hAnsi="Arial" w:cs="Arial"/>
                <w:sz w:val="16"/>
                <w:szCs w:val="16"/>
              </w:rPr>
              <w:t>loading and unloading of wash</w:t>
            </w:r>
            <w:r>
              <w:rPr>
                <w:rFonts w:ascii="Arial" w:hAnsi="Arial" w:cs="Arial"/>
                <w:sz w:val="16"/>
                <w:szCs w:val="16"/>
              </w:rPr>
              <w:t>ing and dryers is about 10</w:t>
            </w:r>
            <w:r w:rsidRPr="00F70E44">
              <w:rPr>
                <w:rFonts w:ascii="Arial" w:hAnsi="Arial" w:cs="Arial"/>
                <w:sz w:val="16"/>
                <w:szCs w:val="16"/>
              </w:rPr>
              <w:t xml:space="preserve"> times </w:t>
            </w:r>
            <w:r>
              <w:rPr>
                <w:rFonts w:ascii="Arial" w:hAnsi="Arial" w:cs="Arial"/>
                <w:sz w:val="16"/>
                <w:szCs w:val="16"/>
              </w:rPr>
              <w:t>throughout a shift. This varies according to the size of the facility</w:t>
            </w:r>
            <w:r w:rsidRPr="00F70E44">
              <w:rPr>
                <w:rFonts w:ascii="Arial" w:hAnsi="Arial" w:cs="Arial"/>
                <w:sz w:val="16"/>
                <w:szCs w:val="16"/>
              </w:rPr>
              <w:t>.</w:t>
            </w:r>
            <w:r>
              <w:rPr>
                <w:rFonts w:ascii="Arial" w:hAnsi="Arial" w:cs="Arial"/>
                <w:sz w:val="16"/>
                <w:szCs w:val="16"/>
              </w:rPr>
              <w:t xml:space="preserve"> </w:t>
            </w:r>
            <w:r w:rsidRPr="009F0926">
              <w:rPr>
                <w:rFonts w:ascii="Arial" w:hAnsi="Arial" w:cs="Arial"/>
                <w:sz w:val="16"/>
                <w:szCs w:val="16"/>
              </w:rPr>
              <w:t>The tasks are rotated throughout the shift.</w:t>
            </w:r>
          </w:p>
        </w:tc>
      </w:tr>
      <w:tr w:rsidR="00AE1A2B" w:rsidTr="004A38F6">
        <w:trPr>
          <w:trHeight w:val="1232"/>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AE1A2B" w:rsidRPr="007E2793" w:rsidRDefault="00AE1A2B" w:rsidP="004A38F6">
            <w:pPr>
              <w:jc w:val="center"/>
              <w:rPr>
                <w:rFonts w:ascii="Arial" w:hAnsi="Arial" w:cs="Arial"/>
                <w:sz w:val="20"/>
                <w:szCs w:val="20"/>
              </w:rPr>
            </w:pPr>
            <w:r>
              <w:rPr>
                <w:rFonts w:ascii="Arial" w:hAnsi="Arial" w:cs="Arial"/>
                <w:noProof/>
              </w:rPr>
              <mc:AlternateContent>
                <mc:Choice Requires="wps">
                  <w:drawing>
                    <wp:anchor distT="0" distB="0" distL="114300" distR="114300" simplePos="0" relativeHeight="251757568" behindDoc="0" locked="0" layoutInCell="1" allowOverlap="1">
                      <wp:simplePos x="0" y="0"/>
                      <wp:positionH relativeFrom="column">
                        <wp:posOffset>213360</wp:posOffset>
                      </wp:positionH>
                      <wp:positionV relativeFrom="paragraph">
                        <wp:posOffset>606425</wp:posOffset>
                      </wp:positionV>
                      <wp:extent cx="90805" cy="190500"/>
                      <wp:effectExtent l="17145" t="18415" r="25400" b="10160"/>
                      <wp:wrapNone/>
                      <wp:docPr id="101" name="Up Arrow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0500"/>
                              </a:xfrm>
                              <a:prstGeom prst="upArrow">
                                <a:avLst>
                                  <a:gd name="adj1" fmla="val 50000"/>
                                  <a:gd name="adj2" fmla="val 5244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AE84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1" o:spid="_x0000_s1026" type="#_x0000_t68" style="position:absolute;margin-left:16.8pt;margin-top:47.75pt;width:7.1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">
                      <v:textbox style="layout-flow:vertical-ideographic"/>
                    </v:shape>
                  </w:pict>
                </mc:Fallback>
              </mc:AlternateContent>
            </w:r>
            <w:r>
              <w:rPr>
                <w:rFonts w:ascii="Arial" w:hAnsi="Arial" w:cs="Arial"/>
                <w:noProof/>
              </w:rPr>
              <w:drawing>
                <wp:inline distT="0" distB="0" distL="0" distR="0">
                  <wp:extent cx="1326515" cy="749935"/>
                  <wp:effectExtent l="0" t="0" r="6985" b="0"/>
                  <wp:docPr id="2277" name="Picture 2277" descr="P10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40787"/>
                          <pic:cNvPicPr>
                            <a:picLocks noChangeAspect="1" noChangeArrowheads="1"/>
                          </pic:cNvPicPr>
                        </pic:nvPicPr>
                        <pic:blipFill>
                          <a:blip r:embed="rId34">
                            <a:extLst>
                              <a:ext uri="{28A0092B-C50C-407E-A947-70E740481C1C}">
                                <a14:useLocalDpi xmlns:a14="http://schemas.microsoft.com/office/drawing/2010/main" val="0"/>
                              </a:ext>
                            </a:extLst>
                          </a:blip>
                          <a:srcRect t="24416"/>
                          <a:stretch>
                            <a:fillRect/>
                          </a:stretch>
                        </pic:blipFill>
                        <pic:spPr bwMode="auto">
                          <a:xfrm>
                            <a:off x="0" y="0"/>
                            <a:ext cx="1326515" cy="749935"/>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Pr="007E2793" w:rsidRDefault="00AE1A2B" w:rsidP="004A38F6">
            <w:pPr>
              <w:rPr>
                <w:rFonts w:ascii="Arial" w:hAnsi="Arial" w:cs="Arial"/>
                <w:sz w:val="20"/>
                <w:szCs w:val="20"/>
              </w:rPr>
            </w:pPr>
            <w:r>
              <w:rPr>
                <w:rFonts w:ascii="Arial" w:hAnsi="Arial" w:cs="Arial"/>
              </w:rPr>
              <w:t xml:space="preserve">  </w:t>
            </w:r>
            <w:r>
              <w:rPr>
                <w:rFonts w:ascii="Arial" w:hAnsi="Arial" w:cs="Arial"/>
                <w:noProof/>
              </w:rPr>
              <w:drawing>
                <wp:inline distT="0" distB="0" distL="0" distR="0">
                  <wp:extent cx="774065" cy="700405"/>
                  <wp:effectExtent l="0" t="0" r="6985" b="4445"/>
                  <wp:docPr id="2276" name="Picture 2276" descr="P104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40788"/>
                          <pic:cNvPicPr>
                            <a:picLocks noChangeAspect="1" noChangeArrowheads="1"/>
                          </pic:cNvPicPr>
                        </pic:nvPicPr>
                        <pic:blipFill>
                          <a:blip r:embed="rId35">
                            <a:extLst>
                              <a:ext uri="{28A0092B-C50C-407E-A947-70E740481C1C}">
                                <a14:useLocalDpi xmlns:a14="http://schemas.microsoft.com/office/drawing/2010/main" val="0"/>
                              </a:ext>
                            </a:extLst>
                          </a:blip>
                          <a:srcRect t="28290" r="12482"/>
                          <a:stretch>
                            <a:fillRect/>
                          </a:stretch>
                        </pic:blipFill>
                        <pic:spPr bwMode="auto">
                          <a:xfrm>
                            <a:off x="0" y="0"/>
                            <a:ext cx="774065" cy="70040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972185" cy="733425"/>
                  <wp:effectExtent l="0" t="0" r="0" b="9525"/>
                  <wp:docPr id="2275" name="Picture 2275" descr="P104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40789"/>
                          <pic:cNvPicPr>
                            <a:picLocks noChangeAspect="1" noChangeArrowheads="1"/>
                          </pic:cNvPicPr>
                        </pic:nvPicPr>
                        <pic:blipFill>
                          <a:blip r:embed="rId36">
                            <a:lum bright="40000"/>
                            <a:extLst>
                              <a:ext uri="{28A0092B-C50C-407E-A947-70E740481C1C}">
                                <a14:useLocalDpi xmlns:a14="http://schemas.microsoft.com/office/drawing/2010/main" val="0"/>
                              </a:ext>
                            </a:extLst>
                          </a:blip>
                          <a:srcRect/>
                          <a:stretch>
                            <a:fillRect/>
                          </a:stretch>
                        </pic:blipFill>
                        <pic:spPr bwMode="auto">
                          <a:xfrm>
                            <a:off x="0" y="0"/>
                            <a:ext cx="972185" cy="733425"/>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pPr>
              <w:jc w:val="center"/>
            </w:pPr>
            <w:r w:rsidRPr="000C17EA">
              <w:rPr>
                <w:noProof/>
                <w:sz w:val="22"/>
                <w:szCs w:val="20"/>
              </w:rPr>
              <w:drawing>
                <wp:inline distT="0" distB="0" distL="0" distR="0">
                  <wp:extent cx="1219200" cy="716915"/>
                  <wp:effectExtent l="0" t="0" r="0" b="6985"/>
                  <wp:docPr id="2274" name="Picture 2274" descr="jd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d 039"/>
                          <pic:cNvPicPr>
                            <a:picLocks noChangeAspect="1" noChangeArrowheads="1"/>
                          </pic:cNvPicPr>
                        </pic:nvPicPr>
                        <pic:blipFill>
                          <a:blip r:embed="rId37" cstate="print">
                            <a:extLst>
                              <a:ext uri="{28A0092B-C50C-407E-A947-70E740481C1C}">
                                <a14:useLocalDpi xmlns:a14="http://schemas.microsoft.com/office/drawing/2010/main" val="0"/>
                              </a:ext>
                            </a:extLst>
                          </a:blip>
                          <a:srcRect t="21387"/>
                          <a:stretch>
                            <a:fillRect/>
                          </a:stretch>
                        </pic:blipFill>
                        <pic:spPr bwMode="auto">
                          <a:xfrm>
                            <a:off x="0" y="0"/>
                            <a:ext cx="1219200" cy="71691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AE1A2B" w:rsidRPr="00385514" w:rsidRDefault="00AE1A2B" w:rsidP="004A38F6">
            <w:pPr>
              <w:rPr>
                <w:sz w:val="16"/>
                <w:szCs w:val="16"/>
              </w:rPr>
            </w:pPr>
            <w:r>
              <w:rPr>
                <w:rFonts w:ascii="Arial" w:hAnsi="Arial" w:cs="Arial"/>
              </w:rPr>
              <w:t xml:space="preserve"> </w:t>
            </w:r>
            <w:r>
              <w:rPr>
                <w:rFonts w:ascii="Arial" w:hAnsi="Arial" w:cs="Arial"/>
                <w:noProof/>
              </w:rPr>
              <w:drawing>
                <wp:inline distT="0" distB="0" distL="0" distR="0">
                  <wp:extent cx="774065" cy="576580"/>
                  <wp:effectExtent l="0" t="0" r="6985" b="0"/>
                  <wp:docPr id="2273" name="Picture 2273" descr="P102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207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4065" cy="57658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683895" cy="609600"/>
                  <wp:effectExtent l="0" t="0" r="1905" b="0"/>
                  <wp:docPr id="2272" name="Picture 2272" descr="P102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20710"/>
                          <pic:cNvPicPr>
                            <a:picLocks noChangeAspect="1" noChangeArrowheads="1"/>
                          </pic:cNvPicPr>
                        </pic:nvPicPr>
                        <pic:blipFill>
                          <a:blip r:embed="rId39" cstate="print">
                            <a:extLst>
                              <a:ext uri="{28A0092B-C50C-407E-A947-70E740481C1C}">
                                <a14:useLocalDpi xmlns:a14="http://schemas.microsoft.com/office/drawing/2010/main" val="0"/>
                              </a:ext>
                            </a:extLst>
                          </a:blip>
                          <a:srcRect l="33032" t="31004" r="21431" b="15358"/>
                          <a:stretch>
                            <a:fillRect/>
                          </a:stretch>
                        </pic:blipFill>
                        <pic:spPr bwMode="auto">
                          <a:xfrm>
                            <a:off x="0" y="0"/>
                            <a:ext cx="683895" cy="609600"/>
                          </a:xfrm>
                          <a:prstGeom prst="rect">
                            <a:avLst/>
                          </a:prstGeom>
                          <a:noFill/>
                          <a:ln>
                            <a:noFill/>
                          </a:ln>
                        </pic:spPr>
                      </pic:pic>
                    </a:graphicData>
                  </a:graphic>
                </wp:inline>
              </w:drawing>
            </w:r>
          </w:p>
        </w:tc>
      </w:tr>
      <w:tr w:rsidR="00AE1A2B" w:rsidRPr="00B57860" w:rsidTr="004A38F6">
        <w:trPr>
          <w:trHeight w:val="658"/>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AE1A2B" w:rsidRPr="00B57860" w:rsidRDefault="00AE1A2B" w:rsidP="004A38F6">
            <w:pPr>
              <w:rPr>
                <w:rFonts w:ascii="Arial" w:hAnsi="Arial" w:cs="Arial"/>
                <w:sz w:val="16"/>
                <w:szCs w:val="16"/>
              </w:rPr>
            </w:pPr>
            <w:r w:rsidRPr="00B57860">
              <w:rPr>
                <w:rFonts w:ascii="Arial" w:hAnsi="Arial" w:cs="Arial"/>
                <w:sz w:val="16"/>
                <w:szCs w:val="16"/>
              </w:rPr>
              <w:t>Removal of clean items from the washi</w:t>
            </w:r>
            <w:r>
              <w:rPr>
                <w:rFonts w:ascii="Arial" w:hAnsi="Arial" w:cs="Arial"/>
                <w:sz w:val="16"/>
                <w:szCs w:val="16"/>
              </w:rPr>
              <w:t>ng machines.</w:t>
            </w:r>
            <w:r w:rsidRPr="00B57860">
              <w:rPr>
                <w:rFonts w:ascii="Arial" w:hAnsi="Arial" w:cs="Arial"/>
                <w:sz w:val="16"/>
                <w:szCs w:val="16"/>
              </w:rPr>
              <w:t xml:space="preserve"> Strong bilateral grip </w:t>
            </w:r>
          </w:p>
          <w:p w:rsidR="00AE1A2B" w:rsidRPr="00695D8D" w:rsidRDefault="00AE1A2B" w:rsidP="004A38F6">
            <w:pPr>
              <w:rPr>
                <w:rFonts w:ascii="Arial" w:hAnsi="Arial" w:cs="Arial"/>
                <w:sz w:val="16"/>
                <w:szCs w:val="16"/>
              </w:rPr>
            </w:pPr>
            <w:r w:rsidRPr="00695D8D">
              <w:rPr>
                <w:rFonts w:ascii="Arial" w:hAnsi="Arial" w:cs="Arial"/>
                <w:sz w:val="16"/>
                <w:szCs w:val="16"/>
              </w:rPr>
              <w:t>Loading into the dryer</w:t>
            </w:r>
          </w:p>
          <w:p w:rsidR="00AE1A2B" w:rsidRPr="00695D8D" w:rsidRDefault="00AE1A2B" w:rsidP="004A38F6">
            <w:pPr>
              <w:rPr>
                <w:rFonts w:ascii="Arial" w:hAnsi="Arial" w:cs="Arial"/>
                <w:sz w:val="16"/>
                <w:szCs w:val="16"/>
              </w:rPr>
            </w:pPr>
            <w:r w:rsidRPr="00695D8D">
              <w:rPr>
                <w:rFonts w:ascii="Arial" w:hAnsi="Arial" w:cs="Arial"/>
                <w:noProof/>
                <w:sz w:val="16"/>
                <w:szCs w:val="16"/>
              </w:rPr>
              <mc:AlternateContent>
                <mc:Choice Requires="wps">
                  <w:drawing>
                    <wp:anchor distT="0" distB="0" distL="114300" distR="114300" simplePos="0" relativeHeight="251758592" behindDoc="0" locked="0" layoutInCell="1" allowOverlap="1" wp14:anchorId="31C10DE7" wp14:editId="563F2BBD">
                      <wp:simplePos x="0" y="0"/>
                      <wp:positionH relativeFrom="column">
                        <wp:posOffset>1188085</wp:posOffset>
                      </wp:positionH>
                      <wp:positionV relativeFrom="paragraph">
                        <wp:posOffset>47625</wp:posOffset>
                      </wp:positionV>
                      <wp:extent cx="90805" cy="222250"/>
                      <wp:effectExtent l="20320" t="13970" r="22225" b="20955"/>
                      <wp:wrapNone/>
                      <wp:docPr id="100" name="Down Arrow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2250"/>
                              </a:xfrm>
                              <a:prstGeom prst="downArrow">
                                <a:avLst>
                                  <a:gd name="adj1" fmla="val 50000"/>
                                  <a:gd name="adj2" fmla="val 611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6B6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0" o:spid="_x0000_s1026" type="#_x0000_t67" style="position:absolute;margin-left:93.55pt;margin-top:3.75pt;width:7.15pt;height: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">
                      <v:textbox style="layout-flow:vertical-ideographic"/>
                    </v:shape>
                  </w:pict>
                </mc:Fallback>
              </mc:AlternateConten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pPr>
              <w:rPr>
                <w:rFonts w:ascii="Arial" w:hAnsi="Arial" w:cs="Arial"/>
                <w:sz w:val="16"/>
                <w:szCs w:val="16"/>
              </w:rPr>
            </w:pPr>
            <w:r w:rsidRPr="00B57860">
              <w:rPr>
                <w:rFonts w:ascii="Arial" w:hAnsi="Arial" w:cs="Arial"/>
                <w:sz w:val="16"/>
                <w:szCs w:val="16"/>
              </w:rPr>
              <w:t>Frequent pulling at waist height and twisting to remove items from the large washing machine.</w:t>
            </w:r>
          </w:p>
          <w:p w:rsidR="00AE1A2B" w:rsidRPr="00695D8D" w:rsidRDefault="00AE1A2B" w:rsidP="004A38F6">
            <w:pPr>
              <w:rPr>
                <w:rFonts w:ascii="Arial" w:hAnsi="Arial" w:cs="Arial"/>
                <w:sz w:val="16"/>
                <w:szCs w:val="16"/>
              </w:rPr>
            </w:pPr>
            <w:r w:rsidRPr="00695D8D">
              <w:rPr>
                <w:rFonts w:ascii="Arial" w:hAnsi="Arial" w:cs="Arial"/>
                <w:noProof/>
                <w:sz w:val="16"/>
                <w:szCs w:val="16"/>
              </w:rPr>
              <mc:AlternateContent>
                <mc:Choice Requires="wps">
                  <w:drawing>
                    <wp:anchor distT="0" distB="0" distL="114300" distR="114300" simplePos="0" relativeHeight="251759616" behindDoc="0" locked="0" layoutInCell="1" allowOverlap="1" wp14:anchorId="507DD3D1" wp14:editId="0633D0D2">
                      <wp:simplePos x="0" y="0"/>
                      <wp:positionH relativeFrom="column">
                        <wp:posOffset>958850</wp:posOffset>
                      </wp:positionH>
                      <wp:positionV relativeFrom="paragraph">
                        <wp:posOffset>291465</wp:posOffset>
                      </wp:positionV>
                      <wp:extent cx="90805" cy="182880"/>
                      <wp:effectExtent l="22225" t="7620" r="20320" b="19050"/>
                      <wp:wrapNone/>
                      <wp:docPr id="99" name="Down Arr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2880"/>
                              </a:xfrm>
                              <a:prstGeom prst="downArrow">
                                <a:avLst>
                                  <a:gd name="adj1" fmla="val 50000"/>
                                  <a:gd name="adj2" fmla="val 503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BDA61" id="Down Arrow 99" o:spid="_x0000_s1026" type="#_x0000_t67" style="position:absolute;margin-left:75.5pt;margin-top:22.95pt;width:7.15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">
                      <v:textbox style="layout-flow:vertical-ideographic"/>
                    </v:shape>
                  </w:pict>
                </mc:Fallback>
              </mc:AlternateContent>
            </w:r>
            <w:r w:rsidRPr="00695D8D">
              <w:rPr>
                <w:rFonts w:ascii="Arial" w:hAnsi="Arial" w:cs="Arial"/>
                <w:sz w:val="16"/>
                <w:szCs w:val="16"/>
              </w:rPr>
              <w:t>Depending on the setup and whether the trolley is spring loaded bending and twisting occurs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Pr="00081D41" w:rsidRDefault="00AE1A2B" w:rsidP="004A38F6">
            <w:pPr>
              <w:rPr>
                <w:rFonts w:ascii="Arial" w:hAnsi="Arial" w:cs="Arial"/>
                <w:sz w:val="16"/>
                <w:szCs w:val="16"/>
              </w:rPr>
            </w:pPr>
            <w:r w:rsidRPr="00081D41">
              <w:rPr>
                <w:rFonts w:ascii="Arial" w:hAnsi="Arial" w:cs="Arial"/>
                <w:sz w:val="16"/>
                <w:szCs w:val="16"/>
              </w:rPr>
              <w:t xml:space="preserve">Twisting </w:t>
            </w:r>
            <w:r>
              <w:rPr>
                <w:rFonts w:ascii="Arial" w:hAnsi="Arial" w:cs="Arial"/>
                <w:sz w:val="16"/>
                <w:szCs w:val="16"/>
              </w:rPr>
              <w:t>and</w:t>
            </w:r>
            <w:r w:rsidRPr="00081D41">
              <w:rPr>
                <w:rFonts w:ascii="Arial" w:hAnsi="Arial" w:cs="Arial"/>
                <w:sz w:val="16"/>
                <w:szCs w:val="16"/>
              </w:rPr>
              <w:t xml:space="preserve"> bending is avoided if the trolley is placed </w:t>
            </w:r>
            <w:r>
              <w:rPr>
                <w:rFonts w:ascii="Arial" w:hAnsi="Arial" w:cs="Arial"/>
                <w:sz w:val="16"/>
                <w:szCs w:val="16"/>
              </w:rPr>
              <w:t>so that the person can face the dryer</w:t>
            </w:r>
          </w:p>
          <w:p w:rsidR="00AE1A2B" w:rsidRPr="00695D8D" w:rsidRDefault="00AE1A2B" w:rsidP="004A38F6">
            <w:pPr>
              <w:rPr>
                <w:rFonts w:ascii="Arial" w:hAnsi="Arial" w:cs="Arial"/>
                <w:sz w:val="16"/>
                <w:szCs w:val="16"/>
              </w:rPr>
            </w:pPr>
            <w:r w:rsidRPr="00695D8D">
              <w:rPr>
                <w:rFonts w:ascii="Arial" w:hAnsi="Arial" w:cs="Arial"/>
                <w:sz w:val="16"/>
                <w:szCs w:val="16"/>
              </w:rPr>
              <w:t>Unloading from dryers</w:t>
            </w:r>
          </w:p>
        </w:tc>
        <w:tc>
          <w:tcPr>
            <w:tcW w:w="2693" w:type="dxa"/>
            <w:tcBorders>
              <w:top w:val="single" w:sz="6" w:space="0" w:color="000000"/>
              <w:left w:val="single" w:sz="4" w:space="0" w:color="auto"/>
              <w:bottom w:val="single" w:sz="6" w:space="0" w:color="auto"/>
              <w:right w:val="single" w:sz="6" w:space="0" w:color="auto"/>
            </w:tcBorders>
          </w:tcPr>
          <w:p w:rsidR="00AE1A2B" w:rsidRDefault="00AE1A2B" w:rsidP="004A38F6">
            <w:pPr>
              <w:rPr>
                <w:rFonts w:ascii="Arial" w:hAnsi="Arial" w:cs="Arial"/>
                <w:sz w:val="16"/>
                <w:szCs w:val="16"/>
              </w:rPr>
            </w:pPr>
            <w:r w:rsidRPr="00B57860">
              <w:rPr>
                <w:rFonts w:ascii="Arial" w:hAnsi="Arial" w:cs="Arial"/>
                <w:sz w:val="16"/>
                <w:szCs w:val="16"/>
              </w:rPr>
              <w:t>Some items may become tangled increasing their bulk and weight as they are handled</w:t>
            </w:r>
          </w:p>
          <w:p w:rsidR="00AE1A2B" w:rsidRPr="00695D8D" w:rsidRDefault="00AE1A2B" w:rsidP="004A38F6">
            <w:pPr>
              <w:rPr>
                <w:rFonts w:ascii="Arial" w:hAnsi="Arial" w:cs="Arial"/>
                <w:sz w:val="16"/>
                <w:szCs w:val="16"/>
              </w:rPr>
            </w:pPr>
            <w:r w:rsidRPr="00695D8D">
              <w:rPr>
                <w:rFonts w:ascii="Arial" w:hAnsi="Arial" w:cs="Arial"/>
                <w:noProof/>
                <w:sz w:val="16"/>
                <w:szCs w:val="16"/>
              </w:rPr>
              <mc:AlternateContent>
                <mc:Choice Requires="wps">
                  <w:drawing>
                    <wp:anchor distT="0" distB="0" distL="114300" distR="114300" simplePos="0" relativeHeight="251760640" behindDoc="0" locked="0" layoutInCell="1" allowOverlap="1" wp14:anchorId="0CDEBE3E" wp14:editId="5834FB9B">
                      <wp:simplePos x="0" y="0"/>
                      <wp:positionH relativeFrom="column">
                        <wp:posOffset>1015365</wp:posOffset>
                      </wp:positionH>
                      <wp:positionV relativeFrom="paragraph">
                        <wp:posOffset>291465</wp:posOffset>
                      </wp:positionV>
                      <wp:extent cx="104775" cy="226060"/>
                      <wp:effectExtent l="17145" t="7620" r="20955" b="13970"/>
                      <wp:wrapNone/>
                      <wp:docPr id="98" name="Down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26060"/>
                              </a:xfrm>
                              <a:prstGeom prst="downArrow">
                                <a:avLst>
                                  <a:gd name="adj1" fmla="val 50000"/>
                                  <a:gd name="adj2" fmla="val 539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1803D" id="Down Arrow 98" o:spid="_x0000_s1026" type="#_x0000_t67" style="position:absolute;margin-left:79.95pt;margin-top:22.95pt;width:8.25pt;height:17.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">
                      <v:textbox style="layout-flow:vertical-ideographic"/>
                    </v:shape>
                  </w:pict>
                </mc:Fallback>
              </mc:AlternateContent>
            </w:r>
            <w:r w:rsidRPr="00695D8D">
              <w:rPr>
                <w:rFonts w:ascii="Arial" w:hAnsi="Arial" w:cs="Arial"/>
                <w:sz w:val="16"/>
                <w:szCs w:val="16"/>
              </w:rPr>
              <w:t>Extended forward reach and spinal bend to access items from the back of the dryer</w:t>
            </w:r>
          </w:p>
        </w:tc>
      </w:tr>
      <w:tr w:rsidR="00AE1A2B" w:rsidTr="004A38F6">
        <w:trPr>
          <w:trHeight w:val="1069"/>
        </w:trPr>
        <w:tc>
          <w:tcPr>
            <w:tcW w:w="2660" w:type="dxa"/>
            <w:tcBorders>
              <w:top w:val="single" w:sz="6" w:space="0" w:color="000000"/>
              <w:left w:val="single" w:sz="6" w:space="0" w:color="auto"/>
              <w:bottom w:val="single" w:sz="6" w:space="0" w:color="auto"/>
              <w:right w:val="single" w:sz="6" w:space="0" w:color="auto"/>
            </w:tcBorders>
            <w:shd w:val="clear" w:color="auto" w:fill="auto"/>
          </w:tcPr>
          <w:p w:rsidR="00AE1A2B" w:rsidRDefault="00AE1A2B" w:rsidP="004A38F6">
            <w:pPr>
              <w:jc w:val="center"/>
            </w:pPr>
            <w:r>
              <w:rPr>
                <w:rFonts w:ascii="Arial" w:hAnsi="Arial" w:cs="Arial"/>
                <w:noProof/>
              </w:rPr>
              <w:drawing>
                <wp:inline distT="0" distB="0" distL="0" distR="0">
                  <wp:extent cx="1326515" cy="749935"/>
                  <wp:effectExtent l="0" t="0" r="6985" b="0"/>
                  <wp:docPr id="43" name="Picture 43" descr="P104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40790"/>
                          <pic:cNvPicPr>
                            <a:picLocks noChangeAspect="1" noChangeArrowheads="1"/>
                          </pic:cNvPicPr>
                        </pic:nvPicPr>
                        <pic:blipFill>
                          <a:blip r:embed="rId40">
                            <a:extLst>
                              <a:ext uri="{28A0092B-C50C-407E-A947-70E740481C1C}">
                                <a14:useLocalDpi xmlns:a14="http://schemas.microsoft.com/office/drawing/2010/main" val="0"/>
                              </a:ext>
                            </a:extLst>
                          </a:blip>
                          <a:srcRect t="23959"/>
                          <a:stretch>
                            <a:fillRect/>
                          </a:stretch>
                        </pic:blipFill>
                        <pic:spPr bwMode="auto">
                          <a:xfrm>
                            <a:off x="0" y="0"/>
                            <a:ext cx="1326515" cy="749935"/>
                          </a:xfrm>
                          <a:prstGeom prst="rect">
                            <a:avLst/>
                          </a:prstGeom>
                          <a:noFill/>
                          <a:ln>
                            <a:noFill/>
                          </a:ln>
                        </pic:spPr>
                      </pic:pic>
                    </a:graphicData>
                  </a:graphic>
                </wp:inline>
              </w:drawing>
            </w:r>
          </w:p>
        </w:tc>
        <w:tc>
          <w:tcPr>
            <w:tcW w:w="3260" w:type="dxa"/>
            <w:gridSpan w:val="2"/>
            <w:tcBorders>
              <w:top w:val="single" w:sz="4" w:space="0" w:color="auto"/>
              <w:left w:val="single" w:sz="6" w:space="0" w:color="auto"/>
              <w:bottom w:val="single" w:sz="6" w:space="0" w:color="auto"/>
              <w:right w:val="single" w:sz="6" w:space="0" w:color="auto"/>
            </w:tcBorders>
            <w:shd w:val="clear" w:color="auto" w:fill="auto"/>
          </w:tcPr>
          <w:p w:rsidR="00AE1A2B" w:rsidRPr="00C61825" w:rsidRDefault="00AE1A2B" w:rsidP="004A38F6">
            <w:pPr>
              <w:jc w:val="center"/>
              <w:rPr>
                <w:rFonts w:ascii="Arial" w:hAnsi="Arial" w:cs="Arial"/>
                <w:sz w:val="16"/>
                <w:szCs w:val="16"/>
              </w:rPr>
            </w:pPr>
            <w:r>
              <w:rPr>
                <w:rFonts w:ascii="Arial" w:hAnsi="Arial" w:cs="Arial"/>
                <w:b/>
                <w:noProof/>
              </w:rPr>
              <w:drawing>
                <wp:inline distT="0" distB="0" distL="0" distR="0">
                  <wp:extent cx="790575" cy="774065"/>
                  <wp:effectExtent l="0" t="0" r="9525" b="6985"/>
                  <wp:docPr id="42" name="Picture 42" descr="P102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20731"/>
                          <pic:cNvPicPr>
                            <a:picLocks noChangeAspect="1" noChangeArrowheads="1"/>
                          </pic:cNvPicPr>
                        </pic:nvPicPr>
                        <pic:blipFill>
                          <a:blip r:embed="rId41" cstate="print">
                            <a:extLst>
                              <a:ext uri="{28A0092B-C50C-407E-A947-70E740481C1C}">
                                <a14:useLocalDpi xmlns:a14="http://schemas.microsoft.com/office/drawing/2010/main" val="0"/>
                              </a:ext>
                            </a:extLst>
                          </a:blip>
                          <a:srcRect l="29584" t="33144" r="19928"/>
                          <a:stretch>
                            <a:fillRect/>
                          </a:stretch>
                        </pic:blipFill>
                        <pic:spPr bwMode="auto">
                          <a:xfrm>
                            <a:off x="0" y="0"/>
                            <a:ext cx="790575" cy="774065"/>
                          </a:xfrm>
                          <a:prstGeom prst="rect">
                            <a:avLst/>
                          </a:prstGeom>
                          <a:noFill/>
                          <a:ln>
                            <a:noFill/>
                          </a:ln>
                        </pic:spPr>
                      </pic:pic>
                    </a:graphicData>
                  </a:graphic>
                </wp:inline>
              </w:drawing>
            </w:r>
            <w:r>
              <w:rPr>
                <w:rFonts w:ascii="Arial" w:hAnsi="Arial" w:cs="Arial"/>
                <w:b/>
              </w:rPr>
              <w:t xml:space="preserve"> </w:t>
            </w:r>
            <w:r>
              <w:rPr>
                <w:rFonts w:ascii="Arial" w:hAnsi="Arial" w:cs="Arial"/>
                <w:noProof/>
              </w:rPr>
              <w:drawing>
                <wp:inline distT="0" distB="0" distL="0" distR="0">
                  <wp:extent cx="798830" cy="774065"/>
                  <wp:effectExtent l="0" t="0" r="1270" b="6985"/>
                  <wp:docPr id="41" name="Picture 41" descr="P102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20730"/>
                          <pic:cNvPicPr>
                            <a:picLocks noChangeAspect="1" noChangeArrowheads="1"/>
                          </pic:cNvPicPr>
                        </pic:nvPicPr>
                        <pic:blipFill>
                          <a:blip r:embed="rId42" cstate="print">
                            <a:extLst>
                              <a:ext uri="{28A0092B-C50C-407E-A947-70E740481C1C}">
                                <a14:useLocalDpi xmlns:a14="http://schemas.microsoft.com/office/drawing/2010/main" val="0"/>
                              </a:ext>
                            </a:extLst>
                          </a:blip>
                          <a:srcRect l="31744" t="25073" r="10213"/>
                          <a:stretch>
                            <a:fillRect/>
                          </a:stretch>
                        </pic:blipFill>
                        <pic:spPr bwMode="auto">
                          <a:xfrm>
                            <a:off x="0" y="0"/>
                            <a:ext cx="798830" cy="774065"/>
                          </a:xfrm>
                          <a:prstGeom prst="rect">
                            <a:avLst/>
                          </a:prstGeom>
                          <a:noFill/>
                          <a:ln>
                            <a:noFill/>
                          </a:ln>
                        </pic:spPr>
                      </pic:pic>
                    </a:graphicData>
                  </a:graphic>
                </wp:inline>
              </w:drawing>
            </w:r>
          </w:p>
        </w:tc>
        <w:tc>
          <w:tcPr>
            <w:tcW w:w="2268" w:type="dxa"/>
            <w:gridSpan w:val="2"/>
            <w:tcBorders>
              <w:top w:val="single" w:sz="4" w:space="0" w:color="auto"/>
              <w:left w:val="single" w:sz="6" w:space="0" w:color="auto"/>
              <w:bottom w:val="single" w:sz="6" w:space="0" w:color="auto"/>
              <w:right w:val="single" w:sz="6" w:space="0" w:color="auto"/>
            </w:tcBorders>
          </w:tcPr>
          <w:p w:rsidR="00AE1A2B" w:rsidRPr="007E2793" w:rsidRDefault="00AE1A2B" w:rsidP="004A38F6">
            <w:pPr>
              <w:rPr>
                <w:rFonts w:ascii="Arial" w:hAnsi="Arial" w:cs="Arial"/>
                <w:sz w:val="20"/>
                <w:szCs w:val="20"/>
              </w:rPr>
            </w:pPr>
            <w:r>
              <w:rPr>
                <w:rFonts w:ascii="Arial" w:hAnsi="Arial" w:cs="Arial"/>
              </w:rPr>
              <w:t xml:space="preserve">  </w:t>
            </w:r>
            <w:r>
              <w:rPr>
                <w:rFonts w:ascii="Arial" w:hAnsi="Arial" w:cs="Arial"/>
                <w:noProof/>
              </w:rPr>
              <w:drawing>
                <wp:inline distT="0" distB="0" distL="0" distR="0">
                  <wp:extent cx="914400" cy="749935"/>
                  <wp:effectExtent l="0" t="0" r="0" b="0"/>
                  <wp:docPr id="40" name="Picture 40" descr="P102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20668"/>
                          <pic:cNvPicPr>
                            <a:picLocks noChangeAspect="1" noChangeArrowheads="1"/>
                          </pic:cNvPicPr>
                        </pic:nvPicPr>
                        <pic:blipFill>
                          <a:blip r:embed="rId43" cstate="print">
                            <a:extLst>
                              <a:ext uri="{28A0092B-C50C-407E-A947-70E740481C1C}">
                                <a14:useLocalDpi xmlns:a14="http://schemas.microsoft.com/office/drawing/2010/main" val="0"/>
                              </a:ext>
                            </a:extLst>
                          </a:blip>
                          <a:srcRect l="25420" t="37149" r="17027"/>
                          <a:stretch>
                            <a:fillRect/>
                          </a:stretch>
                        </pic:blipFill>
                        <pic:spPr bwMode="auto">
                          <a:xfrm>
                            <a:off x="0" y="0"/>
                            <a:ext cx="914400" cy="749935"/>
                          </a:xfrm>
                          <a:prstGeom prst="rect">
                            <a:avLst/>
                          </a:prstGeom>
                          <a:noFill/>
                          <a:ln>
                            <a:noFill/>
                          </a:ln>
                        </pic:spPr>
                      </pic:pic>
                    </a:graphicData>
                  </a:graphic>
                </wp:inline>
              </w:drawing>
            </w:r>
          </w:p>
        </w:tc>
        <w:tc>
          <w:tcPr>
            <w:tcW w:w="2693" w:type="dxa"/>
            <w:tcBorders>
              <w:top w:val="single" w:sz="6" w:space="0" w:color="000000"/>
              <w:left w:val="single" w:sz="6" w:space="0" w:color="auto"/>
              <w:bottom w:val="single" w:sz="6" w:space="0" w:color="auto"/>
              <w:right w:val="single" w:sz="6" w:space="0" w:color="auto"/>
            </w:tcBorders>
          </w:tcPr>
          <w:p w:rsidR="00AE1A2B" w:rsidRPr="00C61825" w:rsidRDefault="00AE1A2B" w:rsidP="004A38F6">
            <w:pPr>
              <w:jc w:val="center"/>
              <w:rPr>
                <w:rFonts w:ascii="Arial" w:hAnsi="Arial" w:cs="Arial"/>
                <w:sz w:val="16"/>
                <w:szCs w:val="16"/>
              </w:rPr>
            </w:pPr>
            <w:r>
              <w:rPr>
                <w:rFonts w:ascii="Arial" w:hAnsi="Arial" w:cs="Arial"/>
                <w:noProof/>
              </w:rPr>
              <w:drawing>
                <wp:inline distT="0" distB="0" distL="0" distR="0">
                  <wp:extent cx="560070" cy="774065"/>
                  <wp:effectExtent l="0" t="0" r="0" b="6985"/>
                  <wp:docPr id="39" name="Picture 39" descr="P102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20670"/>
                          <pic:cNvPicPr>
                            <a:picLocks noChangeAspect="1" noChangeArrowheads="1"/>
                          </pic:cNvPicPr>
                        </pic:nvPicPr>
                        <pic:blipFill>
                          <a:blip r:embed="rId44" cstate="print">
                            <a:extLst>
                              <a:ext uri="{28A0092B-C50C-407E-A947-70E740481C1C}">
                                <a14:useLocalDpi xmlns:a14="http://schemas.microsoft.com/office/drawing/2010/main" val="0"/>
                              </a:ext>
                            </a:extLst>
                          </a:blip>
                          <a:srcRect l="45026"/>
                          <a:stretch>
                            <a:fillRect/>
                          </a:stretch>
                        </pic:blipFill>
                        <pic:spPr bwMode="auto">
                          <a:xfrm>
                            <a:off x="0" y="0"/>
                            <a:ext cx="560070" cy="774065"/>
                          </a:xfrm>
                          <a:prstGeom prst="rect">
                            <a:avLst/>
                          </a:prstGeom>
                          <a:noFill/>
                          <a:ln>
                            <a:noFill/>
                          </a:ln>
                        </pic:spPr>
                      </pic:pic>
                    </a:graphicData>
                  </a:graphic>
                </wp:inline>
              </w:drawing>
            </w:r>
          </w:p>
        </w:tc>
      </w:tr>
    </w:tbl>
    <w:p w:rsidR="00AE1A2B" w:rsidRPr="003A1DA1" w:rsidRDefault="00AE1A2B" w:rsidP="00AE1A2B">
      <w:pPr>
        <w:rPr>
          <w:vanish/>
          <w:sz w:val="2"/>
          <w:szCs w:val="2"/>
        </w:rPr>
      </w:pPr>
    </w:p>
    <w:tbl>
      <w:tblPr>
        <w:tblW w:w="10899"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76"/>
        <w:gridCol w:w="446"/>
        <w:gridCol w:w="389"/>
        <w:gridCol w:w="389"/>
        <w:gridCol w:w="389"/>
        <w:gridCol w:w="390"/>
        <w:gridCol w:w="3629"/>
        <w:gridCol w:w="3991"/>
      </w:tblGrid>
      <w:tr w:rsidR="00AE1A2B" w:rsidRPr="004A77EC" w:rsidTr="004A38F6">
        <w:trPr>
          <w:trHeight w:val="313"/>
        </w:trPr>
        <w:tc>
          <w:tcPr>
            <w:tcW w:w="10899"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AE1A2B" w:rsidRPr="00133BC6" w:rsidRDefault="00AE1A2B" w:rsidP="004A38F6">
            <w:pPr>
              <w:jc w:val="center"/>
              <w:rPr>
                <w:rFonts w:ascii="Arial" w:hAnsi="Arial" w:cs="Arial"/>
                <w:b/>
                <w:sz w:val="20"/>
                <w:szCs w:val="20"/>
              </w:rPr>
            </w:pPr>
            <w:r w:rsidRPr="00133BC6">
              <w:rPr>
                <w:rFonts w:ascii="Arial" w:hAnsi="Arial" w:cs="Arial"/>
                <w:b/>
                <w:sz w:val="20"/>
                <w:szCs w:val="20"/>
              </w:rPr>
              <w:t>Critical physical demands</w:t>
            </w:r>
          </w:p>
        </w:tc>
      </w:tr>
      <w:tr w:rsidR="00AE1A2B" w:rsidRPr="004A77EC" w:rsidTr="004A38F6">
        <w:trPr>
          <w:trHeight w:val="306"/>
        </w:trPr>
        <w:tc>
          <w:tcPr>
            <w:tcW w:w="1722"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jc w:val="center"/>
              <w:rPr>
                <w:rFonts w:ascii="Arial" w:hAnsi="Arial" w:cs="Arial"/>
                <w:b/>
                <w:sz w:val="16"/>
                <w:szCs w:val="16"/>
              </w:rPr>
            </w:pPr>
            <w:r w:rsidRPr="00133BC6">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C</w:t>
            </w:r>
          </w:p>
        </w:tc>
        <w:tc>
          <w:tcPr>
            <w:tcW w:w="3629" w:type="dxa"/>
            <w:tcBorders>
              <w:top w:val="single" w:sz="6" w:space="0" w:color="auto"/>
              <w:left w:val="single" w:sz="6" w:space="0" w:color="000000"/>
              <w:bottom w:val="single" w:sz="6" w:space="0" w:color="000000"/>
              <w:right w:val="single" w:sz="4" w:space="0" w:color="auto"/>
            </w:tcBorders>
            <w:shd w:val="clear" w:color="auto" w:fill="F2F2F2"/>
            <w:vAlign w:val="center"/>
          </w:tcPr>
          <w:p w:rsidR="00AE1A2B" w:rsidRPr="00133BC6" w:rsidRDefault="00AE1A2B" w:rsidP="004A38F6">
            <w:pPr>
              <w:rPr>
                <w:rFonts w:ascii="Arial" w:hAnsi="Arial" w:cs="Arial"/>
                <w:b/>
                <w:sz w:val="16"/>
                <w:szCs w:val="16"/>
              </w:rPr>
            </w:pPr>
            <w:r>
              <w:rPr>
                <w:rFonts w:ascii="Arial" w:hAnsi="Arial" w:cs="Arial"/>
                <w:b/>
                <w:sz w:val="16"/>
                <w:szCs w:val="16"/>
              </w:rPr>
              <w:t>Description</w:t>
            </w:r>
          </w:p>
        </w:tc>
        <w:tc>
          <w:tcPr>
            <w:tcW w:w="3991" w:type="dxa"/>
            <w:vMerge w:val="restart"/>
            <w:tcBorders>
              <w:top w:val="single" w:sz="4" w:space="0" w:color="auto"/>
              <w:left w:val="single" w:sz="4" w:space="0" w:color="auto"/>
              <w:right w:val="single" w:sz="4" w:space="0" w:color="auto"/>
            </w:tcBorders>
            <w:shd w:val="clear" w:color="auto" w:fill="auto"/>
            <w:vAlign w:val="center"/>
          </w:tcPr>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75"/>
            </w:tblGrid>
            <w:tr w:rsidR="00AE1A2B" w:rsidRPr="00156D81" w:rsidTr="004A38F6">
              <w:trPr>
                <w:trHeight w:val="1272"/>
              </w:trPr>
              <w:tc>
                <w:tcPr>
                  <w:tcW w:w="1582" w:type="dxa"/>
                </w:tcPr>
                <w:p w:rsidR="00AE1A2B" w:rsidRPr="00156D81" w:rsidRDefault="00AE1A2B" w:rsidP="004A38F6">
                  <w:pPr>
                    <w:rPr>
                      <w:rFonts w:ascii="Arial" w:hAnsi="Arial" w:cs="Arial"/>
                      <w:sz w:val="16"/>
                      <w:szCs w:val="16"/>
                    </w:rPr>
                  </w:pPr>
                  <w:r w:rsidRPr="00156D81">
                    <w:rPr>
                      <w:rFonts w:ascii="Arial" w:hAnsi="Arial" w:cs="Arial"/>
                      <w:b/>
                      <w:sz w:val="16"/>
                      <w:szCs w:val="16"/>
                    </w:rPr>
                    <w:t>Critical range of motion</w:t>
                  </w:r>
                </w:p>
              </w:tc>
              <w:tc>
                <w:tcPr>
                  <w:tcW w:w="2175" w:type="dxa"/>
                </w:tcPr>
                <w:p w:rsidR="00AE1A2B" w:rsidRPr="00156D81" w:rsidRDefault="00AE1A2B" w:rsidP="004A38F6">
                  <w:pPr>
                    <w:rPr>
                      <w:rFonts w:ascii="Arial" w:hAnsi="Arial" w:cs="Arial"/>
                      <w:sz w:val="16"/>
                      <w:szCs w:val="16"/>
                    </w:rPr>
                  </w:pPr>
                  <w:r>
                    <w:rPr>
                      <w:rFonts w:ascii="Arial" w:hAnsi="Arial" w:cs="Arial"/>
                      <w:sz w:val="16"/>
                      <w:szCs w:val="16"/>
                    </w:rPr>
                    <w:t>Shoulder flexion</w:t>
                  </w:r>
                  <w:r w:rsidRPr="00156D81">
                    <w:rPr>
                      <w:rFonts w:ascii="Arial" w:hAnsi="Arial" w:cs="Arial"/>
                      <w:sz w:val="16"/>
                      <w:szCs w:val="16"/>
                    </w:rPr>
                    <w:t xml:space="preserve"> to 120 degrees, shoulder abduction to 90 degrees </w:t>
                  </w:r>
                  <w:r>
                    <w:rPr>
                      <w:rFonts w:ascii="Arial" w:hAnsi="Arial" w:cs="Arial"/>
                      <w:sz w:val="16"/>
                      <w:szCs w:val="16"/>
                    </w:rPr>
                    <w:t>and</w:t>
                  </w:r>
                  <w:r w:rsidRPr="00156D81">
                    <w:rPr>
                      <w:rFonts w:ascii="Arial" w:hAnsi="Arial" w:cs="Arial"/>
                      <w:sz w:val="16"/>
                      <w:szCs w:val="16"/>
                    </w:rPr>
                    <w:t xml:space="preserve"> forearm rotation, strong grip. Spinal bend.</w:t>
                  </w:r>
                </w:p>
              </w:tc>
            </w:tr>
            <w:tr w:rsidR="00AE1A2B" w:rsidRPr="00156D81" w:rsidTr="004A38F6">
              <w:trPr>
                <w:trHeight w:val="187"/>
              </w:trPr>
              <w:tc>
                <w:tcPr>
                  <w:tcW w:w="1582" w:type="dxa"/>
                </w:tcPr>
                <w:p w:rsidR="00AE1A2B" w:rsidRPr="00156D81" w:rsidRDefault="00AE1A2B" w:rsidP="004A38F6">
                  <w:pPr>
                    <w:rPr>
                      <w:rFonts w:ascii="Arial" w:hAnsi="Arial" w:cs="Arial"/>
                      <w:b/>
                      <w:sz w:val="16"/>
                      <w:szCs w:val="16"/>
                    </w:rPr>
                  </w:pPr>
                  <w:r w:rsidRPr="00156D81">
                    <w:rPr>
                      <w:rFonts w:ascii="Arial" w:hAnsi="Arial" w:cs="Arial"/>
                      <w:b/>
                      <w:sz w:val="16"/>
                      <w:szCs w:val="16"/>
                    </w:rPr>
                    <w:t>Lift capacity</w:t>
                  </w:r>
                </w:p>
              </w:tc>
              <w:tc>
                <w:tcPr>
                  <w:tcW w:w="2175" w:type="dxa"/>
                </w:tcPr>
                <w:p w:rsidR="00AE1A2B" w:rsidRPr="00156D81" w:rsidRDefault="00695D8D" w:rsidP="004A38F6">
                  <w:pPr>
                    <w:rPr>
                      <w:rFonts w:ascii="Arial" w:hAnsi="Arial" w:cs="Arial"/>
                      <w:sz w:val="16"/>
                      <w:szCs w:val="16"/>
                    </w:rPr>
                  </w:pPr>
                  <w:r>
                    <w:rPr>
                      <w:rFonts w:ascii="Arial" w:hAnsi="Arial" w:cs="Arial"/>
                      <w:sz w:val="16"/>
                      <w:szCs w:val="16"/>
                    </w:rPr>
                    <w:t>T</w:t>
                  </w:r>
                  <w:r w:rsidR="00AE1A2B" w:rsidRPr="00156D81">
                    <w:rPr>
                      <w:rFonts w:ascii="Arial" w:hAnsi="Arial" w:cs="Arial"/>
                      <w:sz w:val="16"/>
                      <w:szCs w:val="16"/>
                    </w:rPr>
                    <w:t>o 2kg laundry</w:t>
                  </w:r>
                </w:p>
              </w:tc>
            </w:tr>
            <w:tr w:rsidR="00AE1A2B" w:rsidRPr="00156D81" w:rsidTr="004A38F6">
              <w:trPr>
                <w:trHeight w:val="549"/>
              </w:trPr>
              <w:tc>
                <w:tcPr>
                  <w:tcW w:w="1582" w:type="dxa"/>
                </w:tcPr>
                <w:p w:rsidR="00AE1A2B" w:rsidRPr="00156D81" w:rsidRDefault="00AE1A2B" w:rsidP="004A38F6">
                  <w:pPr>
                    <w:rPr>
                      <w:rFonts w:ascii="Arial" w:hAnsi="Arial" w:cs="Arial"/>
                      <w:sz w:val="16"/>
                      <w:szCs w:val="16"/>
                    </w:rPr>
                  </w:pPr>
                  <w:r w:rsidRPr="00156D81">
                    <w:rPr>
                      <w:rFonts w:ascii="Arial" w:hAnsi="Arial" w:cs="Arial"/>
                      <w:b/>
                      <w:sz w:val="16"/>
                      <w:szCs w:val="16"/>
                    </w:rPr>
                    <w:t>Push / Pull force</w:t>
                  </w:r>
                </w:p>
              </w:tc>
              <w:tc>
                <w:tcPr>
                  <w:tcW w:w="2175" w:type="dxa"/>
                </w:tcPr>
                <w:p w:rsidR="00AE1A2B" w:rsidRPr="00156D81" w:rsidRDefault="00AE1A2B" w:rsidP="004A38F6">
                  <w:pPr>
                    <w:rPr>
                      <w:rFonts w:ascii="Arial" w:hAnsi="Arial" w:cs="Arial"/>
                      <w:sz w:val="16"/>
                      <w:szCs w:val="16"/>
                    </w:rPr>
                  </w:pPr>
                  <w:r w:rsidRPr="00156D81">
                    <w:rPr>
                      <w:rFonts w:ascii="Arial" w:hAnsi="Arial" w:cs="Arial"/>
                      <w:sz w:val="16"/>
                      <w:szCs w:val="16"/>
                    </w:rPr>
                    <w:t xml:space="preserve">Maximum 5 kg inside surfaces </w:t>
                  </w:r>
                  <w:r>
                    <w:rPr>
                      <w:rFonts w:ascii="Arial" w:hAnsi="Arial" w:cs="Arial"/>
                      <w:sz w:val="16"/>
                      <w:szCs w:val="16"/>
                    </w:rPr>
                    <w:t>and</w:t>
                  </w:r>
                  <w:r w:rsidRPr="00156D81">
                    <w:rPr>
                      <w:rFonts w:ascii="Arial" w:hAnsi="Arial" w:cs="Arial"/>
                      <w:sz w:val="16"/>
                      <w:szCs w:val="16"/>
                    </w:rPr>
                    <w:t xml:space="preserve"> / or smaller trolley</w:t>
                  </w:r>
                </w:p>
              </w:tc>
            </w:tr>
            <w:tr w:rsidR="00AE1A2B" w:rsidRPr="00156D81" w:rsidTr="004A38F6">
              <w:trPr>
                <w:trHeight w:val="910"/>
              </w:trPr>
              <w:tc>
                <w:tcPr>
                  <w:tcW w:w="1582" w:type="dxa"/>
                </w:tcPr>
                <w:p w:rsidR="00AE1A2B" w:rsidRPr="00156D81" w:rsidRDefault="00AE1A2B" w:rsidP="004A38F6">
                  <w:pPr>
                    <w:rPr>
                      <w:rFonts w:ascii="Arial" w:hAnsi="Arial" w:cs="Arial"/>
                      <w:sz w:val="16"/>
                      <w:szCs w:val="16"/>
                      <w:lang w:val="en-US"/>
                    </w:rPr>
                  </w:pPr>
                  <w:r w:rsidRPr="00156D81">
                    <w:rPr>
                      <w:rFonts w:ascii="Arial" w:hAnsi="Arial" w:cs="Arial"/>
                      <w:b/>
                      <w:sz w:val="16"/>
                      <w:szCs w:val="16"/>
                    </w:rPr>
                    <w:t>Shift duration / Roster</w:t>
                  </w:r>
                </w:p>
              </w:tc>
              <w:tc>
                <w:tcPr>
                  <w:tcW w:w="2175" w:type="dxa"/>
                </w:tcPr>
                <w:p w:rsidR="00AE1A2B" w:rsidRPr="00156D81" w:rsidRDefault="00AE1A2B" w:rsidP="004A38F6">
                  <w:pPr>
                    <w:rPr>
                      <w:rFonts w:ascii="Arial" w:hAnsi="Arial" w:cs="Arial"/>
                      <w:sz w:val="16"/>
                      <w:szCs w:val="16"/>
                    </w:rPr>
                  </w:pPr>
                  <w:r w:rsidRPr="00156D81">
                    <w:rPr>
                      <w:rFonts w:ascii="Arial" w:hAnsi="Arial" w:cs="Arial"/>
                      <w:sz w:val="16"/>
                      <w:szCs w:val="16"/>
                    </w:rPr>
                    <w:t xml:space="preserve">Laundry shifts vary in duration, </w:t>
                  </w:r>
                  <w:r>
                    <w:rPr>
                      <w:rFonts w:ascii="Arial" w:hAnsi="Arial" w:cs="Arial"/>
                      <w:sz w:val="16"/>
                      <w:szCs w:val="16"/>
                    </w:rPr>
                    <w:t>and</w:t>
                  </w:r>
                  <w:r w:rsidRPr="00156D81">
                    <w:rPr>
                      <w:rFonts w:ascii="Arial" w:hAnsi="Arial" w:cs="Arial"/>
                      <w:sz w:val="16"/>
                      <w:szCs w:val="16"/>
                    </w:rPr>
                    <w:t xml:space="preserve"> can range from shorter 6 hour to full 8 hour shifts over a rotating 5 or 7 day roster</w:t>
                  </w:r>
                </w:p>
              </w:tc>
            </w:tr>
            <w:tr w:rsidR="00AE1A2B" w:rsidRPr="00156D81" w:rsidTr="004A38F6">
              <w:trPr>
                <w:trHeight w:val="362"/>
              </w:trPr>
              <w:tc>
                <w:tcPr>
                  <w:tcW w:w="1582" w:type="dxa"/>
                </w:tcPr>
                <w:p w:rsidR="00AE1A2B" w:rsidRPr="00156D81" w:rsidRDefault="00AE1A2B" w:rsidP="004A38F6">
                  <w:pPr>
                    <w:rPr>
                      <w:rFonts w:ascii="Arial" w:hAnsi="Arial" w:cs="Arial"/>
                      <w:sz w:val="16"/>
                      <w:szCs w:val="16"/>
                    </w:rPr>
                  </w:pPr>
                  <w:r w:rsidRPr="00156D81">
                    <w:rPr>
                      <w:rFonts w:ascii="Arial" w:hAnsi="Arial" w:cs="Arial"/>
                      <w:b/>
                      <w:sz w:val="16"/>
                      <w:szCs w:val="16"/>
                    </w:rPr>
                    <w:t>Environmental factors</w:t>
                  </w:r>
                </w:p>
              </w:tc>
              <w:tc>
                <w:tcPr>
                  <w:tcW w:w="2175" w:type="dxa"/>
                </w:tcPr>
                <w:p w:rsidR="00AE1A2B" w:rsidRPr="00156D81" w:rsidRDefault="00AE1A2B" w:rsidP="004A38F6">
                  <w:pPr>
                    <w:rPr>
                      <w:rFonts w:ascii="Arial" w:hAnsi="Arial" w:cs="Arial"/>
                      <w:sz w:val="16"/>
                      <w:szCs w:val="16"/>
                    </w:rPr>
                  </w:pPr>
                  <w:r w:rsidRPr="00156D81">
                    <w:rPr>
                      <w:rFonts w:ascii="Arial" w:hAnsi="Arial" w:cs="Arial"/>
                      <w:sz w:val="16"/>
                      <w:szCs w:val="16"/>
                    </w:rPr>
                    <w:t>Indoor, wet surfaces, small space.</w:t>
                  </w:r>
                </w:p>
              </w:tc>
            </w:tr>
            <w:tr w:rsidR="00AE1A2B" w:rsidRPr="00156D81" w:rsidTr="004A38F6">
              <w:trPr>
                <w:trHeight w:val="375"/>
              </w:trPr>
              <w:tc>
                <w:tcPr>
                  <w:tcW w:w="1582" w:type="dxa"/>
                </w:tcPr>
                <w:p w:rsidR="00AE1A2B" w:rsidRPr="00156D81" w:rsidRDefault="00AE1A2B" w:rsidP="004A38F6">
                  <w:pPr>
                    <w:rPr>
                      <w:rFonts w:ascii="Arial" w:hAnsi="Arial" w:cs="Arial"/>
                      <w:sz w:val="16"/>
                      <w:szCs w:val="16"/>
                    </w:rPr>
                  </w:pPr>
                  <w:r w:rsidRPr="00156D81">
                    <w:rPr>
                      <w:rFonts w:ascii="Arial" w:hAnsi="Arial" w:cs="Arial"/>
                      <w:b/>
                      <w:sz w:val="16"/>
                      <w:szCs w:val="16"/>
                    </w:rPr>
                    <w:t>Task rotation</w:t>
                  </w:r>
                </w:p>
              </w:tc>
              <w:tc>
                <w:tcPr>
                  <w:tcW w:w="2175" w:type="dxa"/>
                </w:tcPr>
                <w:p w:rsidR="00AE1A2B" w:rsidRPr="00156D81" w:rsidRDefault="00AE1A2B" w:rsidP="004A38F6">
                  <w:pPr>
                    <w:rPr>
                      <w:rFonts w:ascii="Arial" w:hAnsi="Arial" w:cs="Arial"/>
                      <w:sz w:val="16"/>
                      <w:szCs w:val="16"/>
                    </w:rPr>
                  </w:pPr>
                  <w:r w:rsidRPr="00156D81">
                    <w:rPr>
                      <w:rFonts w:ascii="Arial" w:hAnsi="Arial" w:cs="Arial"/>
                      <w:sz w:val="16"/>
                      <w:szCs w:val="16"/>
                    </w:rPr>
                    <w:t>Nil, frequently changing task</w:t>
                  </w:r>
                </w:p>
              </w:tc>
            </w:tr>
            <w:tr w:rsidR="00AE1A2B" w:rsidRPr="00156D81" w:rsidTr="004A38F6">
              <w:trPr>
                <w:trHeight w:val="362"/>
              </w:trPr>
              <w:tc>
                <w:tcPr>
                  <w:tcW w:w="1582" w:type="dxa"/>
                </w:tcPr>
                <w:p w:rsidR="00AE1A2B" w:rsidRPr="00156D81" w:rsidRDefault="00AE1A2B" w:rsidP="004A38F6">
                  <w:pPr>
                    <w:rPr>
                      <w:rFonts w:ascii="Arial" w:hAnsi="Arial" w:cs="Arial"/>
                      <w:sz w:val="16"/>
                      <w:szCs w:val="16"/>
                    </w:rPr>
                  </w:pPr>
                  <w:r w:rsidRPr="00156D81">
                    <w:rPr>
                      <w:rFonts w:ascii="Arial" w:hAnsi="Arial" w:cs="Arial"/>
                      <w:b/>
                      <w:sz w:val="16"/>
                      <w:szCs w:val="16"/>
                    </w:rPr>
                    <w:t>Breaks</w:t>
                  </w:r>
                </w:p>
              </w:tc>
              <w:tc>
                <w:tcPr>
                  <w:tcW w:w="2175" w:type="dxa"/>
                </w:tcPr>
                <w:p w:rsidR="00AE1A2B" w:rsidRPr="00156D81" w:rsidRDefault="00AE1A2B" w:rsidP="004A38F6">
                  <w:pPr>
                    <w:rPr>
                      <w:rFonts w:ascii="Arial" w:hAnsi="Arial" w:cs="Arial"/>
                      <w:sz w:val="16"/>
                      <w:szCs w:val="16"/>
                    </w:rPr>
                  </w:pPr>
                  <w:r w:rsidRPr="00156D81">
                    <w:rPr>
                      <w:rFonts w:ascii="Arial" w:hAnsi="Arial" w:cs="Arial"/>
                      <w:sz w:val="16"/>
                      <w:szCs w:val="16"/>
                    </w:rPr>
                    <w:t xml:space="preserve">15 minute tea break, 30 </w:t>
                  </w:r>
                  <w:r w:rsidR="00695D8D">
                    <w:rPr>
                      <w:rFonts w:ascii="Arial" w:hAnsi="Arial" w:cs="Arial"/>
                      <w:sz w:val="16"/>
                      <w:szCs w:val="16"/>
                    </w:rPr>
                    <w:t xml:space="preserve">minute </w:t>
                  </w:r>
                  <w:r w:rsidRPr="00156D81">
                    <w:rPr>
                      <w:rFonts w:ascii="Arial" w:hAnsi="Arial" w:cs="Arial"/>
                      <w:sz w:val="16"/>
                      <w:szCs w:val="16"/>
                    </w:rPr>
                    <w:t>meal break</w:t>
                  </w:r>
                </w:p>
              </w:tc>
            </w:tr>
            <w:tr w:rsidR="00AE1A2B" w:rsidRPr="00156D81" w:rsidTr="004A38F6">
              <w:trPr>
                <w:trHeight w:val="199"/>
              </w:trPr>
              <w:tc>
                <w:tcPr>
                  <w:tcW w:w="1582" w:type="dxa"/>
                </w:tcPr>
                <w:p w:rsidR="00AE1A2B" w:rsidRPr="00156D81" w:rsidRDefault="00AE1A2B" w:rsidP="004A38F6">
                  <w:pPr>
                    <w:rPr>
                      <w:rFonts w:ascii="Arial" w:hAnsi="Arial" w:cs="Arial"/>
                      <w:sz w:val="16"/>
                      <w:szCs w:val="16"/>
                    </w:rPr>
                  </w:pPr>
                  <w:r w:rsidRPr="00156D81">
                    <w:rPr>
                      <w:rFonts w:ascii="Arial" w:hAnsi="Arial" w:cs="Arial"/>
                      <w:b/>
                      <w:sz w:val="16"/>
                      <w:szCs w:val="16"/>
                    </w:rPr>
                    <w:t>PPE</w:t>
                  </w:r>
                </w:p>
              </w:tc>
              <w:tc>
                <w:tcPr>
                  <w:tcW w:w="2175" w:type="dxa"/>
                </w:tcPr>
                <w:p w:rsidR="00AE1A2B" w:rsidRPr="00156D81" w:rsidRDefault="00AE1A2B" w:rsidP="004A38F6">
                  <w:pPr>
                    <w:rPr>
                      <w:rFonts w:ascii="Arial" w:hAnsi="Arial" w:cs="Arial"/>
                      <w:sz w:val="16"/>
                      <w:szCs w:val="16"/>
                    </w:rPr>
                  </w:pPr>
                  <w:r w:rsidRPr="00156D81">
                    <w:rPr>
                      <w:rFonts w:ascii="Arial" w:hAnsi="Arial" w:cs="Arial"/>
                      <w:sz w:val="16"/>
                      <w:szCs w:val="16"/>
                    </w:rPr>
                    <w:t>Closed shoes, gloves</w:t>
                  </w:r>
                </w:p>
              </w:tc>
            </w:tr>
          </w:tbl>
          <w:p w:rsidR="00AE1A2B" w:rsidRPr="00133BC6" w:rsidRDefault="00AE1A2B" w:rsidP="004A38F6">
            <w:pPr>
              <w:rPr>
                <w:rFonts w:ascii="Arial" w:hAnsi="Arial" w:cs="Arial"/>
                <w:sz w:val="16"/>
                <w:szCs w:val="16"/>
              </w:rPr>
            </w:pPr>
            <w:r>
              <w:rPr>
                <w:rFonts w:ascii="Arial" w:hAnsi="Arial" w:cs="Arial"/>
                <w:sz w:val="16"/>
                <w:szCs w:val="16"/>
              </w:rPr>
              <w:t xml:space="preserve"> </w:t>
            </w:r>
          </w:p>
        </w:tc>
      </w:tr>
      <w:tr w:rsidR="00AE1A2B" w:rsidRPr="004A77EC" w:rsidTr="004A38F6">
        <w:trPr>
          <w:trHeight w:val="306"/>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306"/>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Vinyl and tiled flooring mostly</w:t>
            </w:r>
          </w:p>
        </w:tc>
        <w:tc>
          <w:tcPr>
            <w:tcW w:w="3991" w:type="dxa"/>
            <w:vMerge/>
            <w:tcBorders>
              <w:left w:val="single" w:sz="4" w:space="0" w:color="auto"/>
              <w:right w:val="single" w:sz="4" w:space="0" w:color="auto"/>
            </w:tcBorders>
            <w:shd w:val="clear" w:color="auto" w:fill="auto"/>
            <w:vAlign w:val="center"/>
          </w:tcPr>
          <w:p w:rsidR="00AE1A2B" w:rsidRPr="000005E4" w:rsidRDefault="00AE1A2B" w:rsidP="004A38F6">
            <w:pPr>
              <w:rPr>
                <w:rFonts w:ascii="Arial" w:hAnsi="Arial" w:cs="Arial"/>
                <w:b/>
                <w:sz w:val="16"/>
                <w:szCs w:val="16"/>
              </w:rPr>
            </w:pPr>
          </w:p>
        </w:tc>
      </w:tr>
      <w:tr w:rsidR="00AE1A2B" w:rsidRPr="004A77EC" w:rsidTr="004A38F6">
        <w:trPr>
          <w:trHeight w:val="307"/>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Within and outside laundry to retrieve trolleys of linen bags.</w:t>
            </w: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306"/>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306"/>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Load and unload washing machine and dryers</w:t>
            </w:r>
          </w:p>
        </w:tc>
        <w:tc>
          <w:tcPr>
            <w:tcW w:w="3991" w:type="dxa"/>
            <w:vMerge/>
            <w:tcBorders>
              <w:left w:val="single" w:sz="4" w:space="0" w:color="auto"/>
              <w:right w:val="single" w:sz="4" w:space="0" w:color="auto"/>
            </w:tcBorders>
            <w:shd w:val="clear" w:color="auto" w:fill="auto"/>
            <w:vAlign w:val="center"/>
          </w:tcPr>
          <w:p w:rsidR="00AE1A2B" w:rsidRPr="00FC6799" w:rsidRDefault="00AE1A2B" w:rsidP="004A38F6">
            <w:pPr>
              <w:rPr>
                <w:rFonts w:ascii="Arial" w:hAnsi="Arial" w:cs="Arial"/>
                <w:sz w:val="16"/>
                <w:szCs w:val="16"/>
              </w:rPr>
            </w:pPr>
          </w:p>
        </w:tc>
      </w:tr>
      <w:tr w:rsidR="00AE1A2B" w:rsidRPr="004A77EC" w:rsidTr="004A38F6">
        <w:trPr>
          <w:trHeight w:val="306"/>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Load unload washing machine and dryers</w:t>
            </w: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307"/>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306"/>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306"/>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306"/>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Dirty and clean washing, trolleys</w:t>
            </w:r>
          </w:p>
        </w:tc>
        <w:tc>
          <w:tcPr>
            <w:tcW w:w="3991"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307"/>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Forward Reach</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Load unload washing machine and dryers</w:t>
            </w:r>
          </w:p>
        </w:tc>
        <w:tc>
          <w:tcPr>
            <w:tcW w:w="3991" w:type="dxa"/>
            <w:vMerge/>
            <w:tcBorders>
              <w:left w:val="single" w:sz="4" w:space="0" w:color="auto"/>
              <w:bottom w:val="single" w:sz="4" w:space="0" w:color="auto"/>
              <w:right w:val="single" w:sz="4" w:space="0" w:color="auto"/>
            </w:tcBorders>
            <w:shd w:val="clear" w:color="auto" w:fill="auto"/>
            <w:vAlign w:val="center"/>
          </w:tcPr>
          <w:p w:rsidR="00AE1A2B" w:rsidRPr="00133BC6" w:rsidRDefault="00AE1A2B" w:rsidP="004A38F6">
            <w:pPr>
              <w:rPr>
                <w:rFonts w:ascii="Arial" w:hAnsi="Arial" w:cs="Arial"/>
                <w:b/>
                <w:sz w:val="16"/>
                <w:szCs w:val="16"/>
              </w:rPr>
            </w:pPr>
          </w:p>
        </w:tc>
      </w:tr>
      <w:tr w:rsidR="00AE1A2B" w:rsidRPr="004A77EC" w:rsidTr="004A38F6">
        <w:trPr>
          <w:trHeight w:val="269"/>
        </w:trPr>
        <w:tc>
          <w:tcPr>
            <w:tcW w:w="1722"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629" w:type="dxa"/>
            <w:tcBorders>
              <w:top w:val="single" w:sz="6" w:space="0" w:color="000000"/>
              <w:left w:val="single" w:sz="6" w:space="0" w:color="000000"/>
              <w:bottom w:val="single" w:sz="6"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3991" w:type="dxa"/>
            <w:tcBorders>
              <w:top w:val="single" w:sz="4" w:space="0" w:color="auto"/>
              <w:left w:val="single" w:sz="4" w:space="0" w:color="auto"/>
              <w:bottom w:val="single" w:sz="6" w:space="0" w:color="auto"/>
              <w:right w:val="single" w:sz="4" w:space="0" w:color="auto"/>
            </w:tcBorders>
            <w:shd w:val="clear" w:color="auto" w:fill="92D050"/>
            <w:vAlign w:val="center"/>
          </w:tcPr>
          <w:p w:rsidR="00AE1A2B" w:rsidRPr="009F46B6" w:rsidRDefault="00AE1A2B" w:rsidP="004A38F6">
            <w:pPr>
              <w:jc w:val="center"/>
              <w:rPr>
                <w:rFonts w:ascii="Arial" w:hAnsi="Arial" w:cs="Arial"/>
                <w:b/>
                <w:sz w:val="20"/>
                <w:szCs w:val="20"/>
              </w:rPr>
            </w:pPr>
            <w:r>
              <w:rPr>
                <w:rFonts w:ascii="Arial" w:hAnsi="Arial" w:cs="Arial"/>
                <w:b/>
                <w:bCs/>
                <w:sz w:val="20"/>
                <w:szCs w:val="20"/>
              </w:rPr>
              <w:t>Risk of developing a MSI</w:t>
            </w:r>
          </w:p>
        </w:tc>
      </w:tr>
      <w:tr w:rsidR="00AE1A2B" w:rsidRPr="004A77EC" w:rsidTr="004A38F6">
        <w:trPr>
          <w:trHeight w:val="277"/>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Pr>
                <w:rFonts w:ascii="Arial" w:hAnsi="Arial" w:cs="Arial"/>
                <w:sz w:val="16"/>
                <w:szCs w:val="16"/>
              </w:rPr>
              <w:t>Dirty and clean washing</w:t>
            </w:r>
          </w:p>
        </w:tc>
        <w:tc>
          <w:tcPr>
            <w:tcW w:w="399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pStyle w:val="NormalWeb"/>
              <w:rPr>
                <w:rFonts w:ascii="Arial" w:hAnsi="Arial" w:cs="Arial"/>
                <w:b/>
              </w:rPr>
            </w:pPr>
            <w:r>
              <w:rPr>
                <w:noProof/>
              </w:rPr>
              <mc:AlternateContent>
                <mc:Choice Requires="wps">
                  <w:drawing>
                    <wp:anchor distT="0" distB="0" distL="114300" distR="114300" simplePos="0" relativeHeight="251765760" behindDoc="0" locked="0" layoutInCell="1" allowOverlap="1">
                      <wp:simplePos x="0" y="0"/>
                      <wp:positionH relativeFrom="column">
                        <wp:posOffset>1588770</wp:posOffset>
                      </wp:positionH>
                      <wp:positionV relativeFrom="paragraph">
                        <wp:posOffset>278765</wp:posOffset>
                      </wp:positionV>
                      <wp:extent cx="189230" cy="180975"/>
                      <wp:effectExtent l="12065" t="11430" r="8255" b="7620"/>
                      <wp:wrapNone/>
                      <wp:docPr id="97"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3502A1" id="Oval 97" o:spid="_x0000_s1026" style="position:absolute;margin-left:125.1pt;margin-top:21.95pt;width:14.9pt;height:1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1628775</wp:posOffset>
                      </wp:positionH>
                      <wp:positionV relativeFrom="paragraph">
                        <wp:posOffset>735330</wp:posOffset>
                      </wp:positionV>
                      <wp:extent cx="189230" cy="180975"/>
                      <wp:effectExtent l="13970" t="10795" r="6350" b="8255"/>
                      <wp:wrapNone/>
                      <wp:docPr id="9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350CB1" id="Oval 96" o:spid="_x0000_s1026" style="position:absolute;margin-left:128.25pt;margin-top:57.9pt;width:14.9pt;height:1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" fillcolor="yellow">
                      <v:fill opacity="44461f"/>
                    </v:oval>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1352550</wp:posOffset>
                      </wp:positionH>
                      <wp:positionV relativeFrom="paragraph">
                        <wp:posOffset>379095</wp:posOffset>
                      </wp:positionV>
                      <wp:extent cx="189230" cy="180975"/>
                      <wp:effectExtent l="13970" t="6985" r="6350" b="12065"/>
                      <wp:wrapNone/>
                      <wp:docPr id="9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622CE" id="Oval 95" o:spid="_x0000_s1026" style="position:absolute;margin-left:106.5pt;margin-top:29.85pt;width:14.9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275590</wp:posOffset>
                      </wp:positionH>
                      <wp:positionV relativeFrom="paragraph">
                        <wp:posOffset>414020</wp:posOffset>
                      </wp:positionV>
                      <wp:extent cx="189230" cy="180975"/>
                      <wp:effectExtent l="13335" t="13335" r="6985" b="5715"/>
                      <wp:wrapNone/>
                      <wp:docPr id="9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296D1" id="Oval 94" o:spid="_x0000_s1026" style="position:absolute;margin-left:21.7pt;margin-top:32.6pt;width:14.9pt;height:1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" fillcolor="#92d050">
                      <v:fill opacity="44461f"/>
                    </v:oval>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176530</wp:posOffset>
                      </wp:positionH>
                      <wp:positionV relativeFrom="paragraph">
                        <wp:posOffset>824865</wp:posOffset>
                      </wp:positionV>
                      <wp:extent cx="189230" cy="180975"/>
                      <wp:effectExtent l="9525" t="5080" r="10795" b="13970"/>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637DE" id="Oval 93" o:spid="_x0000_s1026" style="position:absolute;margin-left:13.9pt;margin-top:64.95pt;width:14.9pt;height: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" fillcolor="#92d050">
                      <v:fill opacity="44461f"/>
                    </v:oval>
                  </w:pict>
                </mc:Fallback>
              </mc:AlternateContent>
            </w:r>
            <w:hyperlink r:id="rId45"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CD564C">
                <w:rPr>
                  <w:color w:val="0000FF"/>
                </w:rPr>
                <w:fldChar w:fldCharType="begin"/>
              </w:r>
              <w:r w:rsidR="00CD564C">
                <w:rPr>
                  <w:color w:val="0000FF"/>
                </w:rPr>
                <w:instrText xml:space="preserve"> INCLUDEPICTURE  "http://www.warrenderpt.com/resources/_wsb_308x215_Body+Chart.jpg" \* MERGEFORMATINET </w:instrText>
              </w:r>
              <w:r w:rsidR="00CD564C">
                <w:rPr>
                  <w:color w:val="0000FF"/>
                </w:rPr>
                <w:fldChar w:fldCharType="separate"/>
              </w:r>
              <w:r w:rsidR="004A38F6">
                <w:rPr>
                  <w:color w:val="0000FF"/>
                </w:rPr>
                <w:fldChar w:fldCharType="begin"/>
              </w:r>
              <w:r w:rsidR="004A38F6">
                <w:rPr>
                  <w:color w:val="0000FF"/>
                </w:rPr>
                <w:instrText xml:space="preserve"> INCLUDEPICTURE  "http://www.warrenderpt.com/resources/_wsb_308x215_Body+Chart.jpg" \* MERGEFORMATINET </w:instrText>
              </w:r>
              <w:r w:rsidR="004A38F6">
                <w:rPr>
                  <w:color w:val="0000FF"/>
                </w:rPr>
                <w:fldChar w:fldCharType="separate"/>
              </w:r>
              <w:r w:rsidR="00F25A4C">
                <w:rPr>
                  <w:color w:val="0000FF"/>
                </w:rPr>
                <w:fldChar w:fldCharType="begin"/>
              </w:r>
              <w:r w:rsidR="00F25A4C">
                <w:rPr>
                  <w:color w:val="0000FF"/>
                </w:rPr>
                <w:instrText xml:space="preserve"> INCLUDEPICTURE  "http://www.warrenderpt.com/resources/_wsb_308x215_Body+Chart.jpg" \* MERGEFORMATINET </w:instrText>
              </w:r>
              <w:r w:rsidR="00F25A4C">
                <w:rPr>
                  <w:color w:val="0000FF"/>
                </w:rPr>
                <w:fldChar w:fldCharType="separate"/>
              </w:r>
              <w:r w:rsidR="00763A89">
                <w:rPr>
                  <w:color w:val="0000FF"/>
                </w:rPr>
                <w:fldChar w:fldCharType="begin"/>
              </w:r>
              <w:r w:rsidR="00763A89">
                <w:rPr>
                  <w:color w:val="0000FF"/>
                </w:rPr>
                <w:instrText xml:space="preserve"> INCLUDEPICTURE  "http://www.warrenderpt.com/resources/_wsb_308x215_Body+Chart.jpg" \* MERGEFORMATINET </w:instrText>
              </w:r>
              <w:r w:rsidR="00763A89">
                <w:rPr>
                  <w:color w:val="0000FF"/>
                </w:rPr>
                <w:fldChar w:fldCharType="separate"/>
              </w:r>
              <w:r w:rsidR="00AB0035">
                <w:rPr>
                  <w:color w:val="0000FF"/>
                </w:rPr>
                <w:fldChar w:fldCharType="begin"/>
              </w:r>
              <w:r w:rsidR="00AB0035">
                <w:rPr>
                  <w:color w:val="0000FF"/>
                </w:rPr>
                <w:instrText xml:space="preserve"> INCLUDEPICTURE  "http://www.warrenderpt.com/resources/_wsb_308x215_Body+Chart.jpg" \* MERGEFORMATINET </w:instrText>
              </w:r>
              <w:r w:rsidR="00AB0035">
                <w:rPr>
                  <w:color w:val="0000FF"/>
                </w:rPr>
                <w:fldChar w:fldCharType="separate"/>
              </w:r>
              <w:r w:rsidR="00B35BB7">
                <w:rPr>
                  <w:color w:val="0000FF"/>
                </w:rPr>
                <w:fldChar w:fldCharType="begin"/>
              </w:r>
              <w:r w:rsidR="00B35BB7">
                <w:rPr>
                  <w:color w:val="0000FF"/>
                </w:rPr>
                <w:instrText xml:space="preserve"> INCLUDEPICTURE  "http://www.warrenderpt.com/resources/_wsb_308x215_Body+Chart.jpg" \* MERGEFORMATINET </w:instrText>
              </w:r>
              <w:r w:rsidR="00B35BB7">
                <w:rPr>
                  <w:color w:val="0000FF"/>
                </w:rPr>
                <w:fldChar w:fldCharType="separate"/>
              </w:r>
              <w:r w:rsidR="00214A62">
                <w:rPr>
                  <w:color w:val="0000FF"/>
                </w:rPr>
                <w:fldChar w:fldCharType="begin"/>
              </w:r>
              <w:r w:rsidR="00214A62">
                <w:rPr>
                  <w:color w:val="0000FF"/>
                </w:rPr>
                <w:instrText xml:space="preserve"> INCLUDEPICTURE  "http://www.warrenderpt.com/resources/_wsb_308x215_Body+Chart.jpg" \* MERGEFORMATINET </w:instrText>
              </w:r>
              <w:r w:rsidR="00214A62">
                <w:rPr>
                  <w:color w:val="0000FF"/>
                </w:rPr>
                <w:fldChar w:fldCharType="separate"/>
              </w:r>
              <w:r w:rsidR="00695D8D">
                <w:rPr>
                  <w:color w:val="0000FF"/>
                </w:rPr>
                <w:fldChar w:fldCharType="begin"/>
              </w:r>
              <w:r w:rsidR="00695D8D">
                <w:rPr>
                  <w:color w:val="0000FF"/>
                </w:rPr>
                <w:instrText xml:space="preserve"> INCLUDEPICTURE  "http://www.warrenderpt.com/resources/_wsb_308x215_Body+Chart.jpg" \* MERGEFORMATINET </w:instrText>
              </w:r>
              <w:r w:rsidR="00695D8D">
                <w:rPr>
                  <w:color w:val="0000FF"/>
                </w:rPr>
                <w:fldChar w:fldCharType="separate"/>
              </w:r>
              <w:r w:rsidR="009F3FD9">
                <w:rPr>
                  <w:color w:val="0000FF"/>
                </w:rPr>
                <w:fldChar w:fldCharType="begin"/>
              </w:r>
              <w:r w:rsidR="009F3FD9">
                <w:rPr>
                  <w:color w:val="0000FF"/>
                </w:rPr>
                <w:instrText xml:space="preserve"> INCLUDEPICTURE  "http://www.warrenderpt.com/resources/_wsb_308x215_Body+Chart.jpg" \* MERGEFORMATINET </w:instrText>
              </w:r>
              <w:r w:rsidR="009F3FD9">
                <w:rPr>
                  <w:color w:val="0000FF"/>
                </w:rPr>
                <w:fldChar w:fldCharType="separate"/>
              </w:r>
              <w:r w:rsidR="006257B9">
                <w:rPr>
                  <w:color w:val="0000FF"/>
                </w:rPr>
                <w:fldChar w:fldCharType="begin"/>
              </w:r>
              <w:r w:rsidR="006257B9">
                <w:rPr>
                  <w:color w:val="0000FF"/>
                </w:rPr>
                <w:instrText xml:space="preserve"> INCLUDEPICTURE  "http://www.warrenderpt.com/resources/_wsb_308x215_Body+Chart.jpg" \* MERGEFORMATINET </w:instrText>
              </w:r>
              <w:r w:rsidR="006257B9">
                <w:rPr>
                  <w:color w:val="0000FF"/>
                </w:rPr>
                <w:fldChar w:fldCharType="separate"/>
              </w:r>
              <w:r w:rsidR="00E50F49">
                <w:rPr>
                  <w:color w:val="0000FF"/>
                </w:rPr>
                <w:fldChar w:fldCharType="begin"/>
              </w:r>
              <w:r w:rsidR="00E50F49">
                <w:rPr>
                  <w:color w:val="0000FF"/>
                </w:rPr>
                <w:instrText xml:space="preserve"> INCLUDEPICTURE  "http://www.warrenderpt.com/resources/_wsb_308x215_Body+Chart.jpg" \* MERGEFORMATINET </w:instrText>
              </w:r>
              <w:r w:rsidR="00E50F49">
                <w:rPr>
                  <w:color w:val="0000FF"/>
                </w:rPr>
                <w:fldChar w:fldCharType="separate"/>
              </w:r>
              <w:r w:rsidR="00A02EA4">
                <w:rPr>
                  <w:color w:val="0000FF"/>
                </w:rPr>
                <w:fldChar w:fldCharType="begin"/>
              </w:r>
              <w:r w:rsidR="00A02EA4">
                <w:rPr>
                  <w:color w:val="0000FF"/>
                </w:rPr>
                <w:instrText xml:space="preserve"> </w:instrText>
              </w:r>
              <w:r w:rsidR="00A02EA4">
                <w:rPr>
                  <w:color w:val="0000FF"/>
                </w:rPr>
                <w:instrText>INCLUDEPICTURE  "http://www.warrenderpt.com/resources/_wsb_308x215_Body+Chart.jpg" \* MERGEFORMATINET</w:instrText>
              </w:r>
              <w:r w:rsidR="00A02EA4">
                <w:rPr>
                  <w:color w:val="0000FF"/>
                </w:rPr>
                <w:instrText xml:space="preserve"> </w:instrText>
              </w:r>
              <w:r w:rsidR="00A02EA4">
                <w:rPr>
                  <w:color w:val="0000FF"/>
                </w:rPr>
                <w:fldChar w:fldCharType="separate"/>
              </w:r>
              <w:r w:rsidR="00A02EA4">
                <w:rPr>
                  <w:color w:val="0000FF"/>
                </w:rPr>
                <w:pict>
                  <v:shape id="_x0000_i1027" type="#_x0000_t75" style="width:183.4pt;height:165.05pt" o:button="t">
                    <v:imagedata r:id="rId23" r:href="rId46"/>
                  </v:shape>
                </w:pict>
              </w:r>
              <w:r w:rsidR="00A02EA4">
                <w:rPr>
                  <w:color w:val="0000FF"/>
                </w:rPr>
                <w:fldChar w:fldCharType="end"/>
              </w:r>
              <w:r w:rsidR="00E50F49">
                <w:rPr>
                  <w:color w:val="0000FF"/>
                </w:rPr>
                <w:fldChar w:fldCharType="end"/>
              </w:r>
              <w:r w:rsidR="006257B9">
                <w:rPr>
                  <w:color w:val="0000FF"/>
                </w:rPr>
                <w:fldChar w:fldCharType="end"/>
              </w:r>
              <w:r w:rsidR="009F3FD9">
                <w:rPr>
                  <w:color w:val="0000FF"/>
                </w:rPr>
                <w:fldChar w:fldCharType="end"/>
              </w:r>
              <w:r w:rsidR="00695D8D">
                <w:rPr>
                  <w:color w:val="0000FF"/>
                </w:rPr>
                <w:fldChar w:fldCharType="end"/>
              </w:r>
              <w:r w:rsidR="00214A62">
                <w:rPr>
                  <w:color w:val="0000FF"/>
                </w:rPr>
                <w:fldChar w:fldCharType="end"/>
              </w:r>
              <w:r w:rsidR="00B35BB7">
                <w:rPr>
                  <w:color w:val="0000FF"/>
                </w:rPr>
                <w:fldChar w:fldCharType="end"/>
              </w:r>
              <w:r w:rsidR="00AB0035">
                <w:rPr>
                  <w:color w:val="0000FF"/>
                </w:rPr>
                <w:fldChar w:fldCharType="end"/>
              </w:r>
              <w:r w:rsidR="00763A89">
                <w:rPr>
                  <w:color w:val="0000FF"/>
                </w:rPr>
                <w:fldChar w:fldCharType="end"/>
              </w:r>
              <w:r w:rsidR="00F25A4C">
                <w:rPr>
                  <w:color w:val="0000FF"/>
                </w:rPr>
                <w:fldChar w:fldCharType="end"/>
              </w:r>
              <w:r w:rsidR="004A38F6">
                <w:rPr>
                  <w:color w:val="0000FF"/>
                </w:rPr>
                <w:fldChar w:fldCharType="end"/>
              </w:r>
              <w:r w:rsidR="00CD564C">
                <w:rPr>
                  <w:color w:val="0000FF"/>
                </w:rPr>
                <w:fldChar w:fldCharType="end"/>
              </w:r>
              <w:r>
                <w:rPr>
                  <w:color w:val="0000FF"/>
                </w:rPr>
                <w:fldChar w:fldCharType="end"/>
              </w:r>
            </w:hyperlink>
          </w:p>
        </w:tc>
      </w:tr>
      <w:tr w:rsidR="00AE1A2B" w:rsidRPr="004A77EC" w:rsidTr="004A38F6">
        <w:trPr>
          <w:trHeight w:val="269"/>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532CFF" w:rsidRDefault="00AE1A2B" w:rsidP="004A38F6">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Pr>
                <w:rFonts w:ascii="Arial" w:hAnsi="Arial" w:cs="Arial"/>
                <w:sz w:val="16"/>
                <w:szCs w:val="16"/>
              </w:rPr>
              <w:t>Dirty and clean washing</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pStyle w:val="NormalWeb"/>
              <w:rPr>
                <w:rFonts w:ascii="Arial" w:hAnsi="Arial" w:cs="Arial"/>
                <w:b/>
              </w:rPr>
            </w:pPr>
          </w:p>
        </w:tc>
      </w:tr>
      <w:tr w:rsidR="00AE1A2B" w:rsidRPr="00133BC6" w:rsidTr="004A38F6">
        <w:trPr>
          <w:trHeight w:val="271"/>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ind w:firstLine="34"/>
              <w:rPr>
                <w:rFonts w:ascii="Arial" w:hAnsi="Arial" w:cs="Arial"/>
                <w:sz w:val="16"/>
                <w:szCs w:val="16"/>
              </w:rPr>
            </w:pPr>
            <w:r w:rsidRPr="00260200">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695D8D">
            <w:pPr>
              <w:autoSpaceDE w:val="0"/>
              <w:autoSpaceDN w:val="0"/>
              <w:adjustRightInd w:val="0"/>
              <w:rPr>
                <w:rFonts w:ascii="Arial" w:hAnsi="Arial" w:cs="Arial"/>
                <w:sz w:val="16"/>
                <w:szCs w:val="16"/>
              </w:rPr>
            </w:pPr>
            <w:r>
              <w:rPr>
                <w:rFonts w:ascii="Arial" w:hAnsi="Arial" w:cs="Arial"/>
                <w:sz w:val="16"/>
                <w:szCs w:val="16"/>
              </w:rPr>
              <w:t xml:space="preserve">Trolleys, push force ranges from less than 5kg </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76"/>
        </w:trPr>
        <w:tc>
          <w:tcPr>
            <w:tcW w:w="690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9F46B6" w:rsidRDefault="00AE1A2B" w:rsidP="004A38F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87"/>
        </w:trPr>
        <w:tc>
          <w:tcPr>
            <w:tcW w:w="6908"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AE1A2B" w:rsidRPr="009F46B6" w:rsidRDefault="00AE1A2B" w:rsidP="004A38F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1055"/>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AE1A2B" w:rsidRDefault="00AE1A2B" w:rsidP="004A38F6">
            <w:pPr>
              <w:autoSpaceDE w:val="0"/>
              <w:autoSpaceDN w:val="0"/>
              <w:adjustRightInd w:val="0"/>
              <w:rPr>
                <w:rFonts w:ascii="Arial" w:hAnsi="Arial" w:cs="Arial"/>
                <w:b/>
                <w:sz w:val="16"/>
                <w:szCs w:val="16"/>
              </w:rPr>
            </w:pPr>
          </w:p>
          <w:p w:rsidR="00AE1A2B" w:rsidRPr="000316C4" w:rsidRDefault="00AE1A2B" w:rsidP="004A38F6">
            <w:pPr>
              <w:autoSpaceDE w:val="0"/>
              <w:autoSpaceDN w:val="0"/>
              <w:adjustRightInd w:val="0"/>
              <w:rPr>
                <w:rFonts w:ascii="Arial" w:hAnsi="Arial" w:cs="Arial"/>
                <w:b/>
                <w:sz w:val="12"/>
                <w:szCs w:val="12"/>
              </w:rPr>
            </w:pPr>
          </w:p>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AE1A2B" w:rsidRPr="000316C4" w:rsidRDefault="00AE1A2B" w:rsidP="004A38F6">
            <w:pPr>
              <w:autoSpaceDE w:val="0"/>
              <w:autoSpaceDN w:val="0"/>
              <w:adjustRightInd w:val="0"/>
              <w:rPr>
                <w:rFonts w:ascii="Arial" w:hAnsi="Arial" w:cs="Arial"/>
                <w:b/>
                <w:sz w:val="12"/>
                <w:szCs w:val="12"/>
              </w:rPr>
            </w:pPr>
          </w:p>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AE1A2B" w:rsidRDefault="00AE1A2B" w:rsidP="004A38F6">
            <w:pPr>
              <w:autoSpaceDE w:val="0"/>
              <w:autoSpaceDN w:val="0"/>
              <w:adjustRightInd w:val="0"/>
              <w:rPr>
                <w:rFonts w:ascii="Arial" w:hAnsi="Arial" w:cs="Arial"/>
                <w:b/>
                <w:sz w:val="16"/>
                <w:szCs w:val="16"/>
              </w:rPr>
            </w:pPr>
          </w:p>
          <w:p w:rsidR="00AE1A2B" w:rsidRPr="000316C4" w:rsidRDefault="00AE1A2B" w:rsidP="004A38F6">
            <w:pPr>
              <w:autoSpaceDE w:val="0"/>
              <w:autoSpaceDN w:val="0"/>
              <w:adjustRightInd w:val="0"/>
              <w:rPr>
                <w:rFonts w:ascii="Arial" w:hAnsi="Arial" w:cs="Arial"/>
                <w:b/>
                <w:sz w:val="12"/>
                <w:szCs w:val="12"/>
              </w:rPr>
            </w:pPr>
          </w:p>
          <w:p w:rsidR="00AE1A2B" w:rsidRDefault="00AE1A2B" w:rsidP="004A38F6">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AE1A2B" w:rsidRDefault="00AE1A2B" w:rsidP="004A38F6">
            <w:pPr>
              <w:autoSpaceDE w:val="0"/>
              <w:autoSpaceDN w:val="0"/>
              <w:adjustRightInd w:val="0"/>
              <w:rPr>
                <w:rFonts w:ascii="Arial" w:hAnsi="Arial" w:cs="Arial"/>
                <w:b/>
                <w:sz w:val="16"/>
                <w:szCs w:val="16"/>
              </w:rPr>
            </w:pPr>
          </w:p>
          <w:p w:rsidR="00AE1A2B" w:rsidRPr="000316C4" w:rsidRDefault="00AE1A2B" w:rsidP="004A38F6">
            <w:pPr>
              <w:autoSpaceDE w:val="0"/>
              <w:autoSpaceDN w:val="0"/>
              <w:adjustRightInd w:val="0"/>
              <w:rPr>
                <w:rFonts w:ascii="Arial" w:hAnsi="Arial" w:cs="Arial"/>
                <w:b/>
                <w:sz w:val="12"/>
                <w:szCs w:val="12"/>
              </w:rPr>
            </w:pPr>
          </w:p>
          <w:p w:rsidR="00AE1A2B" w:rsidRPr="00133BC6" w:rsidRDefault="00AE1A2B" w:rsidP="004A38F6">
            <w:pPr>
              <w:autoSpaceDE w:val="0"/>
              <w:autoSpaceDN w:val="0"/>
              <w:adjustRightInd w:val="0"/>
              <w:rPr>
                <w:rFonts w:ascii="Arial" w:hAnsi="Arial" w:cs="Arial"/>
                <w:sz w:val="16"/>
                <w:szCs w:val="16"/>
              </w:rPr>
            </w:pPr>
            <w:r>
              <w:rPr>
                <w:rFonts w:ascii="Arial" w:hAnsi="Arial" w:cs="Arial"/>
                <w:b/>
                <w:sz w:val="16"/>
                <w:szCs w:val="16"/>
              </w:rPr>
              <w:t>Upper limbs:</w:t>
            </w:r>
          </w:p>
        </w:tc>
        <w:tc>
          <w:tcPr>
            <w:tcW w:w="5632" w:type="dxa"/>
            <w:gridSpan w:val="6"/>
            <w:tcBorders>
              <w:top w:val="single" w:sz="6" w:space="0" w:color="auto"/>
              <w:left w:val="single" w:sz="6" w:space="0" w:color="auto"/>
              <w:bottom w:val="single" w:sz="6" w:space="0" w:color="auto"/>
              <w:right w:val="single" w:sz="6" w:space="0" w:color="auto"/>
            </w:tcBorders>
            <w:shd w:val="clear" w:color="auto" w:fill="FFFFFF"/>
          </w:tcPr>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Neck flexion, and rotation to load dryers, and neck extension with extended forward reach to unload items from the back of the dryer.</w:t>
            </w:r>
          </w:p>
          <w:p w:rsidR="00AE1A2B" w:rsidRPr="000316C4" w:rsidRDefault="00AE1A2B" w:rsidP="004A38F6">
            <w:pPr>
              <w:autoSpaceDE w:val="0"/>
              <w:autoSpaceDN w:val="0"/>
              <w:adjustRightInd w:val="0"/>
              <w:rPr>
                <w:rFonts w:ascii="Arial" w:hAnsi="Arial" w:cs="Arial"/>
                <w:sz w:val="12"/>
                <w:szCs w:val="12"/>
              </w:rPr>
            </w:pPr>
          </w:p>
          <w:p w:rsidR="00AE1A2B" w:rsidRDefault="00AE1A2B" w:rsidP="004A38F6">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r>
              <w:rPr>
                <w:rFonts w:ascii="Arial" w:hAnsi="Arial" w:cs="Arial"/>
                <w:sz w:val="16"/>
                <w:szCs w:val="16"/>
              </w:rPr>
              <w:t>and</w:t>
            </w:r>
            <w:r w:rsidRPr="00261AB0">
              <w:rPr>
                <w:rFonts w:ascii="Arial" w:hAnsi="Arial" w:cs="Arial"/>
                <w:sz w:val="16"/>
                <w:szCs w:val="16"/>
              </w:rPr>
              <w:t xml:space="preserve"> twisting</w:t>
            </w:r>
            <w:r w:rsidR="009B192B">
              <w:rPr>
                <w:rFonts w:ascii="Arial" w:hAnsi="Arial" w:cs="Arial"/>
                <w:sz w:val="16"/>
                <w:szCs w:val="16"/>
              </w:rPr>
              <w:t>.</w:t>
            </w:r>
            <w:r>
              <w:rPr>
                <w:rFonts w:ascii="Arial" w:hAnsi="Arial" w:cs="Arial"/>
                <w:b/>
                <w:sz w:val="16"/>
                <w:szCs w:val="16"/>
              </w:rPr>
              <w:t xml:space="preserve"> </w:t>
            </w:r>
          </w:p>
          <w:p w:rsidR="00AE1A2B" w:rsidRPr="000316C4" w:rsidRDefault="00AE1A2B" w:rsidP="004A38F6">
            <w:pPr>
              <w:autoSpaceDE w:val="0"/>
              <w:autoSpaceDN w:val="0"/>
              <w:adjustRightInd w:val="0"/>
              <w:rPr>
                <w:rFonts w:ascii="Arial" w:hAnsi="Arial" w:cs="Arial"/>
                <w:sz w:val="12"/>
                <w:szCs w:val="12"/>
              </w:rPr>
            </w:pPr>
          </w:p>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Bending forward and sideways frequently to load into washing machines and dryers unless laundry person can face the doors centrally.</w:t>
            </w:r>
          </w:p>
          <w:p w:rsidR="00AE1A2B" w:rsidRPr="000316C4" w:rsidRDefault="00AE1A2B" w:rsidP="004A38F6">
            <w:pPr>
              <w:autoSpaceDE w:val="0"/>
              <w:autoSpaceDN w:val="0"/>
              <w:adjustRightInd w:val="0"/>
              <w:rPr>
                <w:rFonts w:ascii="Arial" w:hAnsi="Arial" w:cs="Arial"/>
                <w:sz w:val="12"/>
                <w:szCs w:val="12"/>
              </w:rPr>
            </w:pPr>
          </w:p>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Repetitive forward rand sideways reach to 90 degrees, to load and unload dryers.</w:t>
            </w:r>
          </w:p>
          <w:p w:rsidR="00AE1A2B" w:rsidRPr="000316C4" w:rsidRDefault="00AE1A2B" w:rsidP="004A38F6">
            <w:pPr>
              <w:autoSpaceDE w:val="0"/>
              <w:autoSpaceDN w:val="0"/>
              <w:adjustRightInd w:val="0"/>
              <w:rPr>
                <w:rFonts w:ascii="Arial" w:hAnsi="Arial" w:cs="Arial"/>
                <w:sz w:val="12"/>
                <w:szCs w:val="12"/>
              </w:rPr>
            </w:pPr>
          </w:p>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Forward and sideways reach, forearm rotation bilateral grip.</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37"/>
        </w:trPr>
        <w:tc>
          <w:tcPr>
            <w:tcW w:w="6908"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AE1A2B" w:rsidRDefault="00AE1A2B" w:rsidP="004A38F6">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399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bl>
    <w:p w:rsidR="00AE1A2B" w:rsidRPr="006B5CFD" w:rsidRDefault="00AE1A2B" w:rsidP="00AE1A2B">
      <w:pPr>
        <w:rPr>
          <w:sz w:val="2"/>
          <w:szCs w:val="2"/>
        </w:rPr>
      </w:pPr>
    </w:p>
    <w:p w:rsidR="00AE1A2B" w:rsidRPr="006B5CFD" w:rsidRDefault="00AE1A2B" w:rsidP="00AE1A2B">
      <w:pPr>
        <w:rPr>
          <w:sz w:val="2"/>
          <w:szCs w:val="2"/>
        </w:rPr>
      </w:pPr>
    </w:p>
    <w:p w:rsidR="00AE1A2B" w:rsidRPr="006B5CFD" w:rsidRDefault="00AE1A2B" w:rsidP="00AE1A2B">
      <w:pPr>
        <w:rPr>
          <w:sz w:val="2"/>
          <w:szCs w:val="2"/>
        </w:rPr>
      </w:pPr>
    </w:p>
    <w:p w:rsidR="00AE1A2B" w:rsidRPr="009F46B6" w:rsidRDefault="00AE1A2B" w:rsidP="00AE1A2B">
      <w:pPr>
        <w:rPr>
          <w:sz w:val="2"/>
          <w:szCs w:val="2"/>
        </w:rPr>
      </w:pPr>
      <w:r>
        <w:rPr>
          <w:sz w:val="2"/>
          <w:szCs w:val="2"/>
        </w:rPr>
        <w:br w:type="page"/>
      </w:r>
    </w:p>
    <w:tbl>
      <w:tblPr>
        <w:tblpPr w:leftFromText="180" w:rightFromText="180" w:vertAnchor="text" w:horzAnchor="margin" w:tblpXSpec="center" w:tblpY="-23"/>
        <w:tblW w:w="10740"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660"/>
        <w:gridCol w:w="1803"/>
        <w:gridCol w:w="1457"/>
        <w:gridCol w:w="1629"/>
        <w:gridCol w:w="639"/>
        <w:gridCol w:w="2552"/>
      </w:tblGrid>
      <w:tr w:rsidR="00AE1A2B" w:rsidTr="004A38F6">
        <w:trPr>
          <w:trHeight w:val="558"/>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r>
              <w:rPr>
                <w:noProof/>
              </w:rPr>
              <w:lastRenderedPageBreak/>
              <w:drawing>
                <wp:inline distT="0" distB="0" distL="0" distR="0">
                  <wp:extent cx="1260475" cy="716915"/>
                  <wp:effectExtent l="0" t="0" r="0" b="6985"/>
                  <wp:docPr id="38" name="Picture 38"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P_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0475" cy="71691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Role</w:t>
            </w:r>
          </w:p>
        </w:tc>
        <w:tc>
          <w:tcPr>
            <w:tcW w:w="319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Laundry</w:t>
            </w:r>
          </w:p>
        </w:tc>
      </w:tr>
      <w:tr w:rsidR="00AE1A2B" w:rsidTr="004A38F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sidRPr="00517626">
              <w:rPr>
                <w:rFonts w:ascii="Arial" w:hAnsi="Arial" w:cs="Arial"/>
                <w:b/>
                <w:sz w:val="20"/>
                <w:szCs w:val="20"/>
              </w:rPr>
              <w:t>Task</w:t>
            </w:r>
          </w:p>
        </w:tc>
        <w:tc>
          <w:tcPr>
            <w:tcW w:w="319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Folding, sorting, labelling</w:t>
            </w:r>
          </w:p>
        </w:tc>
      </w:tr>
      <w:tr w:rsidR="00AE1A2B" w:rsidTr="004A38F6">
        <w:trPr>
          <w:trHeight w:val="541"/>
        </w:trPr>
        <w:tc>
          <w:tcPr>
            <w:tcW w:w="10740" w:type="dxa"/>
            <w:gridSpan w:val="6"/>
            <w:tcBorders>
              <w:top w:val="single" w:sz="6" w:space="0" w:color="000000"/>
              <w:left w:val="single" w:sz="6" w:space="0" w:color="000000"/>
              <w:bottom w:val="single" w:sz="6" w:space="0" w:color="000000"/>
              <w:right w:val="single" w:sz="6" w:space="0" w:color="000000"/>
            </w:tcBorders>
            <w:shd w:val="clear" w:color="auto" w:fill="auto"/>
          </w:tcPr>
          <w:p w:rsidR="00AE1A2B" w:rsidRDefault="00AE1A2B" w:rsidP="00AE1A2B">
            <w:pPr>
              <w:pStyle w:val="BodyText3"/>
              <w:numPr>
                <w:ilvl w:val="0"/>
                <w:numId w:val="27"/>
              </w:numPr>
              <w:autoSpaceDE w:val="0"/>
              <w:autoSpaceDN w:val="0"/>
              <w:adjustRightInd w:val="0"/>
              <w:spacing w:before="20" w:after="20"/>
              <w:ind w:left="284" w:right="-625" w:hanging="284"/>
              <w:rPr>
                <w:rFonts w:ascii="Arial" w:hAnsi="Arial" w:cs="Arial"/>
                <w:lang w:val="en-AU"/>
              </w:rPr>
            </w:pPr>
            <w:r w:rsidRPr="000108DA">
              <w:rPr>
                <w:rFonts w:ascii="Arial" w:hAnsi="Arial" w:cs="Arial"/>
                <w:lang w:val="en-AU"/>
              </w:rPr>
              <w:t>Once clothes are dry</w:t>
            </w:r>
            <w:r>
              <w:rPr>
                <w:rFonts w:ascii="Arial" w:hAnsi="Arial" w:cs="Arial"/>
                <w:lang w:val="en-AU"/>
              </w:rPr>
              <w:t xml:space="preserve"> - pull</w:t>
            </w:r>
            <w:r w:rsidRPr="000108DA">
              <w:rPr>
                <w:rFonts w:ascii="Arial" w:hAnsi="Arial" w:cs="Arial"/>
                <w:lang w:val="en-AU"/>
              </w:rPr>
              <w:t xml:space="preserve"> out into </w:t>
            </w:r>
            <w:r>
              <w:rPr>
                <w:rFonts w:ascii="Arial" w:hAnsi="Arial" w:cs="Arial"/>
                <w:lang w:val="en-AU"/>
              </w:rPr>
              <w:t>a</w:t>
            </w:r>
            <w:r w:rsidRPr="000108DA">
              <w:rPr>
                <w:rFonts w:ascii="Arial" w:hAnsi="Arial" w:cs="Arial"/>
                <w:lang w:val="en-AU"/>
              </w:rPr>
              <w:t xml:space="preserve"> trolley </w:t>
            </w:r>
            <w:r>
              <w:rPr>
                <w:rFonts w:ascii="Arial" w:hAnsi="Arial" w:cs="Arial"/>
                <w:lang w:val="en-AU"/>
              </w:rPr>
              <w:t>then fold and sort</w:t>
            </w:r>
            <w:r w:rsidRPr="000108DA">
              <w:rPr>
                <w:rFonts w:ascii="Arial" w:hAnsi="Arial" w:cs="Arial"/>
                <w:lang w:val="en-AU"/>
              </w:rPr>
              <w:t>.</w:t>
            </w:r>
            <w:r>
              <w:rPr>
                <w:rFonts w:ascii="Arial" w:hAnsi="Arial" w:cs="Arial"/>
                <w:lang w:val="en-AU"/>
              </w:rPr>
              <w:t xml:space="preserve"> </w:t>
            </w:r>
          </w:p>
          <w:p w:rsidR="00AE1A2B" w:rsidRDefault="00AE1A2B" w:rsidP="00AE1A2B">
            <w:pPr>
              <w:pStyle w:val="BodyText3"/>
              <w:numPr>
                <w:ilvl w:val="0"/>
                <w:numId w:val="27"/>
              </w:numPr>
              <w:autoSpaceDE w:val="0"/>
              <w:autoSpaceDN w:val="0"/>
              <w:adjustRightInd w:val="0"/>
              <w:spacing w:before="20" w:after="20"/>
              <w:ind w:left="284" w:hanging="284"/>
              <w:rPr>
                <w:rFonts w:ascii="Arial" w:hAnsi="Arial" w:cs="Arial"/>
                <w:lang w:val="en-AU"/>
              </w:rPr>
            </w:pPr>
            <w:r>
              <w:rPr>
                <w:rFonts w:ascii="Arial" w:hAnsi="Arial" w:cs="Arial"/>
                <w:lang w:val="en-AU"/>
              </w:rPr>
              <w:t xml:space="preserve">The setup for sorting/folding and trolleys differs across </w:t>
            </w:r>
            <w:r w:rsidRPr="00F442EB">
              <w:rPr>
                <w:rFonts w:ascii="Arial" w:hAnsi="Arial" w:cs="Arial"/>
                <w:lang w:val="en-AU"/>
              </w:rPr>
              <w:t>facilities. Most have folding benches</w:t>
            </w:r>
            <w:r>
              <w:rPr>
                <w:rFonts w:ascii="Arial" w:hAnsi="Arial" w:cs="Arial"/>
                <w:lang w:val="en-AU"/>
              </w:rPr>
              <w:t xml:space="preserve"> but </w:t>
            </w:r>
            <w:r w:rsidRPr="00F442EB">
              <w:rPr>
                <w:rFonts w:ascii="Arial" w:hAnsi="Arial" w:cs="Arial"/>
                <w:lang w:val="en-AU"/>
              </w:rPr>
              <w:t>some are attached to a wall, others are free standin</w:t>
            </w:r>
            <w:r>
              <w:rPr>
                <w:rFonts w:ascii="Arial" w:hAnsi="Arial" w:cs="Arial"/>
                <w:lang w:val="en-AU"/>
              </w:rPr>
              <w:t>g, most are fixed height.</w:t>
            </w:r>
          </w:p>
          <w:p w:rsidR="00AE1A2B" w:rsidRPr="00F442EB" w:rsidRDefault="00AE1A2B" w:rsidP="00AE1A2B">
            <w:pPr>
              <w:pStyle w:val="BodyText3"/>
              <w:numPr>
                <w:ilvl w:val="0"/>
                <w:numId w:val="27"/>
              </w:numPr>
              <w:autoSpaceDE w:val="0"/>
              <w:autoSpaceDN w:val="0"/>
              <w:adjustRightInd w:val="0"/>
              <w:spacing w:before="20" w:after="20"/>
              <w:ind w:left="284" w:right="33" w:hanging="284"/>
              <w:rPr>
                <w:rFonts w:ascii="Arial" w:hAnsi="Arial" w:cs="Arial"/>
                <w:lang w:val="en-AU"/>
              </w:rPr>
            </w:pPr>
            <w:r w:rsidRPr="00F442EB">
              <w:rPr>
                <w:rFonts w:ascii="Arial" w:hAnsi="Arial" w:cs="Arial"/>
                <w:lang w:val="en-AU"/>
              </w:rPr>
              <w:t xml:space="preserve">Distribution trolleys vary, </w:t>
            </w:r>
            <w:r>
              <w:rPr>
                <w:rFonts w:ascii="Arial" w:hAnsi="Arial" w:cs="Arial"/>
                <w:lang w:val="en-AU"/>
              </w:rPr>
              <w:t>and</w:t>
            </w:r>
            <w:r w:rsidRPr="00F442EB">
              <w:rPr>
                <w:rFonts w:ascii="Arial" w:hAnsi="Arial" w:cs="Arial"/>
                <w:lang w:val="en-AU"/>
              </w:rPr>
              <w:t xml:space="preserve"> some facilities have pigeon holes in which to place folded items, others have designated trolleys with drawers for each resident. </w:t>
            </w:r>
          </w:p>
          <w:p w:rsidR="00AE1A2B" w:rsidRDefault="00AE1A2B" w:rsidP="00AE1A2B">
            <w:pPr>
              <w:pStyle w:val="BodyText3"/>
              <w:numPr>
                <w:ilvl w:val="0"/>
                <w:numId w:val="27"/>
              </w:numPr>
              <w:autoSpaceDE w:val="0"/>
              <w:autoSpaceDN w:val="0"/>
              <w:adjustRightInd w:val="0"/>
              <w:spacing w:before="20" w:after="20"/>
              <w:ind w:left="284" w:right="-108" w:hanging="284"/>
              <w:rPr>
                <w:rFonts w:ascii="Arial" w:hAnsi="Arial" w:cs="Arial"/>
                <w:lang w:val="en-AU"/>
              </w:rPr>
            </w:pPr>
            <w:r w:rsidRPr="00131664">
              <w:rPr>
                <w:rFonts w:ascii="Arial" w:hAnsi="Arial" w:cs="Arial"/>
                <w:lang w:val="en-AU"/>
              </w:rPr>
              <w:t>A typical setup is:</w:t>
            </w:r>
            <w:r>
              <w:rPr>
                <w:rFonts w:ascii="Arial" w:hAnsi="Arial" w:cs="Arial"/>
                <w:lang w:val="en-AU"/>
              </w:rPr>
              <w:t xml:space="preserve"> personal items of clothing </w:t>
            </w:r>
            <w:r w:rsidRPr="00131664">
              <w:rPr>
                <w:rFonts w:ascii="Arial" w:hAnsi="Arial" w:cs="Arial"/>
                <w:lang w:val="en-AU"/>
              </w:rPr>
              <w:t>are folded and placed into drawers on trolleys that are labelled with pa</w:t>
            </w:r>
            <w:r>
              <w:rPr>
                <w:rFonts w:ascii="Arial" w:hAnsi="Arial" w:cs="Arial"/>
                <w:lang w:val="en-AU"/>
              </w:rPr>
              <w:t xml:space="preserve">tients names. All other clothes </w:t>
            </w:r>
            <w:r w:rsidRPr="00F442EB">
              <w:rPr>
                <w:rFonts w:ascii="Arial" w:hAnsi="Arial" w:cs="Arial"/>
                <w:lang w:val="en-AU"/>
              </w:rPr>
              <w:t xml:space="preserve">are put onto hangers </w:t>
            </w:r>
            <w:r>
              <w:rPr>
                <w:rFonts w:ascii="Arial" w:hAnsi="Arial" w:cs="Arial"/>
                <w:lang w:val="en-AU"/>
              </w:rPr>
              <w:t>and</w:t>
            </w:r>
            <w:r w:rsidRPr="00F442EB">
              <w:rPr>
                <w:rFonts w:ascii="Arial" w:hAnsi="Arial" w:cs="Arial"/>
                <w:lang w:val="en-AU"/>
              </w:rPr>
              <w:t xml:space="preserve"> placed onto trolleys to go back to the designated rooms. </w:t>
            </w:r>
          </w:p>
          <w:p w:rsidR="00AE1A2B" w:rsidRPr="00F442EB" w:rsidRDefault="00AE1A2B" w:rsidP="00AE1A2B">
            <w:pPr>
              <w:pStyle w:val="BodyText3"/>
              <w:numPr>
                <w:ilvl w:val="0"/>
                <w:numId w:val="27"/>
              </w:numPr>
              <w:autoSpaceDE w:val="0"/>
              <w:autoSpaceDN w:val="0"/>
              <w:adjustRightInd w:val="0"/>
              <w:spacing w:before="20" w:after="20"/>
              <w:ind w:left="284" w:right="-625" w:hanging="284"/>
              <w:rPr>
                <w:rFonts w:ascii="Arial" w:hAnsi="Arial" w:cs="Arial"/>
                <w:lang w:val="en-AU"/>
              </w:rPr>
            </w:pPr>
            <w:r w:rsidRPr="00F442EB">
              <w:rPr>
                <w:rFonts w:ascii="Arial" w:hAnsi="Arial" w:cs="Arial"/>
                <w:lang w:val="en-AU"/>
              </w:rPr>
              <w:t xml:space="preserve">Whilst the laundry person is waiting for washing machine and dryer loads to finish they may do ironing and occasional labelling. </w:t>
            </w:r>
          </w:p>
        </w:tc>
      </w:tr>
      <w:tr w:rsidR="00AE1A2B" w:rsidTr="004A38F6">
        <w:trPr>
          <w:trHeight w:val="1294"/>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AE1A2B" w:rsidRPr="007E2793" w:rsidRDefault="00AE1A2B" w:rsidP="004A38F6">
            <w:pPr>
              <w:jc w:val="center"/>
              <w:rPr>
                <w:rFonts w:ascii="Arial" w:hAnsi="Arial" w:cs="Arial"/>
                <w:sz w:val="20"/>
                <w:szCs w:val="20"/>
              </w:rPr>
            </w:pPr>
            <w:r w:rsidRPr="00050AC9">
              <w:rPr>
                <w:rFonts w:ascii="Arial" w:hAnsi="Arial" w:cs="Arial"/>
                <w:noProof/>
                <w:sz w:val="16"/>
              </w:rPr>
              <w:drawing>
                <wp:inline distT="0" distB="0" distL="0" distR="0">
                  <wp:extent cx="667385" cy="782320"/>
                  <wp:effectExtent l="0" t="0" r="0" b="0"/>
                  <wp:docPr id="37" name="Picture 37" descr="P221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2210181"/>
                          <pic:cNvPicPr>
                            <a:picLocks noChangeAspect="1" noChangeArrowheads="1"/>
                          </pic:cNvPicPr>
                        </pic:nvPicPr>
                        <pic:blipFill>
                          <a:blip r:embed="rId47" cstate="print">
                            <a:extLst>
                              <a:ext uri="{28A0092B-C50C-407E-A947-70E740481C1C}">
                                <a14:useLocalDpi xmlns:a14="http://schemas.microsoft.com/office/drawing/2010/main" val="0"/>
                              </a:ext>
                            </a:extLst>
                          </a:blip>
                          <a:srcRect t="10068"/>
                          <a:stretch>
                            <a:fillRect/>
                          </a:stretch>
                        </pic:blipFill>
                        <pic:spPr bwMode="auto">
                          <a:xfrm>
                            <a:off x="0" y="0"/>
                            <a:ext cx="667385" cy="782320"/>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Pr="007E2793" w:rsidRDefault="00AE1A2B" w:rsidP="004A38F6">
            <w:pPr>
              <w:jc w:val="center"/>
              <w:rPr>
                <w:rFonts w:ascii="Arial" w:hAnsi="Arial" w:cs="Arial"/>
                <w:sz w:val="20"/>
                <w:szCs w:val="20"/>
              </w:rPr>
            </w:pPr>
            <w:r w:rsidRPr="00050AC9">
              <w:rPr>
                <w:rFonts w:ascii="Arial" w:hAnsi="Arial" w:cs="Arial"/>
                <w:noProof/>
                <w:sz w:val="16"/>
              </w:rPr>
              <w:drawing>
                <wp:inline distT="0" distB="0" distL="0" distR="0">
                  <wp:extent cx="692150" cy="823595"/>
                  <wp:effectExtent l="0" t="0" r="0" b="0"/>
                  <wp:docPr id="36" name="Picture 36" descr="P221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2210175"/>
                          <pic:cNvPicPr>
                            <a:picLocks noChangeAspect="1" noChangeArrowheads="1"/>
                          </pic:cNvPicPr>
                        </pic:nvPicPr>
                        <pic:blipFill>
                          <a:blip r:embed="rId48" cstate="print">
                            <a:extLst>
                              <a:ext uri="{28A0092B-C50C-407E-A947-70E740481C1C}">
                                <a14:useLocalDpi xmlns:a14="http://schemas.microsoft.com/office/drawing/2010/main" val="0"/>
                              </a:ext>
                            </a:extLst>
                          </a:blip>
                          <a:srcRect t="9108"/>
                          <a:stretch>
                            <a:fillRect/>
                          </a:stretch>
                        </pic:blipFill>
                        <pic:spPr bwMode="auto">
                          <a:xfrm>
                            <a:off x="0" y="0"/>
                            <a:ext cx="692150" cy="823595"/>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r>
              <w:rPr>
                <w:noProof/>
                <w:sz w:val="22"/>
                <w:szCs w:val="20"/>
              </w:rPr>
              <mc:AlternateContent>
                <mc:Choice Requires="wps">
                  <w:drawing>
                    <wp:anchor distT="0" distB="0" distL="114300" distR="114300" simplePos="0" relativeHeight="251745280" behindDoc="0" locked="0" layoutInCell="1" allowOverlap="1">
                      <wp:simplePos x="0" y="0"/>
                      <wp:positionH relativeFrom="column">
                        <wp:posOffset>481330</wp:posOffset>
                      </wp:positionH>
                      <wp:positionV relativeFrom="paragraph">
                        <wp:posOffset>593725</wp:posOffset>
                      </wp:positionV>
                      <wp:extent cx="98425" cy="333375"/>
                      <wp:effectExtent l="21590" t="22860" r="13335" b="5715"/>
                      <wp:wrapNone/>
                      <wp:docPr id="85" name="Up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333375"/>
                              </a:xfrm>
                              <a:prstGeom prst="upArrow">
                                <a:avLst>
                                  <a:gd name="adj1" fmla="val 50000"/>
                                  <a:gd name="adj2" fmla="val 8467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F9A1" id="Up Arrow 85" o:spid="_x0000_s1026" type="#_x0000_t68" style="position:absolute;margin-left:37.9pt;margin-top:46.75pt;width:7.7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">
                      <v:textbox style="layout-flow:vertical-ideographic"/>
                    </v:shape>
                  </w:pict>
                </mc:Fallback>
              </mc:AlternateContent>
            </w:r>
            <w:r>
              <w:rPr>
                <w:noProof/>
                <w:sz w:val="22"/>
                <w:szCs w:val="20"/>
              </w:rPr>
              <w:drawing>
                <wp:inline distT="0" distB="0" distL="0" distR="0">
                  <wp:extent cx="588645" cy="782955"/>
                  <wp:effectExtent l="0" t="0" r="1905" b="0"/>
                  <wp:docPr id="84" name="Picture 84" descr="jd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 0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8645" cy="782955"/>
                          </a:xfrm>
                          <a:prstGeom prst="rect">
                            <a:avLst/>
                          </a:prstGeom>
                          <a:noFill/>
                          <a:ln>
                            <a:noFill/>
                          </a:ln>
                        </pic:spPr>
                      </pic:pic>
                    </a:graphicData>
                  </a:graphic>
                </wp:inline>
              </w:drawing>
            </w:r>
            <w:r>
              <w:rPr>
                <w:sz w:val="22"/>
                <w:szCs w:val="20"/>
              </w:rPr>
              <w:t xml:space="preserve">  </w:t>
            </w:r>
            <w:r>
              <w:rPr>
                <w:noProof/>
                <w:sz w:val="22"/>
                <w:szCs w:val="20"/>
              </w:rPr>
              <w:drawing>
                <wp:inline distT="0" distB="0" distL="0" distR="0">
                  <wp:extent cx="586105" cy="599440"/>
                  <wp:effectExtent l="0" t="0" r="4445" b="0"/>
                  <wp:docPr id="83" name="Picture 83" descr="jd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 036"/>
                          <pic:cNvPicPr>
                            <a:picLocks noChangeAspect="1" noChangeArrowheads="1"/>
                          </pic:cNvPicPr>
                        </pic:nvPicPr>
                        <pic:blipFill>
                          <a:blip r:embed="rId50" cstate="print">
                            <a:extLst>
                              <a:ext uri="{28A0092B-C50C-407E-A947-70E740481C1C}">
                                <a14:useLocalDpi xmlns:a14="http://schemas.microsoft.com/office/drawing/2010/main" val="0"/>
                              </a:ext>
                            </a:extLst>
                          </a:blip>
                          <a:srcRect t="23114"/>
                          <a:stretch>
                            <a:fillRect/>
                          </a:stretch>
                        </pic:blipFill>
                        <pic:spPr bwMode="auto">
                          <a:xfrm>
                            <a:off x="0" y="0"/>
                            <a:ext cx="586105" cy="599440"/>
                          </a:xfrm>
                          <a:prstGeom prst="rect">
                            <a:avLst/>
                          </a:prstGeom>
                          <a:noFill/>
                          <a:ln>
                            <a:noFill/>
                          </a:ln>
                        </pic:spPr>
                      </pic:pic>
                    </a:graphicData>
                  </a:graphic>
                </wp:inline>
              </w:drawing>
            </w:r>
          </w:p>
        </w:tc>
        <w:tc>
          <w:tcPr>
            <w:tcW w:w="2552" w:type="dxa"/>
            <w:tcBorders>
              <w:top w:val="single" w:sz="6" w:space="0" w:color="000000"/>
              <w:left w:val="single" w:sz="4" w:space="0" w:color="auto"/>
              <w:bottom w:val="single" w:sz="6" w:space="0" w:color="auto"/>
              <w:right w:val="single" w:sz="6" w:space="0" w:color="auto"/>
            </w:tcBorders>
          </w:tcPr>
          <w:p w:rsidR="00AE1A2B" w:rsidRPr="00385514" w:rsidRDefault="00AE1A2B" w:rsidP="004A38F6">
            <w:pPr>
              <w:rPr>
                <w:sz w:val="16"/>
                <w:szCs w:val="16"/>
              </w:rPr>
            </w:pPr>
            <w:r>
              <w:rPr>
                <w:noProof/>
                <w:sz w:val="22"/>
                <w:szCs w:val="20"/>
              </w:rPr>
              <w:drawing>
                <wp:inline distT="0" distB="0" distL="0" distR="0">
                  <wp:extent cx="683895" cy="747395"/>
                  <wp:effectExtent l="0" t="0" r="1905" b="0"/>
                  <wp:docPr id="82" name="Picture 82" descr="jd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 037"/>
                          <pic:cNvPicPr>
                            <a:picLocks noChangeAspect="1" noChangeArrowheads="1"/>
                          </pic:cNvPicPr>
                        </pic:nvPicPr>
                        <pic:blipFill>
                          <a:blip r:embed="rId51">
                            <a:extLst>
                              <a:ext uri="{28A0092B-C50C-407E-A947-70E740481C1C}">
                                <a14:useLocalDpi xmlns:a14="http://schemas.microsoft.com/office/drawing/2010/main" val="0"/>
                              </a:ext>
                            </a:extLst>
                          </a:blip>
                          <a:srcRect t="37852"/>
                          <a:stretch>
                            <a:fillRect/>
                          </a:stretch>
                        </pic:blipFill>
                        <pic:spPr bwMode="auto">
                          <a:xfrm>
                            <a:off x="0" y="0"/>
                            <a:ext cx="683895" cy="747395"/>
                          </a:xfrm>
                          <a:prstGeom prst="rect">
                            <a:avLst/>
                          </a:prstGeom>
                          <a:noFill/>
                          <a:ln>
                            <a:noFill/>
                          </a:ln>
                        </pic:spPr>
                      </pic:pic>
                    </a:graphicData>
                  </a:graphic>
                </wp:inline>
              </w:drawing>
            </w:r>
            <w:r>
              <w:rPr>
                <w:sz w:val="22"/>
                <w:szCs w:val="20"/>
              </w:rPr>
              <w:t xml:space="preserve"> </w:t>
            </w:r>
            <w:r>
              <w:rPr>
                <w:noProof/>
                <w:sz w:val="22"/>
                <w:szCs w:val="20"/>
              </w:rPr>
              <w:drawing>
                <wp:inline distT="0" distB="0" distL="0" distR="0">
                  <wp:extent cx="647700" cy="745490"/>
                  <wp:effectExtent l="0" t="0" r="0" b="0"/>
                  <wp:docPr id="81" name="Picture 81" descr="jd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 038"/>
                          <pic:cNvPicPr>
                            <a:picLocks noChangeAspect="1" noChangeArrowheads="1"/>
                          </pic:cNvPicPr>
                        </pic:nvPicPr>
                        <pic:blipFill>
                          <a:blip r:embed="rId52">
                            <a:extLst>
                              <a:ext uri="{28A0092B-C50C-407E-A947-70E740481C1C}">
                                <a14:useLocalDpi xmlns:a14="http://schemas.microsoft.com/office/drawing/2010/main" val="0"/>
                              </a:ext>
                            </a:extLst>
                          </a:blip>
                          <a:srcRect t="30885"/>
                          <a:stretch>
                            <a:fillRect/>
                          </a:stretch>
                        </pic:blipFill>
                        <pic:spPr bwMode="auto">
                          <a:xfrm>
                            <a:off x="0" y="0"/>
                            <a:ext cx="647700" cy="745490"/>
                          </a:xfrm>
                          <a:prstGeom prst="rect">
                            <a:avLst/>
                          </a:prstGeom>
                          <a:noFill/>
                          <a:ln>
                            <a:noFill/>
                          </a:ln>
                        </pic:spPr>
                      </pic:pic>
                    </a:graphicData>
                  </a:graphic>
                </wp:inline>
              </w:drawing>
            </w:r>
          </w:p>
        </w:tc>
      </w:tr>
      <w:tr w:rsidR="00AE1A2B" w:rsidTr="004A38F6">
        <w:trPr>
          <w:trHeight w:val="549"/>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AE1A2B" w:rsidRDefault="00AE1A2B" w:rsidP="004A38F6">
            <w:pPr>
              <w:jc w:val="both"/>
              <w:rPr>
                <w:rFonts w:ascii="Arial" w:hAnsi="Arial" w:cs="Arial"/>
                <w:sz w:val="16"/>
                <w:szCs w:val="16"/>
              </w:rPr>
            </w:pPr>
            <w:r w:rsidRPr="00C738F8">
              <w:rPr>
                <w:rFonts w:ascii="Arial" w:hAnsi="Arial" w:cs="Arial"/>
                <w:sz w:val="16"/>
                <w:szCs w:val="16"/>
              </w:rPr>
              <w:t>Personalised items are folded from a spring loaded trolley</w:t>
            </w:r>
            <w:r>
              <w:rPr>
                <w:rFonts w:ascii="Arial" w:hAnsi="Arial" w:cs="Arial"/>
                <w:sz w:val="16"/>
                <w:szCs w:val="16"/>
              </w:rPr>
              <w:t xml:space="preserve">, or bench and placed into </w:t>
            </w:r>
            <w:r w:rsidRPr="00C738F8">
              <w:rPr>
                <w:rFonts w:ascii="Arial" w:hAnsi="Arial" w:cs="Arial"/>
                <w:sz w:val="16"/>
                <w:szCs w:val="16"/>
              </w:rPr>
              <w:t>pigeon holes</w:t>
            </w:r>
            <w:r>
              <w:rPr>
                <w:rFonts w:ascii="Arial" w:hAnsi="Arial" w:cs="Arial"/>
                <w:sz w:val="16"/>
                <w:szCs w:val="16"/>
              </w:rPr>
              <w:t>, or trolleys</w:t>
            </w:r>
            <w:r w:rsidRPr="00C738F8">
              <w:rPr>
                <w:rFonts w:ascii="Arial" w:hAnsi="Arial" w:cs="Arial"/>
                <w:sz w:val="16"/>
                <w:szCs w:val="16"/>
              </w:rPr>
              <w:t xml:space="preserve"> then delivered around the complex</w:t>
            </w:r>
            <w:r>
              <w:rPr>
                <w:rFonts w:ascii="Arial" w:hAnsi="Arial" w:cs="Arial"/>
                <w:sz w:val="16"/>
                <w:szCs w:val="16"/>
              </w:rPr>
              <w:t>.</w:t>
            </w:r>
          </w:p>
          <w:p w:rsidR="00AE1A2B" w:rsidRPr="00653062" w:rsidRDefault="00AE1A2B" w:rsidP="004A38F6">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4256" behindDoc="0" locked="0" layoutInCell="1" allowOverlap="1" wp14:anchorId="4CFDFFEE" wp14:editId="475026B3">
                      <wp:simplePos x="0" y="0"/>
                      <wp:positionH relativeFrom="column">
                        <wp:posOffset>890270</wp:posOffset>
                      </wp:positionH>
                      <wp:positionV relativeFrom="paragraph">
                        <wp:posOffset>41275</wp:posOffset>
                      </wp:positionV>
                      <wp:extent cx="90805" cy="286385"/>
                      <wp:effectExtent l="14605" t="12065" r="18415" b="15875"/>
                      <wp:wrapNone/>
                      <wp:docPr id="80" name="Down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6385"/>
                              </a:xfrm>
                              <a:prstGeom prst="downArrow">
                                <a:avLst>
                                  <a:gd name="adj1" fmla="val 50000"/>
                                  <a:gd name="adj2" fmla="val 7884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819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0" o:spid="_x0000_s1026" type="#_x0000_t67" style="position:absolute;margin-left:70.1pt;margin-top:3.25pt;width:7.15pt;height:2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">
                      <v:textbox style="layout-flow:vertical-ideographic"/>
                    </v:shape>
                  </w:pict>
                </mc:Fallback>
              </mc:AlternateConten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pPr>
              <w:jc w:val="both"/>
              <w:rPr>
                <w:rFonts w:ascii="Arial" w:hAnsi="Arial" w:cs="Arial"/>
                <w:sz w:val="16"/>
                <w:szCs w:val="16"/>
              </w:rPr>
            </w:pPr>
            <w:r>
              <w:rPr>
                <w:rFonts w:ascii="Arial" w:hAnsi="Arial" w:cs="Arial"/>
                <w:sz w:val="16"/>
                <w:szCs w:val="16"/>
              </w:rPr>
              <w:t xml:space="preserve">Folding benches are either free standing (some are on wheels) </w:t>
            </w:r>
          </w:p>
          <w:p w:rsidR="00AE1A2B" w:rsidRDefault="00AE1A2B" w:rsidP="004A38F6">
            <w:pPr>
              <w:jc w:val="both"/>
              <w:rPr>
                <w:rFonts w:ascii="Arial" w:hAnsi="Arial" w:cs="Arial"/>
                <w:sz w:val="16"/>
                <w:szCs w:val="16"/>
              </w:rPr>
            </w:pPr>
            <w:r>
              <w:rPr>
                <w:rFonts w:ascii="Arial" w:hAnsi="Arial" w:cs="Arial"/>
                <w:sz w:val="16"/>
                <w:szCs w:val="16"/>
              </w:rPr>
              <w:t>Or attached to a wall.</w:t>
            </w:r>
          </w:p>
          <w:p w:rsidR="00AE1A2B" w:rsidRPr="00653062" w:rsidRDefault="00AE1A2B" w:rsidP="004A38F6">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6304" behindDoc="0" locked="0" layoutInCell="1" allowOverlap="1" wp14:anchorId="129EFEC4" wp14:editId="78A054EE">
                      <wp:simplePos x="0" y="0"/>
                      <wp:positionH relativeFrom="column">
                        <wp:posOffset>1136650</wp:posOffset>
                      </wp:positionH>
                      <wp:positionV relativeFrom="paragraph">
                        <wp:posOffset>216535</wp:posOffset>
                      </wp:positionV>
                      <wp:extent cx="90805" cy="405765"/>
                      <wp:effectExtent l="16510" t="10795" r="16510" b="21590"/>
                      <wp:wrapNone/>
                      <wp:docPr id="79" name="Down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05765"/>
                              </a:xfrm>
                              <a:prstGeom prst="downArrow">
                                <a:avLst>
                                  <a:gd name="adj1" fmla="val 50000"/>
                                  <a:gd name="adj2" fmla="val 1117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DA7A9" id="Down Arrow 79" o:spid="_x0000_s1026" type="#_x0000_t67" style="position:absolute;margin-left:89.5pt;margin-top:17.05pt;width:7.15pt;height:3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">
                      <v:textbox style="layout-flow:vertical-ideographic"/>
                    </v:shape>
                  </w:pict>
                </mc:Fallback>
              </mc:AlternateContent>
            </w:r>
            <w:r>
              <w:rPr>
                <w:rFonts w:ascii="Arial" w:hAnsi="Arial" w:cs="Arial"/>
                <w:sz w:val="16"/>
                <w:szCs w:val="16"/>
              </w:rPr>
              <w:t>Some have two shelves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pPr>
              <w:jc w:val="both"/>
              <w:rPr>
                <w:rFonts w:ascii="Arial" w:hAnsi="Arial" w:cs="Arial"/>
                <w:sz w:val="16"/>
                <w:szCs w:val="16"/>
              </w:rPr>
            </w:pPr>
          </w:p>
          <w:p w:rsidR="00AE1A2B" w:rsidRDefault="00AE1A2B" w:rsidP="004A38F6">
            <w:pPr>
              <w:jc w:val="both"/>
              <w:rPr>
                <w:rFonts w:ascii="Arial" w:hAnsi="Arial" w:cs="Arial"/>
                <w:sz w:val="16"/>
                <w:szCs w:val="16"/>
              </w:rPr>
            </w:pPr>
            <w:r>
              <w:rPr>
                <w:rFonts w:ascii="Arial" w:hAnsi="Arial" w:cs="Arial"/>
                <w:sz w:val="16"/>
                <w:szCs w:val="16"/>
              </w:rPr>
              <w:t>This is a typical laundry trolley for items delivered throughout the complex.</w:t>
            </w:r>
          </w:p>
          <w:p w:rsidR="00AE1A2B" w:rsidRPr="0038064A" w:rsidRDefault="00AE1A2B" w:rsidP="004A38F6">
            <w:pPr>
              <w:jc w:val="both"/>
              <w:rPr>
                <w:rFonts w:ascii="Arial" w:hAnsi="Arial" w:cs="Arial"/>
                <w:sz w:val="16"/>
                <w:szCs w:val="16"/>
              </w:rPr>
            </w:pPr>
          </w:p>
        </w:tc>
        <w:tc>
          <w:tcPr>
            <w:tcW w:w="2552" w:type="dxa"/>
            <w:tcBorders>
              <w:top w:val="single" w:sz="6" w:space="0" w:color="000000"/>
              <w:left w:val="single" w:sz="4" w:space="0" w:color="auto"/>
              <w:bottom w:val="single" w:sz="6" w:space="0" w:color="auto"/>
              <w:right w:val="single" w:sz="6" w:space="0" w:color="auto"/>
            </w:tcBorders>
          </w:tcPr>
          <w:p w:rsidR="00AE1A2B" w:rsidRDefault="00AE1A2B" w:rsidP="004A38F6">
            <w:pPr>
              <w:spacing w:before="40"/>
              <w:ind w:right="33"/>
              <w:rPr>
                <w:rFonts w:ascii="Arial" w:hAnsi="Arial" w:cs="Arial"/>
                <w:sz w:val="16"/>
                <w:szCs w:val="16"/>
              </w:rPr>
            </w:pPr>
            <w:r>
              <w:rPr>
                <w:rFonts w:ascii="Arial" w:hAnsi="Arial" w:cs="Arial"/>
                <w:sz w:val="16"/>
                <w:szCs w:val="16"/>
              </w:rPr>
              <w:t>Frequent bending, semi squat and forward reach, to place items into each drawer.</w:t>
            </w:r>
          </w:p>
          <w:p w:rsidR="00AE1A2B" w:rsidRDefault="00AE1A2B" w:rsidP="004A38F6">
            <w:pPr>
              <w:spacing w:before="40"/>
              <w:ind w:right="33"/>
              <w:rPr>
                <w:rFonts w:ascii="Arial" w:hAnsi="Arial" w:cs="Arial"/>
                <w:sz w:val="16"/>
                <w:szCs w:val="16"/>
              </w:rPr>
            </w:pPr>
            <w:r>
              <w:rPr>
                <w:rFonts w:ascii="Arial" w:hAnsi="Arial" w:cs="Arial"/>
                <w:sz w:val="16"/>
                <w:szCs w:val="16"/>
              </w:rPr>
              <w:t>Above shoulder reach and lift to hang selected garments.</w:t>
            </w:r>
          </w:p>
          <w:p w:rsidR="00AE1A2B" w:rsidRPr="00653062" w:rsidRDefault="00AE1A2B" w:rsidP="004A38F6">
            <w:pPr>
              <w:spacing w:before="40"/>
              <w:ind w:right="33"/>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8352" behindDoc="0" locked="0" layoutInCell="1" allowOverlap="1" wp14:anchorId="39E7235A" wp14:editId="7343F4F4">
                      <wp:simplePos x="0" y="0"/>
                      <wp:positionH relativeFrom="column">
                        <wp:posOffset>1344930</wp:posOffset>
                      </wp:positionH>
                      <wp:positionV relativeFrom="paragraph">
                        <wp:posOffset>107315</wp:posOffset>
                      </wp:positionV>
                      <wp:extent cx="90805" cy="230505"/>
                      <wp:effectExtent l="20320" t="5080" r="22225" b="21590"/>
                      <wp:wrapNone/>
                      <wp:docPr id="78" name="Down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0505"/>
                              </a:xfrm>
                              <a:prstGeom prst="downArrow">
                                <a:avLst>
                                  <a:gd name="adj1" fmla="val 50000"/>
                                  <a:gd name="adj2" fmla="val 6346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0431" id="Down Arrow 78" o:spid="_x0000_s1026" type="#_x0000_t67" style="position:absolute;margin-left:105.9pt;margin-top:8.45pt;width:7.15pt;height:1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">
                      <v:textbox style="layout-flow:vertical-ideographic"/>
                    </v:shape>
                  </w:pict>
                </mc:Fallback>
              </mc:AlternateContent>
            </w:r>
            <w:r>
              <w:rPr>
                <w:rFonts w:ascii="Arial" w:hAnsi="Arial" w:cs="Arial"/>
                <w:noProof/>
                <w:sz w:val="16"/>
                <w:szCs w:val="16"/>
              </w:rPr>
              <mc:AlternateContent>
                <mc:Choice Requires="wps">
                  <w:drawing>
                    <wp:anchor distT="0" distB="0" distL="114300" distR="114300" simplePos="0" relativeHeight="251747328" behindDoc="0" locked="0" layoutInCell="1" allowOverlap="1" wp14:anchorId="11193CDD" wp14:editId="1040A675">
                      <wp:simplePos x="0" y="0"/>
                      <wp:positionH relativeFrom="column">
                        <wp:posOffset>341630</wp:posOffset>
                      </wp:positionH>
                      <wp:positionV relativeFrom="paragraph">
                        <wp:posOffset>6350</wp:posOffset>
                      </wp:positionV>
                      <wp:extent cx="90805" cy="286385"/>
                      <wp:effectExtent l="17145" t="8890" r="15875" b="19050"/>
                      <wp:wrapNone/>
                      <wp:docPr id="77" name="Down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6385"/>
                              </a:xfrm>
                              <a:prstGeom prst="downArrow">
                                <a:avLst>
                                  <a:gd name="adj1" fmla="val 50000"/>
                                  <a:gd name="adj2" fmla="val 7884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3919D" id="Down Arrow 77" o:spid="_x0000_s1026" type="#_x0000_t67" style="position:absolute;margin-left:26.9pt;margin-top:.5pt;width:7.15pt;height:2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">
                      <v:textbox style="layout-flow:vertical-ideographic"/>
                    </v:shape>
                  </w:pict>
                </mc:Fallback>
              </mc:AlternateContent>
            </w:r>
            <w:r>
              <w:rPr>
                <w:rFonts w:ascii="Arial" w:hAnsi="Arial" w:cs="Arial"/>
                <w:sz w:val="16"/>
                <w:szCs w:val="16"/>
              </w:rPr>
              <w:t xml:space="preserve">                                Labelling</w:t>
            </w:r>
          </w:p>
        </w:tc>
      </w:tr>
      <w:tr w:rsidR="00AE1A2B" w:rsidTr="004A38F6">
        <w:trPr>
          <w:trHeight w:val="1069"/>
        </w:trPr>
        <w:tc>
          <w:tcPr>
            <w:tcW w:w="2660" w:type="dxa"/>
            <w:tcBorders>
              <w:top w:val="single" w:sz="6" w:space="0" w:color="000000"/>
              <w:left w:val="single" w:sz="6" w:space="0" w:color="auto"/>
              <w:bottom w:val="single" w:sz="6" w:space="0" w:color="auto"/>
              <w:right w:val="single" w:sz="6" w:space="0" w:color="auto"/>
            </w:tcBorders>
            <w:shd w:val="clear" w:color="auto" w:fill="auto"/>
          </w:tcPr>
          <w:p w:rsidR="00AE1A2B" w:rsidRPr="00695D8D" w:rsidRDefault="00AE1A2B" w:rsidP="00695D8D">
            <w:pPr>
              <w:jc w:val="center"/>
              <w:rPr>
                <w:rFonts w:ascii="Arial" w:hAnsi="Arial" w:cs="Arial"/>
              </w:rPr>
            </w:pPr>
            <w:r w:rsidRPr="00331B2F">
              <w:rPr>
                <w:noProof/>
              </w:rPr>
              <w:drawing>
                <wp:inline distT="0" distB="0" distL="0" distR="0">
                  <wp:extent cx="1081378" cy="80359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4950" t="3328" r="5083" b="6781"/>
                          <a:stretch/>
                        </pic:blipFill>
                        <pic:spPr bwMode="auto">
                          <a:xfrm>
                            <a:off x="0" y="0"/>
                            <a:ext cx="1089905" cy="809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gridSpan w:val="2"/>
            <w:tcBorders>
              <w:top w:val="single" w:sz="4" w:space="0" w:color="auto"/>
              <w:left w:val="single" w:sz="6" w:space="0" w:color="auto"/>
              <w:bottom w:val="single" w:sz="6" w:space="0" w:color="auto"/>
              <w:right w:val="single" w:sz="6" w:space="0" w:color="auto"/>
            </w:tcBorders>
            <w:shd w:val="clear" w:color="auto" w:fill="auto"/>
          </w:tcPr>
          <w:p w:rsidR="00AE1A2B" w:rsidRPr="00C738F8" w:rsidRDefault="00AE1A2B" w:rsidP="004A38F6">
            <w:pPr>
              <w:jc w:val="center"/>
              <w:rPr>
                <w:rFonts w:ascii="Arial" w:hAnsi="Arial" w:cs="Arial"/>
                <w:sz w:val="16"/>
                <w:szCs w:val="16"/>
              </w:rPr>
            </w:pPr>
            <w:r>
              <w:rPr>
                <w:rFonts w:ascii="Arial" w:hAnsi="Arial" w:cs="Arial"/>
                <w:noProof/>
              </w:rPr>
              <w:drawing>
                <wp:inline distT="0" distB="0" distL="0" distR="0">
                  <wp:extent cx="1566327" cy="747423"/>
                  <wp:effectExtent l="0" t="0" r="0" b="0"/>
                  <wp:docPr id="34" name="Picture 34" descr="P102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020675"/>
                          <pic:cNvPicPr>
                            <a:picLocks noChangeAspect="1" noChangeArrowheads="1"/>
                          </pic:cNvPicPr>
                        </pic:nvPicPr>
                        <pic:blipFill>
                          <a:blip r:embed="rId54" cstate="print">
                            <a:extLst>
                              <a:ext uri="{28A0092B-C50C-407E-A947-70E740481C1C}">
                                <a14:useLocalDpi xmlns:a14="http://schemas.microsoft.com/office/drawing/2010/main" val="0"/>
                              </a:ext>
                            </a:extLst>
                          </a:blip>
                          <a:srcRect t="35208"/>
                          <a:stretch>
                            <a:fillRect/>
                          </a:stretch>
                        </pic:blipFill>
                        <pic:spPr bwMode="auto">
                          <a:xfrm>
                            <a:off x="0" y="0"/>
                            <a:ext cx="1573267" cy="750735"/>
                          </a:xfrm>
                          <a:prstGeom prst="rect">
                            <a:avLst/>
                          </a:prstGeom>
                          <a:noFill/>
                          <a:ln>
                            <a:noFill/>
                          </a:ln>
                        </pic:spPr>
                      </pic:pic>
                    </a:graphicData>
                  </a:graphic>
                </wp:inline>
              </w:drawing>
            </w:r>
          </w:p>
        </w:tc>
        <w:tc>
          <w:tcPr>
            <w:tcW w:w="2268" w:type="dxa"/>
            <w:gridSpan w:val="2"/>
            <w:tcBorders>
              <w:top w:val="single" w:sz="4" w:space="0" w:color="auto"/>
              <w:left w:val="single" w:sz="6" w:space="0" w:color="auto"/>
              <w:bottom w:val="single" w:sz="6" w:space="0" w:color="auto"/>
              <w:right w:val="single" w:sz="6" w:space="0" w:color="auto"/>
            </w:tcBorders>
          </w:tcPr>
          <w:p w:rsidR="00AE1A2B" w:rsidRPr="007E2793" w:rsidRDefault="00AE1A2B" w:rsidP="004A38F6">
            <w:pPr>
              <w:jc w:val="center"/>
              <w:rPr>
                <w:rFonts w:ascii="Arial" w:hAnsi="Arial" w:cs="Arial"/>
                <w:sz w:val="20"/>
                <w:szCs w:val="20"/>
              </w:rPr>
            </w:pPr>
            <w:r>
              <w:rPr>
                <w:rFonts w:ascii="Arial" w:hAnsi="Arial" w:cs="Arial"/>
                <w:noProof/>
              </w:rPr>
              <w:drawing>
                <wp:inline distT="0" distB="0" distL="0" distR="0">
                  <wp:extent cx="1138596" cy="803275"/>
                  <wp:effectExtent l="0" t="0" r="4445" b="0"/>
                  <wp:docPr id="33" name="Picture 33" descr="P104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1040800"/>
                          <pic:cNvPicPr>
                            <a:picLocks noChangeAspect="1" noChangeArrowheads="1"/>
                          </pic:cNvPicPr>
                        </pic:nvPicPr>
                        <pic:blipFill>
                          <a:blip r:embed="rId55">
                            <a:extLst>
                              <a:ext uri="{28A0092B-C50C-407E-A947-70E740481C1C}">
                                <a14:useLocalDpi xmlns:a14="http://schemas.microsoft.com/office/drawing/2010/main" val="0"/>
                              </a:ext>
                            </a:extLst>
                          </a:blip>
                          <a:srcRect t="13647" r="46793" b="36806"/>
                          <a:stretch>
                            <a:fillRect/>
                          </a:stretch>
                        </pic:blipFill>
                        <pic:spPr bwMode="auto">
                          <a:xfrm>
                            <a:off x="0" y="0"/>
                            <a:ext cx="1141279" cy="805168"/>
                          </a:xfrm>
                          <a:prstGeom prst="rect">
                            <a:avLst/>
                          </a:prstGeom>
                          <a:noFill/>
                          <a:ln>
                            <a:noFill/>
                          </a:ln>
                        </pic:spPr>
                      </pic:pic>
                    </a:graphicData>
                  </a:graphic>
                </wp:inline>
              </w:drawing>
            </w:r>
          </w:p>
        </w:tc>
        <w:tc>
          <w:tcPr>
            <w:tcW w:w="2552" w:type="dxa"/>
            <w:tcBorders>
              <w:top w:val="single" w:sz="6" w:space="0" w:color="000000"/>
              <w:left w:val="single" w:sz="6" w:space="0" w:color="auto"/>
              <w:bottom w:val="single" w:sz="6" w:space="0" w:color="auto"/>
              <w:right w:val="single" w:sz="6" w:space="0" w:color="auto"/>
            </w:tcBorders>
          </w:tcPr>
          <w:p w:rsidR="00AE1A2B" w:rsidRPr="00C61825" w:rsidRDefault="00AE1A2B" w:rsidP="004A38F6">
            <w:pPr>
              <w:jc w:val="both"/>
              <w:rPr>
                <w:rFonts w:ascii="Arial" w:hAnsi="Arial" w:cs="Arial"/>
                <w:sz w:val="16"/>
                <w:szCs w:val="16"/>
              </w:rPr>
            </w:pPr>
            <w:r>
              <w:rPr>
                <w:rFonts w:ascii="Arial" w:hAnsi="Arial" w:cs="Arial"/>
                <w:noProof/>
              </w:rPr>
              <w:drawing>
                <wp:inline distT="0" distB="0" distL="0" distR="0">
                  <wp:extent cx="626110" cy="840105"/>
                  <wp:effectExtent l="0" t="0" r="2540" b="0"/>
                  <wp:docPr id="32" name="Picture 32" descr="P102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1020673"/>
                          <pic:cNvPicPr>
                            <a:picLocks noChangeAspect="1" noChangeArrowheads="1"/>
                          </pic:cNvPicPr>
                        </pic:nvPicPr>
                        <pic:blipFill>
                          <a:blip r:embed="rId56" cstate="print">
                            <a:extLst>
                              <a:ext uri="{28A0092B-C50C-407E-A947-70E740481C1C}">
                                <a14:useLocalDpi xmlns:a14="http://schemas.microsoft.com/office/drawing/2010/main" val="0"/>
                              </a:ext>
                            </a:extLst>
                          </a:blip>
                          <a:srcRect l="14944" t="18539" r="40335"/>
                          <a:stretch>
                            <a:fillRect/>
                          </a:stretch>
                        </pic:blipFill>
                        <pic:spPr bwMode="auto">
                          <a:xfrm>
                            <a:off x="0" y="0"/>
                            <a:ext cx="626110" cy="840105"/>
                          </a:xfrm>
                          <a:prstGeom prst="rect">
                            <a:avLst/>
                          </a:prstGeom>
                          <a:noFill/>
                          <a:ln>
                            <a:noFill/>
                          </a:ln>
                        </pic:spPr>
                      </pic:pic>
                    </a:graphicData>
                  </a:graphic>
                </wp:inline>
              </w:drawing>
            </w:r>
            <w:r>
              <w:rPr>
                <w:rFonts w:ascii="Arial" w:hAnsi="Arial" w:cs="Arial"/>
              </w:rPr>
              <w:t xml:space="preserve">   </w:t>
            </w:r>
            <w:r w:rsidRPr="00050AC9">
              <w:rPr>
                <w:rFonts w:ascii="Arial" w:hAnsi="Arial" w:cs="Arial"/>
                <w:noProof/>
                <w:sz w:val="16"/>
              </w:rPr>
              <w:drawing>
                <wp:inline distT="0" distB="0" distL="0" distR="0">
                  <wp:extent cx="700405" cy="650875"/>
                  <wp:effectExtent l="0" t="0" r="4445" b="0"/>
                  <wp:docPr id="2271" name="Picture 2271" descr="P221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2210196"/>
                          <pic:cNvPicPr>
                            <a:picLocks noChangeAspect="1" noChangeArrowheads="1"/>
                          </pic:cNvPicPr>
                        </pic:nvPicPr>
                        <pic:blipFill>
                          <a:blip r:embed="rId57" cstate="print">
                            <a:extLst>
                              <a:ext uri="{28A0092B-C50C-407E-A947-70E740481C1C}">
                                <a14:useLocalDpi xmlns:a14="http://schemas.microsoft.com/office/drawing/2010/main" val="0"/>
                              </a:ext>
                            </a:extLst>
                          </a:blip>
                          <a:srcRect t="30043"/>
                          <a:stretch>
                            <a:fillRect/>
                          </a:stretch>
                        </pic:blipFill>
                        <pic:spPr bwMode="auto">
                          <a:xfrm>
                            <a:off x="0" y="0"/>
                            <a:ext cx="700405" cy="650875"/>
                          </a:xfrm>
                          <a:prstGeom prst="rect">
                            <a:avLst/>
                          </a:prstGeom>
                          <a:noFill/>
                          <a:ln>
                            <a:noFill/>
                          </a:ln>
                        </pic:spPr>
                      </pic:pic>
                    </a:graphicData>
                  </a:graphic>
                </wp:inline>
              </w:drawing>
            </w:r>
            <w:r>
              <w:rPr>
                <w:rFonts w:ascii="Arial" w:hAnsi="Arial" w:cs="Arial"/>
              </w:rPr>
              <w:t xml:space="preserve"> </w:t>
            </w:r>
          </w:p>
        </w:tc>
      </w:tr>
    </w:tbl>
    <w:p w:rsidR="00AE1A2B" w:rsidRPr="003A1DA1" w:rsidRDefault="00AE1A2B" w:rsidP="00AE1A2B">
      <w:pPr>
        <w:rPr>
          <w:vanish/>
          <w:sz w:val="2"/>
          <w:szCs w:val="2"/>
        </w:rPr>
      </w:pPr>
    </w:p>
    <w:tbl>
      <w:tblPr>
        <w:tblW w:w="10912"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650"/>
        <w:gridCol w:w="388"/>
        <w:gridCol w:w="388"/>
        <w:gridCol w:w="388"/>
        <w:gridCol w:w="393"/>
        <w:gridCol w:w="3561"/>
        <w:gridCol w:w="4092"/>
      </w:tblGrid>
      <w:tr w:rsidR="00AE1A2B" w:rsidRPr="004A77EC" w:rsidTr="004A38F6">
        <w:trPr>
          <w:trHeight w:val="262"/>
        </w:trPr>
        <w:tc>
          <w:tcPr>
            <w:tcW w:w="10912"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AE1A2B" w:rsidRPr="00133BC6" w:rsidRDefault="00AE1A2B" w:rsidP="004A38F6">
            <w:pPr>
              <w:jc w:val="center"/>
              <w:rPr>
                <w:rFonts w:ascii="Arial" w:hAnsi="Arial" w:cs="Arial"/>
                <w:b/>
                <w:sz w:val="20"/>
                <w:szCs w:val="20"/>
              </w:rPr>
            </w:pPr>
            <w:r w:rsidRPr="00133BC6">
              <w:rPr>
                <w:rFonts w:ascii="Arial" w:hAnsi="Arial" w:cs="Arial"/>
                <w:b/>
                <w:sz w:val="20"/>
                <w:szCs w:val="20"/>
              </w:rPr>
              <w:t>Critical physical demands</w:t>
            </w:r>
          </w:p>
        </w:tc>
      </w:tr>
      <w:tr w:rsidR="00AE1A2B" w:rsidRPr="004A77EC" w:rsidTr="004A38F6">
        <w:trPr>
          <w:trHeight w:val="257"/>
        </w:trPr>
        <w:tc>
          <w:tcPr>
            <w:tcW w:w="1702"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Physical Demand</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jc w:val="center"/>
              <w:rPr>
                <w:rFonts w:ascii="Arial" w:hAnsi="Arial" w:cs="Arial"/>
                <w:b/>
                <w:sz w:val="16"/>
                <w:szCs w:val="16"/>
              </w:rPr>
            </w:pPr>
            <w:r w:rsidRPr="00133BC6">
              <w:rPr>
                <w:rFonts w:ascii="Arial" w:hAnsi="Arial" w:cs="Arial"/>
                <w:b/>
                <w:sz w:val="16"/>
                <w:szCs w:val="16"/>
              </w:rPr>
              <w:t>N</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O</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F</w:t>
            </w:r>
          </w:p>
        </w:tc>
        <w:tc>
          <w:tcPr>
            <w:tcW w:w="393"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C</w:t>
            </w:r>
          </w:p>
        </w:tc>
        <w:tc>
          <w:tcPr>
            <w:tcW w:w="3561" w:type="dxa"/>
            <w:tcBorders>
              <w:top w:val="single" w:sz="6" w:space="0" w:color="auto"/>
              <w:left w:val="single" w:sz="6" w:space="0" w:color="000000"/>
              <w:bottom w:val="single" w:sz="6" w:space="0" w:color="000000"/>
              <w:right w:val="single" w:sz="4" w:space="0" w:color="auto"/>
            </w:tcBorders>
            <w:shd w:val="clear" w:color="auto" w:fill="F2F2F2"/>
            <w:vAlign w:val="center"/>
          </w:tcPr>
          <w:p w:rsidR="00AE1A2B" w:rsidRPr="00133BC6" w:rsidRDefault="00AE1A2B" w:rsidP="004A38F6">
            <w:pPr>
              <w:rPr>
                <w:rFonts w:ascii="Arial" w:hAnsi="Arial" w:cs="Arial"/>
                <w:b/>
                <w:sz w:val="16"/>
                <w:szCs w:val="16"/>
              </w:rPr>
            </w:pPr>
            <w:r>
              <w:rPr>
                <w:rFonts w:ascii="Arial" w:hAnsi="Arial" w:cs="Arial"/>
                <w:b/>
                <w:sz w:val="16"/>
                <w:szCs w:val="16"/>
              </w:rPr>
              <w:t>Description</w:t>
            </w:r>
          </w:p>
        </w:tc>
        <w:tc>
          <w:tcPr>
            <w:tcW w:w="4092" w:type="dxa"/>
            <w:vMerge w:val="restart"/>
            <w:tcBorders>
              <w:top w:val="single" w:sz="4" w:space="0" w:color="auto"/>
              <w:left w:val="single" w:sz="4" w:space="0" w:color="auto"/>
              <w:right w:val="single" w:sz="4" w:space="0" w:color="auto"/>
            </w:tcBorders>
            <w:shd w:val="clear" w:color="auto" w:fill="auto"/>
            <w:vAlign w:val="center"/>
          </w:tcPr>
          <w:tbl>
            <w:tblPr>
              <w:tblW w:w="38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008"/>
            </w:tblGrid>
            <w:tr w:rsidR="00AE1A2B" w:rsidRPr="002E4D73" w:rsidTr="004A38F6">
              <w:trPr>
                <w:trHeight w:val="1504"/>
              </w:trPr>
              <w:tc>
                <w:tcPr>
                  <w:tcW w:w="1854" w:type="dxa"/>
                </w:tcPr>
                <w:p w:rsidR="00AE1A2B" w:rsidRPr="002E4D73" w:rsidRDefault="00AE1A2B" w:rsidP="004A38F6">
                  <w:pPr>
                    <w:rPr>
                      <w:rFonts w:ascii="Arial" w:hAnsi="Arial" w:cs="Arial"/>
                      <w:sz w:val="16"/>
                      <w:szCs w:val="16"/>
                    </w:rPr>
                  </w:pPr>
                  <w:r w:rsidRPr="002E4D73">
                    <w:rPr>
                      <w:rFonts w:ascii="Arial" w:hAnsi="Arial" w:cs="Arial"/>
                      <w:b/>
                      <w:sz w:val="16"/>
                      <w:szCs w:val="16"/>
                    </w:rPr>
                    <w:t>Critical range of motion</w:t>
                  </w:r>
                </w:p>
                <w:p w:rsidR="00AE1A2B" w:rsidRPr="002E4D73" w:rsidRDefault="00AE1A2B" w:rsidP="004A38F6">
                  <w:pPr>
                    <w:rPr>
                      <w:rFonts w:ascii="Arial" w:hAnsi="Arial" w:cs="Arial"/>
                      <w:sz w:val="16"/>
                      <w:szCs w:val="16"/>
                    </w:rPr>
                  </w:pPr>
                </w:p>
                <w:p w:rsidR="00AE1A2B" w:rsidRPr="002E4D73" w:rsidRDefault="00AE1A2B" w:rsidP="004A38F6">
                  <w:pPr>
                    <w:rPr>
                      <w:rFonts w:ascii="Arial" w:hAnsi="Arial" w:cs="Arial"/>
                      <w:b/>
                      <w:sz w:val="16"/>
                      <w:szCs w:val="16"/>
                    </w:rPr>
                  </w:pPr>
                </w:p>
                <w:p w:rsidR="00AE1A2B" w:rsidRPr="002E4D73" w:rsidRDefault="00AE1A2B" w:rsidP="004A38F6">
                  <w:pPr>
                    <w:rPr>
                      <w:rFonts w:ascii="Arial" w:hAnsi="Arial" w:cs="Arial"/>
                      <w:sz w:val="16"/>
                      <w:szCs w:val="16"/>
                    </w:rPr>
                  </w:pPr>
                </w:p>
                <w:p w:rsidR="00AE1A2B" w:rsidRPr="002E4D73" w:rsidRDefault="00AE1A2B" w:rsidP="004A38F6">
                  <w:pPr>
                    <w:rPr>
                      <w:rFonts w:ascii="Arial" w:hAnsi="Arial" w:cs="Arial"/>
                      <w:b/>
                      <w:sz w:val="16"/>
                      <w:szCs w:val="16"/>
                    </w:rPr>
                  </w:pPr>
                </w:p>
                <w:p w:rsidR="00AE1A2B" w:rsidRPr="002E4D73" w:rsidRDefault="00AE1A2B" w:rsidP="004A38F6">
                  <w:pPr>
                    <w:rPr>
                      <w:rFonts w:ascii="Arial" w:hAnsi="Arial" w:cs="Arial"/>
                      <w:sz w:val="16"/>
                      <w:szCs w:val="16"/>
                    </w:rPr>
                  </w:pPr>
                </w:p>
              </w:tc>
              <w:tc>
                <w:tcPr>
                  <w:tcW w:w="2008" w:type="dxa"/>
                </w:tcPr>
                <w:p w:rsidR="00AE1A2B" w:rsidRPr="002E4D73" w:rsidRDefault="00AE1A2B" w:rsidP="004A38F6">
                  <w:pPr>
                    <w:rPr>
                      <w:rFonts w:ascii="Arial" w:hAnsi="Arial" w:cs="Arial"/>
                      <w:sz w:val="16"/>
                      <w:szCs w:val="16"/>
                    </w:rPr>
                  </w:pPr>
                  <w:r w:rsidRPr="002E4D73">
                    <w:rPr>
                      <w:rFonts w:ascii="Arial" w:hAnsi="Arial" w:cs="Arial"/>
                      <w:sz w:val="16"/>
                      <w:szCs w:val="16"/>
                    </w:rPr>
                    <w:t xml:space="preserve">Reach above shoulder height, shoulder abduction to 90 degrees </w:t>
                  </w:r>
                  <w:r>
                    <w:rPr>
                      <w:rFonts w:ascii="Arial" w:hAnsi="Arial" w:cs="Arial"/>
                      <w:sz w:val="16"/>
                      <w:szCs w:val="16"/>
                    </w:rPr>
                    <w:t>and</w:t>
                  </w:r>
                  <w:r w:rsidRPr="002E4D73">
                    <w:rPr>
                      <w:rFonts w:ascii="Arial" w:hAnsi="Arial" w:cs="Arial"/>
                      <w:sz w:val="16"/>
                      <w:szCs w:val="16"/>
                    </w:rPr>
                    <w:t xml:space="preserve"> forearm rotation, strong grip. Lunge forward, Spinal bend, Semi-squat to place items into delivery trolley / pigeon holes</w:t>
                  </w:r>
                </w:p>
              </w:tc>
            </w:tr>
            <w:tr w:rsidR="00AE1A2B" w:rsidRPr="002E4D73" w:rsidTr="004A38F6">
              <w:trPr>
                <w:trHeight w:val="309"/>
              </w:trPr>
              <w:tc>
                <w:tcPr>
                  <w:tcW w:w="1854" w:type="dxa"/>
                </w:tcPr>
                <w:p w:rsidR="00AE1A2B" w:rsidRPr="002E4D73" w:rsidRDefault="00AE1A2B" w:rsidP="004A38F6">
                  <w:pPr>
                    <w:rPr>
                      <w:rFonts w:ascii="Arial" w:hAnsi="Arial" w:cs="Arial"/>
                      <w:sz w:val="16"/>
                      <w:szCs w:val="16"/>
                    </w:rPr>
                  </w:pPr>
                  <w:r w:rsidRPr="002E4D73">
                    <w:rPr>
                      <w:rFonts w:ascii="Arial" w:hAnsi="Arial" w:cs="Arial"/>
                      <w:b/>
                      <w:sz w:val="16"/>
                      <w:szCs w:val="16"/>
                    </w:rPr>
                    <w:t xml:space="preserve">Lift capacity </w:t>
                  </w:r>
                </w:p>
                <w:p w:rsidR="00AE1A2B" w:rsidRPr="002E4D73" w:rsidRDefault="00AE1A2B" w:rsidP="004A38F6">
                  <w:pPr>
                    <w:rPr>
                      <w:rFonts w:ascii="Arial" w:hAnsi="Arial" w:cs="Arial"/>
                      <w:sz w:val="16"/>
                      <w:szCs w:val="16"/>
                    </w:rPr>
                  </w:pPr>
                </w:p>
              </w:tc>
              <w:tc>
                <w:tcPr>
                  <w:tcW w:w="2008" w:type="dxa"/>
                </w:tcPr>
                <w:p w:rsidR="00AE1A2B" w:rsidRPr="002E4D73" w:rsidRDefault="00AE1A2B" w:rsidP="004A38F6">
                  <w:pPr>
                    <w:rPr>
                      <w:rFonts w:ascii="Arial" w:hAnsi="Arial" w:cs="Arial"/>
                      <w:sz w:val="16"/>
                      <w:szCs w:val="16"/>
                    </w:rPr>
                  </w:pPr>
                  <w:r w:rsidRPr="002E4D73">
                    <w:rPr>
                      <w:rFonts w:ascii="Arial" w:hAnsi="Arial" w:cs="Arial"/>
                      <w:sz w:val="16"/>
                      <w:szCs w:val="16"/>
                    </w:rPr>
                    <w:t>to 2kg personal items</w:t>
                  </w:r>
                </w:p>
              </w:tc>
            </w:tr>
            <w:tr w:rsidR="00AE1A2B" w:rsidRPr="002E4D73" w:rsidTr="004A38F6">
              <w:trPr>
                <w:trHeight w:val="299"/>
              </w:trPr>
              <w:tc>
                <w:tcPr>
                  <w:tcW w:w="1854" w:type="dxa"/>
                </w:tcPr>
                <w:p w:rsidR="00AE1A2B" w:rsidRPr="002E4D73" w:rsidRDefault="00AE1A2B" w:rsidP="004A38F6">
                  <w:pPr>
                    <w:rPr>
                      <w:rFonts w:ascii="Arial" w:hAnsi="Arial" w:cs="Arial"/>
                      <w:sz w:val="16"/>
                      <w:szCs w:val="16"/>
                    </w:rPr>
                  </w:pPr>
                  <w:r w:rsidRPr="002E4D73">
                    <w:rPr>
                      <w:rFonts w:ascii="Arial" w:hAnsi="Arial" w:cs="Arial"/>
                      <w:b/>
                      <w:sz w:val="16"/>
                      <w:szCs w:val="16"/>
                    </w:rPr>
                    <w:t>Push / Pull force</w:t>
                  </w:r>
                </w:p>
                <w:p w:rsidR="00AE1A2B" w:rsidRPr="002E4D73" w:rsidRDefault="00AE1A2B" w:rsidP="004A38F6">
                  <w:pPr>
                    <w:rPr>
                      <w:rFonts w:ascii="Arial" w:hAnsi="Arial" w:cs="Arial"/>
                      <w:sz w:val="16"/>
                      <w:szCs w:val="16"/>
                    </w:rPr>
                  </w:pPr>
                </w:p>
              </w:tc>
              <w:tc>
                <w:tcPr>
                  <w:tcW w:w="2008" w:type="dxa"/>
                </w:tcPr>
                <w:p w:rsidR="00AE1A2B" w:rsidRPr="002E4D73" w:rsidRDefault="009B192B" w:rsidP="004A38F6">
                  <w:pPr>
                    <w:rPr>
                      <w:rFonts w:ascii="Arial" w:hAnsi="Arial" w:cs="Arial"/>
                      <w:sz w:val="16"/>
                      <w:szCs w:val="16"/>
                    </w:rPr>
                  </w:pPr>
                  <w:r>
                    <w:rPr>
                      <w:rFonts w:ascii="Arial" w:hAnsi="Arial" w:cs="Arial"/>
                      <w:sz w:val="16"/>
                      <w:szCs w:val="16"/>
                    </w:rPr>
                    <w:t>Maximum 5</w:t>
                  </w:r>
                  <w:r w:rsidR="00AE1A2B" w:rsidRPr="002E4D73">
                    <w:rPr>
                      <w:rFonts w:ascii="Arial" w:hAnsi="Arial" w:cs="Arial"/>
                      <w:sz w:val="16"/>
                      <w:szCs w:val="16"/>
                    </w:rPr>
                    <w:t>kg delivery trolley</w:t>
                  </w:r>
                </w:p>
              </w:tc>
            </w:tr>
            <w:tr w:rsidR="00AE1A2B" w:rsidRPr="002E4D73" w:rsidTr="004A38F6">
              <w:trPr>
                <w:trHeight w:val="907"/>
              </w:trPr>
              <w:tc>
                <w:tcPr>
                  <w:tcW w:w="1854" w:type="dxa"/>
                </w:tcPr>
                <w:p w:rsidR="00AE1A2B" w:rsidRPr="002E4D73" w:rsidRDefault="00AE1A2B" w:rsidP="004A38F6">
                  <w:pPr>
                    <w:rPr>
                      <w:rFonts w:ascii="Arial" w:hAnsi="Arial" w:cs="Arial"/>
                      <w:sz w:val="16"/>
                      <w:szCs w:val="16"/>
                      <w:lang w:val="en-US"/>
                    </w:rPr>
                  </w:pPr>
                  <w:r w:rsidRPr="002E4D73">
                    <w:rPr>
                      <w:rFonts w:ascii="Arial" w:hAnsi="Arial" w:cs="Arial"/>
                      <w:b/>
                      <w:sz w:val="16"/>
                      <w:szCs w:val="16"/>
                    </w:rPr>
                    <w:t>Shift duration / Roster</w:t>
                  </w:r>
                </w:p>
              </w:tc>
              <w:tc>
                <w:tcPr>
                  <w:tcW w:w="2008" w:type="dxa"/>
                </w:tcPr>
                <w:p w:rsidR="00AE1A2B" w:rsidRPr="002E4D73" w:rsidRDefault="00AE1A2B" w:rsidP="004A38F6">
                  <w:pPr>
                    <w:rPr>
                      <w:rFonts w:ascii="Arial" w:hAnsi="Arial" w:cs="Arial"/>
                      <w:sz w:val="16"/>
                      <w:szCs w:val="16"/>
                    </w:rPr>
                  </w:pPr>
                  <w:r w:rsidRPr="002E4D73">
                    <w:rPr>
                      <w:rFonts w:ascii="Arial" w:hAnsi="Arial" w:cs="Arial"/>
                      <w:sz w:val="16"/>
                      <w:szCs w:val="16"/>
                    </w:rPr>
                    <w:t xml:space="preserve">Laundry shifts vary in duration, </w:t>
                  </w:r>
                  <w:r>
                    <w:rPr>
                      <w:rFonts w:ascii="Arial" w:hAnsi="Arial" w:cs="Arial"/>
                      <w:sz w:val="16"/>
                      <w:szCs w:val="16"/>
                    </w:rPr>
                    <w:t>and</w:t>
                  </w:r>
                  <w:r w:rsidRPr="002E4D73">
                    <w:rPr>
                      <w:rFonts w:ascii="Arial" w:hAnsi="Arial" w:cs="Arial"/>
                      <w:sz w:val="16"/>
                      <w:szCs w:val="16"/>
                    </w:rPr>
                    <w:t xml:space="preserve"> can range from shorter 6 hour to full 8 hour shifts over a rotating 5 or 7 day roster</w:t>
                  </w:r>
                </w:p>
              </w:tc>
            </w:tr>
            <w:tr w:rsidR="00AE1A2B" w:rsidRPr="002E4D73" w:rsidTr="004A38F6">
              <w:trPr>
                <w:trHeight w:val="299"/>
              </w:trPr>
              <w:tc>
                <w:tcPr>
                  <w:tcW w:w="1854" w:type="dxa"/>
                </w:tcPr>
                <w:p w:rsidR="00AE1A2B" w:rsidRPr="002E4D73" w:rsidRDefault="00AE1A2B" w:rsidP="004A38F6">
                  <w:pPr>
                    <w:rPr>
                      <w:rFonts w:ascii="Arial" w:hAnsi="Arial" w:cs="Arial"/>
                      <w:sz w:val="16"/>
                      <w:szCs w:val="16"/>
                    </w:rPr>
                  </w:pPr>
                  <w:r w:rsidRPr="002E4D73">
                    <w:rPr>
                      <w:rFonts w:ascii="Arial" w:hAnsi="Arial" w:cs="Arial"/>
                      <w:b/>
                      <w:sz w:val="16"/>
                      <w:szCs w:val="16"/>
                    </w:rPr>
                    <w:t>Environmental factors</w:t>
                  </w:r>
                </w:p>
              </w:tc>
              <w:tc>
                <w:tcPr>
                  <w:tcW w:w="2008" w:type="dxa"/>
                </w:tcPr>
                <w:p w:rsidR="00AE1A2B" w:rsidRPr="002E4D73" w:rsidRDefault="00AE1A2B" w:rsidP="004A38F6">
                  <w:pPr>
                    <w:rPr>
                      <w:rFonts w:ascii="Arial" w:hAnsi="Arial" w:cs="Arial"/>
                      <w:sz w:val="16"/>
                      <w:szCs w:val="16"/>
                    </w:rPr>
                  </w:pPr>
                  <w:r w:rsidRPr="002E4D73">
                    <w:rPr>
                      <w:rFonts w:ascii="Arial" w:hAnsi="Arial" w:cs="Arial"/>
                      <w:sz w:val="16"/>
                      <w:szCs w:val="16"/>
                    </w:rPr>
                    <w:t>Small space</w:t>
                  </w:r>
                </w:p>
              </w:tc>
            </w:tr>
            <w:tr w:rsidR="00AE1A2B" w:rsidRPr="002E4D73" w:rsidTr="004A38F6">
              <w:trPr>
                <w:trHeight w:val="309"/>
              </w:trPr>
              <w:tc>
                <w:tcPr>
                  <w:tcW w:w="1854" w:type="dxa"/>
                </w:tcPr>
                <w:p w:rsidR="00AE1A2B" w:rsidRPr="002E4D73" w:rsidRDefault="00AE1A2B" w:rsidP="004A38F6">
                  <w:pPr>
                    <w:rPr>
                      <w:rFonts w:ascii="Arial" w:hAnsi="Arial" w:cs="Arial"/>
                      <w:sz w:val="16"/>
                      <w:szCs w:val="16"/>
                    </w:rPr>
                  </w:pPr>
                  <w:r w:rsidRPr="002E4D73">
                    <w:rPr>
                      <w:rFonts w:ascii="Arial" w:hAnsi="Arial" w:cs="Arial"/>
                      <w:b/>
                      <w:sz w:val="16"/>
                      <w:szCs w:val="16"/>
                    </w:rPr>
                    <w:t>Task rotation</w:t>
                  </w:r>
                </w:p>
              </w:tc>
              <w:tc>
                <w:tcPr>
                  <w:tcW w:w="2008" w:type="dxa"/>
                </w:tcPr>
                <w:p w:rsidR="00AE1A2B" w:rsidRPr="002E4D73" w:rsidRDefault="00AE1A2B" w:rsidP="004A38F6">
                  <w:pPr>
                    <w:rPr>
                      <w:rFonts w:ascii="Arial" w:hAnsi="Arial" w:cs="Arial"/>
                      <w:sz w:val="16"/>
                      <w:szCs w:val="16"/>
                    </w:rPr>
                  </w:pPr>
                  <w:r w:rsidRPr="002E4D73">
                    <w:rPr>
                      <w:rFonts w:ascii="Arial" w:hAnsi="Arial" w:cs="Arial"/>
                      <w:sz w:val="16"/>
                      <w:szCs w:val="16"/>
                    </w:rPr>
                    <w:t>Nil, frequently changing task</w:t>
                  </w:r>
                </w:p>
              </w:tc>
            </w:tr>
            <w:tr w:rsidR="00AE1A2B" w:rsidRPr="002E4D73" w:rsidTr="004A38F6">
              <w:trPr>
                <w:trHeight w:val="299"/>
              </w:trPr>
              <w:tc>
                <w:tcPr>
                  <w:tcW w:w="1854" w:type="dxa"/>
                </w:tcPr>
                <w:p w:rsidR="00AE1A2B" w:rsidRPr="002E4D73" w:rsidRDefault="00AE1A2B" w:rsidP="004A38F6">
                  <w:pPr>
                    <w:rPr>
                      <w:rFonts w:ascii="Arial" w:hAnsi="Arial" w:cs="Arial"/>
                      <w:sz w:val="16"/>
                      <w:szCs w:val="16"/>
                    </w:rPr>
                  </w:pPr>
                  <w:r w:rsidRPr="002E4D73">
                    <w:rPr>
                      <w:rFonts w:ascii="Arial" w:hAnsi="Arial" w:cs="Arial"/>
                      <w:b/>
                      <w:sz w:val="16"/>
                      <w:szCs w:val="16"/>
                    </w:rPr>
                    <w:t>Breaks</w:t>
                  </w:r>
                </w:p>
              </w:tc>
              <w:tc>
                <w:tcPr>
                  <w:tcW w:w="2008" w:type="dxa"/>
                </w:tcPr>
                <w:p w:rsidR="00AE1A2B" w:rsidRPr="002E4D73" w:rsidRDefault="00AE1A2B" w:rsidP="004A38F6">
                  <w:pPr>
                    <w:rPr>
                      <w:rFonts w:ascii="Arial" w:hAnsi="Arial" w:cs="Arial"/>
                      <w:sz w:val="16"/>
                      <w:szCs w:val="16"/>
                    </w:rPr>
                  </w:pPr>
                  <w:r w:rsidRPr="002E4D73">
                    <w:rPr>
                      <w:rFonts w:ascii="Arial" w:hAnsi="Arial" w:cs="Arial"/>
                      <w:sz w:val="16"/>
                      <w:szCs w:val="16"/>
                    </w:rPr>
                    <w:t xml:space="preserve">15 minute tea break, 30 </w:t>
                  </w:r>
                  <w:r w:rsidR="00695D8D">
                    <w:rPr>
                      <w:rFonts w:ascii="Arial" w:hAnsi="Arial" w:cs="Arial"/>
                      <w:sz w:val="16"/>
                      <w:szCs w:val="16"/>
                    </w:rPr>
                    <w:t xml:space="preserve">minute </w:t>
                  </w:r>
                  <w:r w:rsidRPr="002E4D73">
                    <w:rPr>
                      <w:rFonts w:ascii="Arial" w:hAnsi="Arial" w:cs="Arial"/>
                      <w:sz w:val="16"/>
                      <w:szCs w:val="16"/>
                    </w:rPr>
                    <w:t>meal break</w:t>
                  </w:r>
                </w:p>
              </w:tc>
            </w:tr>
            <w:tr w:rsidR="00AE1A2B" w:rsidRPr="002E4D73" w:rsidTr="004A38F6">
              <w:trPr>
                <w:trHeight w:val="165"/>
              </w:trPr>
              <w:tc>
                <w:tcPr>
                  <w:tcW w:w="1854" w:type="dxa"/>
                </w:tcPr>
                <w:p w:rsidR="00AE1A2B" w:rsidRPr="002E4D73" w:rsidRDefault="00AE1A2B" w:rsidP="004A38F6">
                  <w:pPr>
                    <w:rPr>
                      <w:rFonts w:ascii="Arial" w:hAnsi="Arial" w:cs="Arial"/>
                      <w:sz w:val="16"/>
                      <w:szCs w:val="16"/>
                    </w:rPr>
                  </w:pPr>
                  <w:r w:rsidRPr="002E4D73">
                    <w:rPr>
                      <w:rFonts w:ascii="Arial" w:hAnsi="Arial" w:cs="Arial"/>
                      <w:b/>
                      <w:sz w:val="16"/>
                      <w:szCs w:val="16"/>
                    </w:rPr>
                    <w:t>PPE</w:t>
                  </w:r>
                </w:p>
              </w:tc>
              <w:tc>
                <w:tcPr>
                  <w:tcW w:w="2008" w:type="dxa"/>
                </w:tcPr>
                <w:p w:rsidR="00AE1A2B" w:rsidRPr="002E4D73" w:rsidRDefault="00AE1A2B" w:rsidP="004A38F6">
                  <w:pPr>
                    <w:rPr>
                      <w:rFonts w:ascii="Arial" w:hAnsi="Arial" w:cs="Arial"/>
                      <w:sz w:val="16"/>
                      <w:szCs w:val="16"/>
                    </w:rPr>
                  </w:pPr>
                  <w:r w:rsidRPr="002E4D73">
                    <w:rPr>
                      <w:rFonts w:ascii="Arial" w:hAnsi="Arial" w:cs="Arial"/>
                      <w:sz w:val="16"/>
                      <w:szCs w:val="16"/>
                    </w:rPr>
                    <w:t>Closed shoes, gloves</w:t>
                  </w:r>
                </w:p>
              </w:tc>
            </w:tr>
          </w:tbl>
          <w:p w:rsidR="00AE1A2B" w:rsidRPr="00133BC6" w:rsidRDefault="00AE1A2B" w:rsidP="004A38F6">
            <w:pPr>
              <w:rPr>
                <w:rFonts w:ascii="Arial" w:hAnsi="Arial" w:cs="Arial"/>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Sitting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4092"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Standing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Vinyl and tiled flooring mostly</w:t>
            </w:r>
          </w:p>
        </w:tc>
        <w:tc>
          <w:tcPr>
            <w:tcW w:w="4092" w:type="dxa"/>
            <w:vMerge/>
            <w:tcBorders>
              <w:left w:val="single" w:sz="4" w:space="0" w:color="auto"/>
              <w:right w:val="single" w:sz="4" w:space="0" w:color="auto"/>
            </w:tcBorders>
            <w:shd w:val="clear" w:color="auto" w:fill="auto"/>
            <w:vAlign w:val="center"/>
          </w:tcPr>
          <w:p w:rsidR="00AE1A2B" w:rsidRPr="000005E4" w:rsidRDefault="00AE1A2B" w:rsidP="004A38F6">
            <w:pPr>
              <w:rPr>
                <w:rFonts w:ascii="Arial" w:hAnsi="Arial" w:cs="Arial"/>
                <w:b/>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Walking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Within laundry and complex for laundry delivery.</w:t>
            </w:r>
          </w:p>
        </w:tc>
        <w:tc>
          <w:tcPr>
            <w:tcW w:w="4092"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Climbing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4092"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Stooping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Place items into low trolley shelves / drawers</w:t>
            </w:r>
          </w:p>
        </w:tc>
        <w:tc>
          <w:tcPr>
            <w:tcW w:w="4092" w:type="dxa"/>
            <w:vMerge/>
            <w:tcBorders>
              <w:left w:val="single" w:sz="4" w:space="0" w:color="auto"/>
              <w:right w:val="single" w:sz="4" w:space="0" w:color="auto"/>
            </w:tcBorders>
            <w:shd w:val="clear" w:color="auto" w:fill="auto"/>
            <w:vAlign w:val="center"/>
          </w:tcPr>
          <w:p w:rsidR="00AE1A2B" w:rsidRPr="00FC6799" w:rsidRDefault="00AE1A2B" w:rsidP="004A38F6">
            <w:pPr>
              <w:rPr>
                <w:rFonts w:ascii="Arial" w:hAnsi="Arial" w:cs="Arial"/>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Bending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Place items into low trolley shelves / drawers</w:t>
            </w:r>
          </w:p>
        </w:tc>
        <w:tc>
          <w:tcPr>
            <w:tcW w:w="4092"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Kneeling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4092"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Squatting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Place items into low trolley shelves / drawers</w:t>
            </w:r>
          </w:p>
        </w:tc>
        <w:tc>
          <w:tcPr>
            <w:tcW w:w="4092"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Crawling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4092"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Gripping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Personal clothing, trolleys</w:t>
            </w:r>
          </w:p>
        </w:tc>
        <w:tc>
          <w:tcPr>
            <w:tcW w:w="4092"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5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Forward Reach</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561"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Folding, sorting, place items into trolleys</w:t>
            </w:r>
          </w:p>
        </w:tc>
        <w:tc>
          <w:tcPr>
            <w:tcW w:w="4092" w:type="dxa"/>
            <w:vMerge/>
            <w:tcBorders>
              <w:left w:val="single" w:sz="4" w:space="0" w:color="auto"/>
              <w:bottom w:val="single" w:sz="4" w:space="0" w:color="auto"/>
              <w:right w:val="single" w:sz="4" w:space="0" w:color="auto"/>
            </w:tcBorders>
            <w:shd w:val="clear" w:color="auto" w:fill="auto"/>
            <w:vAlign w:val="center"/>
          </w:tcPr>
          <w:p w:rsidR="00AE1A2B" w:rsidRPr="00133BC6" w:rsidRDefault="00AE1A2B" w:rsidP="004A38F6">
            <w:pPr>
              <w:rPr>
                <w:rFonts w:ascii="Arial" w:hAnsi="Arial" w:cs="Arial"/>
                <w:b/>
                <w:sz w:val="16"/>
                <w:szCs w:val="16"/>
              </w:rPr>
            </w:pPr>
          </w:p>
        </w:tc>
      </w:tr>
      <w:tr w:rsidR="00AE1A2B" w:rsidRPr="004A77EC" w:rsidTr="004A38F6">
        <w:trPr>
          <w:trHeight w:val="225"/>
        </w:trPr>
        <w:tc>
          <w:tcPr>
            <w:tcW w:w="1702"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93"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61" w:type="dxa"/>
            <w:tcBorders>
              <w:top w:val="single" w:sz="6" w:space="0" w:color="000000"/>
              <w:left w:val="single" w:sz="6" w:space="0" w:color="000000"/>
              <w:bottom w:val="single" w:sz="6"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High shelves/ drawers/ pigeon holes</w:t>
            </w:r>
          </w:p>
        </w:tc>
        <w:tc>
          <w:tcPr>
            <w:tcW w:w="4092" w:type="dxa"/>
            <w:tcBorders>
              <w:top w:val="single" w:sz="4" w:space="0" w:color="auto"/>
              <w:left w:val="single" w:sz="4" w:space="0" w:color="auto"/>
              <w:bottom w:val="single" w:sz="6" w:space="0" w:color="auto"/>
              <w:right w:val="single" w:sz="4" w:space="0" w:color="auto"/>
            </w:tcBorders>
            <w:shd w:val="clear" w:color="auto" w:fill="92D050"/>
            <w:vAlign w:val="center"/>
          </w:tcPr>
          <w:p w:rsidR="00AE1A2B" w:rsidRPr="009F46B6" w:rsidRDefault="00AE1A2B" w:rsidP="004A38F6">
            <w:pPr>
              <w:jc w:val="center"/>
              <w:rPr>
                <w:rFonts w:ascii="Arial" w:hAnsi="Arial" w:cs="Arial"/>
                <w:b/>
                <w:sz w:val="20"/>
                <w:szCs w:val="20"/>
              </w:rPr>
            </w:pPr>
            <w:r>
              <w:rPr>
                <w:rFonts w:ascii="Arial" w:hAnsi="Arial" w:cs="Arial"/>
                <w:b/>
                <w:bCs/>
                <w:sz w:val="20"/>
                <w:szCs w:val="20"/>
              </w:rPr>
              <w:t>Risk of developing a MSI</w:t>
            </w:r>
          </w:p>
        </w:tc>
      </w:tr>
      <w:tr w:rsidR="00AE1A2B" w:rsidRPr="004A77EC" w:rsidTr="004A38F6">
        <w:trPr>
          <w:trHeight w:val="232"/>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93"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561"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Pr>
                <w:rFonts w:ascii="Arial" w:hAnsi="Arial" w:cs="Arial"/>
                <w:sz w:val="16"/>
                <w:szCs w:val="16"/>
              </w:rPr>
              <w:t>Small laundry items, weight &lt; 1 kg</w:t>
            </w:r>
          </w:p>
        </w:tc>
        <w:tc>
          <w:tcPr>
            <w:tcW w:w="4092"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pStyle w:val="NormalWeb"/>
              <w:rPr>
                <w:rFonts w:ascii="Arial" w:hAnsi="Arial" w:cs="Arial"/>
                <w:b/>
              </w:rPr>
            </w:pPr>
            <w:r>
              <w:rPr>
                <w:noProof/>
              </w:rPr>
              <mc:AlternateContent>
                <mc:Choice Requires="wps">
                  <w:drawing>
                    <wp:anchor distT="0" distB="0" distL="114300" distR="114300" simplePos="0" relativeHeight="251751424" behindDoc="0" locked="0" layoutInCell="1" allowOverlap="1">
                      <wp:simplePos x="0" y="0"/>
                      <wp:positionH relativeFrom="column">
                        <wp:posOffset>267335</wp:posOffset>
                      </wp:positionH>
                      <wp:positionV relativeFrom="paragraph">
                        <wp:posOffset>396240</wp:posOffset>
                      </wp:positionV>
                      <wp:extent cx="189230" cy="180975"/>
                      <wp:effectExtent l="6350" t="7620" r="13970" b="1143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7417D" id="Oval 76" o:spid="_x0000_s1026" style="position:absolute;margin-left:21.05pt;margin-top:31.2pt;width:14.9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" fillcolor="#92d050">
                      <v:fill opacity="44461f"/>
                    </v:oval>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1596390</wp:posOffset>
                      </wp:positionH>
                      <wp:positionV relativeFrom="paragraph">
                        <wp:posOffset>311150</wp:posOffset>
                      </wp:positionV>
                      <wp:extent cx="189230" cy="180975"/>
                      <wp:effectExtent l="11430" t="8255" r="8890" b="10795"/>
                      <wp:wrapNone/>
                      <wp:docPr id="7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CF8AB9" id="Oval 75" o:spid="_x0000_s1026" style="position:absolute;margin-left:125.7pt;margin-top:24.5pt;width:14.9pt;height:1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1596390</wp:posOffset>
                      </wp:positionH>
                      <wp:positionV relativeFrom="paragraph">
                        <wp:posOffset>756285</wp:posOffset>
                      </wp:positionV>
                      <wp:extent cx="189230" cy="180975"/>
                      <wp:effectExtent l="11430" t="5715" r="8890" b="1333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CD13CA" id="Oval 74" o:spid="_x0000_s1026" style="position:absolute;margin-left:125.7pt;margin-top:59.55pt;width:14.9pt;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" fillcolor="#92d050">
                      <v:fill opacity="44461f"/>
                    </v:oval>
                  </w:pict>
                </mc:Fallback>
              </mc:AlternateContent>
            </w:r>
            <w:hyperlink r:id="rId58"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CD564C">
                <w:rPr>
                  <w:color w:val="0000FF"/>
                </w:rPr>
                <w:fldChar w:fldCharType="begin"/>
              </w:r>
              <w:r w:rsidR="00CD564C">
                <w:rPr>
                  <w:color w:val="0000FF"/>
                </w:rPr>
                <w:instrText xml:space="preserve"> INCLUDEPICTURE  "http://www.warrenderpt.com/resources/_wsb_308x215_Body+Chart.jpg" \* MERGEFORMATINET </w:instrText>
              </w:r>
              <w:r w:rsidR="00CD564C">
                <w:rPr>
                  <w:color w:val="0000FF"/>
                </w:rPr>
                <w:fldChar w:fldCharType="separate"/>
              </w:r>
              <w:r w:rsidR="004A38F6">
                <w:rPr>
                  <w:color w:val="0000FF"/>
                </w:rPr>
                <w:fldChar w:fldCharType="begin"/>
              </w:r>
              <w:r w:rsidR="004A38F6">
                <w:rPr>
                  <w:color w:val="0000FF"/>
                </w:rPr>
                <w:instrText xml:space="preserve"> INCLUDEPICTURE  "http://www.warrenderpt.com/resources/_wsb_308x215_Body+Chart.jpg" \* MERGEFORMATINET </w:instrText>
              </w:r>
              <w:r w:rsidR="004A38F6">
                <w:rPr>
                  <w:color w:val="0000FF"/>
                </w:rPr>
                <w:fldChar w:fldCharType="separate"/>
              </w:r>
              <w:r w:rsidR="00F25A4C">
                <w:rPr>
                  <w:color w:val="0000FF"/>
                </w:rPr>
                <w:fldChar w:fldCharType="begin"/>
              </w:r>
              <w:r w:rsidR="00F25A4C">
                <w:rPr>
                  <w:color w:val="0000FF"/>
                </w:rPr>
                <w:instrText xml:space="preserve"> INCLUDEPICTURE  "http://www.warrenderpt.com/resources/_wsb_308x215_Body+Chart.jpg" \* MERGEFORMATINET </w:instrText>
              </w:r>
              <w:r w:rsidR="00F25A4C">
                <w:rPr>
                  <w:color w:val="0000FF"/>
                </w:rPr>
                <w:fldChar w:fldCharType="separate"/>
              </w:r>
              <w:r w:rsidR="00763A89">
                <w:rPr>
                  <w:color w:val="0000FF"/>
                </w:rPr>
                <w:fldChar w:fldCharType="begin"/>
              </w:r>
              <w:r w:rsidR="00763A89">
                <w:rPr>
                  <w:color w:val="0000FF"/>
                </w:rPr>
                <w:instrText xml:space="preserve"> INCLUDEPICTURE  "http://www.warrenderpt.com/resources/_wsb_308x215_Body+Chart.jpg" \* MERGEFORMATINET </w:instrText>
              </w:r>
              <w:r w:rsidR="00763A89">
                <w:rPr>
                  <w:color w:val="0000FF"/>
                </w:rPr>
                <w:fldChar w:fldCharType="separate"/>
              </w:r>
              <w:r w:rsidR="00AB0035">
                <w:rPr>
                  <w:color w:val="0000FF"/>
                </w:rPr>
                <w:fldChar w:fldCharType="begin"/>
              </w:r>
              <w:r w:rsidR="00AB0035">
                <w:rPr>
                  <w:color w:val="0000FF"/>
                </w:rPr>
                <w:instrText xml:space="preserve"> INCLUDEPICTURE  "http://www.warrenderpt.com/resources/_wsb_308x215_Body+Chart.jpg" \* MERGEFORMATINET </w:instrText>
              </w:r>
              <w:r w:rsidR="00AB0035">
                <w:rPr>
                  <w:color w:val="0000FF"/>
                </w:rPr>
                <w:fldChar w:fldCharType="separate"/>
              </w:r>
              <w:r w:rsidR="00B35BB7">
                <w:rPr>
                  <w:color w:val="0000FF"/>
                </w:rPr>
                <w:fldChar w:fldCharType="begin"/>
              </w:r>
              <w:r w:rsidR="00B35BB7">
                <w:rPr>
                  <w:color w:val="0000FF"/>
                </w:rPr>
                <w:instrText xml:space="preserve"> INCLUDEPICTURE  "http://www.warrenderpt.com/resources/_wsb_308x215_Body+Chart.jpg" \* MERGEFORMATINET </w:instrText>
              </w:r>
              <w:r w:rsidR="00B35BB7">
                <w:rPr>
                  <w:color w:val="0000FF"/>
                </w:rPr>
                <w:fldChar w:fldCharType="separate"/>
              </w:r>
              <w:r w:rsidR="00214A62">
                <w:rPr>
                  <w:color w:val="0000FF"/>
                </w:rPr>
                <w:fldChar w:fldCharType="begin"/>
              </w:r>
              <w:r w:rsidR="00214A62">
                <w:rPr>
                  <w:color w:val="0000FF"/>
                </w:rPr>
                <w:instrText xml:space="preserve"> INCLUDEPICTURE  "http://www.warrenderpt.com/resources/_wsb_308x215_Body+Chart.jpg" \* MERGEFORMATINET </w:instrText>
              </w:r>
              <w:r w:rsidR="00214A62">
                <w:rPr>
                  <w:color w:val="0000FF"/>
                </w:rPr>
                <w:fldChar w:fldCharType="separate"/>
              </w:r>
              <w:r w:rsidR="00695D8D">
                <w:rPr>
                  <w:color w:val="0000FF"/>
                </w:rPr>
                <w:fldChar w:fldCharType="begin"/>
              </w:r>
              <w:r w:rsidR="00695D8D">
                <w:rPr>
                  <w:color w:val="0000FF"/>
                </w:rPr>
                <w:instrText xml:space="preserve"> INCLUDEPICTURE  "http://www.warrenderpt.com/resources/_wsb_308x215_Body+Chart.jpg" \* MERGEFORMATINET </w:instrText>
              </w:r>
              <w:r w:rsidR="00695D8D">
                <w:rPr>
                  <w:color w:val="0000FF"/>
                </w:rPr>
                <w:fldChar w:fldCharType="separate"/>
              </w:r>
              <w:r w:rsidR="009F3FD9">
                <w:rPr>
                  <w:color w:val="0000FF"/>
                </w:rPr>
                <w:fldChar w:fldCharType="begin"/>
              </w:r>
              <w:r w:rsidR="009F3FD9">
                <w:rPr>
                  <w:color w:val="0000FF"/>
                </w:rPr>
                <w:instrText xml:space="preserve"> INCLUDEPICTURE  "http://www.warrenderpt.com/resources/_wsb_308x215_Body+Chart.jpg" \* MERGEFORMATINET </w:instrText>
              </w:r>
              <w:r w:rsidR="009F3FD9">
                <w:rPr>
                  <w:color w:val="0000FF"/>
                </w:rPr>
                <w:fldChar w:fldCharType="separate"/>
              </w:r>
              <w:r w:rsidR="006257B9">
                <w:rPr>
                  <w:color w:val="0000FF"/>
                </w:rPr>
                <w:fldChar w:fldCharType="begin"/>
              </w:r>
              <w:r w:rsidR="006257B9">
                <w:rPr>
                  <w:color w:val="0000FF"/>
                </w:rPr>
                <w:instrText xml:space="preserve"> INCLUDEPICTURE  "http://www.warrenderpt.com/resources/_wsb_308x215_Body+Chart.jpg" \* MERGEFORMATINET </w:instrText>
              </w:r>
              <w:r w:rsidR="006257B9">
                <w:rPr>
                  <w:color w:val="0000FF"/>
                </w:rPr>
                <w:fldChar w:fldCharType="separate"/>
              </w:r>
              <w:r w:rsidR="00E50F49">
                <w:rPr>
                  <w:color w:val="0000FF"/>
                </w:rPr>
                <w:fldChar w:fldCharType="begin"/>
              </w:r>
              <w:r w:rsidR="00E50F49">
                <w:rPr>
                  <w:color w:val="0000FF"/>
                </w:rPr>
                <w:instrText xml:space="preserve"> INCLUDEPICTURE  "http://www.warrenderpt.com/resources/_wsb_308x215_Body+Chart.jpg" \* MERGEFORMATINET </w:instrText>
              </w:r>
              <w:r w:rsidR="00E50F49">
                <w:rPr>
                  <w:color w:val="0000FF"/>
                </w:rPr>
                <w:fldChar w:fldCharType="separate"/>
              </w:r>
              <w:r w:rsidR="00A02EA4">
                <w:rPr>
                  <w:color w:val="0000FF"/>
                </w:rPr>
                <w:fldChar w:fldCharType="begin"/>
              </w:r>
              <w:r w:rsidR="00A02EA4">
                <w:rPr>
                  <w:color w:val="0000FF"/>
                </w:rPr>
                <w:instrText xml:space="preserve"> </w:instrText>
              </w:r>
              <w:r w:rsidR="00A02EA4">
                <w:rPr>
                  <w:color w:val="0000FF"/>
                </w:rPr>
                <w:instrText>INCLUDEPICTURE  "http://www.warrenderpt.com/resources/_wsb_308x215_Body+Chart.jpg" \* MERGEFORMATINET</w:instrText>
              </w:r>
              <w:r w:rsidR="00A02EA4">
                <w:rPr>
                  <w:color w:val="0000FF"/>
                </w:rPr>
                <w:instrText xml:space="preserve"> </w:instrText>
              </w:r>
              <w:r w:rsidR="00A02EA4">
                <w:rPr>
                  <w:color w:val="0000FF"/>
                </w:rPr>
                <w:fldChar w:fldCharType="separate"/>
              </w:r>
              <w:r w:rsidR="00A02EA4">
                <w:rPr>
                  <w:color w:val="0000FF"/>
                </w:rPr>
                <w:pict>
                  <v:shape id="_x0000_i1028" type="#_x0000_t75" style="width:183.4pt;height:165.05pt" o:button="t">
                    <v:imagedata r:id="rId23" r:href="rId59"/>
                  </v:shape>
                </w:pict>
              </w:r>
              <w:r w:rsidR="00A02EA4">
                <w:rPr>
                  <w:color w:val="0000FF"/>
                </w:rPr>
                <w:fldChar w:fldCharType="end"/>
              </w:r>
              <w:r w:rsidR="00E50F49">
                <w:rPr>
                  <w:color w:val="0000FF"/>
                </w:rPr>
                <w:fldChar w:fldCharType="end"/>
              </w:r>
              <w:r w:rsidR="006257B9">
                <w:rPr>
                  <w:color w:val="0000FF"/>
                </w:rPr>
                <w:fldChar w:fldCharType="end"/>
              </w:r>
              <w:r w:rsidR="009F3FD9">
                <w:rPr>
                  <w:color w:val="0000FF"/>
                </w:rPr>
                <w:fldChar w:fldCharType="end"/>
              </w:r>
              <w:r w:rsidR="00695D8D">
                <w:rPr>
                  <w:color w:val="0000FF"/>
                </w:rPr>
                <w:fldChar w:fldCharType="end"/>
              </w:r>
              <w:r w:rsidR="00214A62">
                <w:rPr>
                  <w:color w:val="0000FF"/>
                </w:rPr>
                <w:fldChar w:fldCharType="end"/>
              </w:r>
              <w:r w:rsidR="00B35BB7">
                <w:rPr>
                  <w:color w:val="0000FF"/>
                </w:rPr>
                <w:fldChar w:fldCharType="end"/>
              </w:r>
              <w:r w:rsidR="00AB0035">
                <w:rPr>
                  <w:color w:val="0000FF"/>
                </w:rPr>
                <w:fldChar w:fldCharType="end"/>
              </w:r>
              <w:r w:rsidR="00763A89">
                <w:rPr>
                  <w:color w:val="0000FF"/>
                </w:rPr>
                <w:fldChar w:fldCharType="end"/>
              </w:r>
              <w:r w:rsidR="00F25A4C">
                <w:rPr>
                  <w:color w:val="0000FF"/>
                </w:rPr>
                <w:fldChar w:fldCharType="end"/>
              </w:r>
              <w:r w:rsidR="004A38F6">
                <w:rPr>
                  <w:color w:val="0000FF"/>
                </w:rPr>
                <w:fldChar w:fldCharType="end"/>
              </w:r>
              <w:r w:rsidR="00CD564C">
                <w:rPr>
                  <w:color w:val="0000FF"/>
                </w:rPr>
                <w:fldChar w:fldCharType="end"/>
              </w:r>
              <w:r>
                <w:rPr>
                  <w:color w:val="0000FF"/>
                </w:rPr>
                <w:fldChar w:fldCharType="end"/>
              </w:r>
            </w:hyperlink>
          </w:p>
        </w:tc>
      </w:tr>
      <w:tr w:rsidR="00AE1A2B" w:rsidRPr="004A77EC" w:rsidTr="004A38F6">
        <w:trPr>
          <w:trHeight w:val="225"/>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532CFF" w:rsidRDefault="00AE1A2B" w:rsidP="004A38F6">
            <w:pPr>
              <w:ind w:firstLine="34"/>
              <w:rPr>
                <w:rFonts w:ascii="Arial" w:hAnsi="Arial" w:cs="Arial"/>
                <w:b/>
                <w:sz w:val="16"/>
                <w:szCs w:val="16"/>
              </w:rPr>
            </w:pPr>
            <w:r>
              <w:rPr>
                <w:rFonts w:ascii="Arial" w:hAnsi="Arial" w:cs="Arial"/>
                <w:b/>
                <w:sz w:val="16"/>
                <w:szCs w:val="16"/>
              </w:rPr>
              <w:t>Carry</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93"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561"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Pr>
                <w:rFonts w:ascii="Arial" w:hAnsi="Arial" w:cs="Arial"/>
                <w:sz w:val="16"/>
                <w:szCs w:val="16"/>
              </w:rPr>
              <w:t>Small laundry items, weight &lt; 1 kg</w:t>
            </w:r>
          </w:p>
        </w:tc>
        <w:tc>
          <w:tcPr>
            <w:tcW w:w="40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pStyle w:val="NormalWeb"/>
              <w:rPr>
                <w:rFonts w:ascii="Arial" w:hAnsi="Arial" w:cs="Arial"/>
                <w:b/>
              </w:rPr>
            </w:pPr>
          </w:p>
        </w:tc>
      </w:tr>
      <w:tr w:rsidR="00AE1A2B" w:rsidRPr="00133BC6" w:rsidTr="004A38F6">
        <w:trPr>
          <w:trHeight w:val="227"/>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ind w:firstLine="34"/>
              <w:rPr>
                <w:rFonts w:ascii="Arial" w:hAnsi="Arial" w:cs="Arial"/>
                <w:sz w:val="16"/>
                <w:szCs w:val="16"/>
              </w:rPr>
            </w:pPr>
            <w:r w:rsidRPr="00260200">
              <w:rPr>
                <w:rFonts w:ascii="Arial" w:hAnsi="Arial" w:cs="Arial"/>
                <w:b/>
                <w:sz w:val="16"/>
                <w:szCs w:val="16"/>
              </w:rPr>
              <w:t>Push / Pull</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93"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561"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 xml:space="preserve">Trolleys, push force less than 5 kg </w:t>
            </w:r>
          </w:p>
        </w:tc>
        <w:tc>
          <w:tcPr>
            <w:tcW w:w="40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31"/>
        </w:trPr>
        <w:tc>
          <w:tcPr>
            <w:tcW w:w="682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9F46B6" w:rsidRDefault="00AE1A2B" w:rsidP="004A38F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40"/>
        </w:trPr>
        <w:tc>
          <w:tcPr>
            <w:tcW w:w="6820"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AE1A2B" w:rsidRPr="009F46B6" w:rsidRDefault="00AE1A2B" w:rsidP="004A38F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1858"/>
        </w:trPr>
        <w:tc>
          <w:tcPr>
            <w:tcW w:w="1052" w:type="dxa"/>
            <w:tcBorders>
              <w:top w:val="single" w:sz="6" w:space="0" w:color="auto"/>
              <w:left w:val="single" w:sz="6" w:space="0" w:color="auto"/>
              <w:bottom w:val="single" w:sz="6" w:space="0" w:color="auto"/>
              <w:right w:val="single" w:sz="6" w:space="0" w:color="auto"/>
            </w:tcBorders>
            <w:shd w:val="clear" w:color="auto" w:fill="FFFFFF"/>
          </w:tcPr>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AE1A2B" w:rsidRPr="005039C6" w:rsidRDefault="00AE1A2B" w:rsidP="004A38F6">
            <w:pPr>
              <w:autoSpaceDE w:val="0"/>
              <w:autoSpaceDN w:val="0"/>
              <w:adjustRightInd w:val="0"/>
              <w:rPr>
                <w:rFonts w:ascii="Arial" w:hAnsi="Arial" w:cs="Arial"/>
                <w:b/>
                <w:sz w:val="16"/>
                <w:szCs w:val="16"/>
              </w:rPr>
            </w:pPr>
          </w:p>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AE1A2B" w:rsidRPr="005039C6" w:rsidRDefault="00AE1A2B" w:rsidP="004A38F6">
            <w:pPr>
              <w:autoSpaceDE w:val="0"/>
              <w:autoSpaceDN w:val="0"/>
              <w:adjustRightInd w:val="0"/>
              <w:rPr>
                <w:rFonts w:ascii="Arial" w:hAnsi="Arial" w:cs="Arial"/>
                <w:b/>
                <w:sz w:val="16"/>
                <w:szCs w:val="16"/>
              </w:rPr>
            </w:pPr>
          </w:p>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AE1A2B" w:rsidRPr="005039C6" w:rsidRDefault="00AE1A2B" w:rsidP="004A38F6">
            <w:pPr>
              <w:autoSpaceDE w:val="0"/>
              <w:autoSpaceDN w:val="0"/>
              <w:adjustRightInd w:val="0"/>
              <w:rPr>
                <w:rFonts w:ascii="Arial" w:hAnsi="Arial" w:cs="Arial"/>
                <w:b/>
                <w:sz w:val="16"/>
                <w:szCs w:val="16"/>
              </w:rPr>
            </w:pPr>
          </w:p>
          <w:p w:rsidR="00AE1A2B" w:rsidRDefault="00AE1A2B" w:rsidP="004A38F6">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AE1A2B" w:rsidRDefault="00AE1A2B" w:rsidP="004A38F6">
            <w:pPr>
              <w:autoSpaceDE w:val="0"/>
              <w:autoSpaceDN w:val="0"/>
              <w:adjustRightInd w:val="0"/>
              <w:rPr>
                <w:rFonts w:ascii="Arial" w:hAnsi="Arial" w:cs="Arial"/>
                <w:sz w:val="16"/>
                <w:szCs w:val="16"/>
              </w:rPr>
            </w:pPr>
          </w:p>
          <w:p w:rsidR="00AE1A2B" w:rsidRPr="00541ABB" w:rsidRDefault="00AE1A2B" w:rsidP="004A38F6">
            <w:pPr>
              <w:autoSpaceDE w:val="0"/>
              <w:autoSpaceDN w:val="0"/>
              <w:adjustRightInd w:val="0"/>
              <w:rPr>
                <w:rFonts w:ascii="Arial" w:hAnsi="Arial" w:cs="Arial"/>
                <w:b/>
                <w:sz w:val="16"/>
                <w:szCs w:val="16"/>
              </w:rPr>
            </w:pPr>
            <w:r>
              <w:rPr>
                <w:rFonts w:ascii="Arial" w:hAnsi="Arial" w:cs="Arial"/>
                <w:b/>
                <w:sz w:val="16"/>
                <w:szCs w:val="16"/>
              </w:rPr>
              <w:t>Repetition:</w:t>
            </w:r>
          </w:p>
        </w:tc>
        <w:tc>
          <w:tcPr>
            <w:tcW w:w="5768" w:type="dxa"/>
            <w:gridSpan w:val="6"/>
            <w:tcBorders>
              <w:top w:val="single" w:sz="6" w:space="0" w:color="auto"/>
              <w:left w:val="single" w:sz="6" w:space="0" w:color="auto"/>
              <w:bottom w:val="single" w:sz="6" w:space="0" w:color="auto"/>
              <w:right w:val="single" w:sz="6" w:space="0" w:color="auto"/>
            </w:tcBorders>
            <w:shd w:val="clear" w:color="auto" w:fill="FFFFFF"/>
          </w:tcPr>
          <w:p w:rsidR="00AE1A2B" w:rsidRDefault="00AE1A2B" w:rsidP="004A38F6">
            <w:pPr>
              <w:autoSpaceDE w:val="0"/>
              <w:autoSpaceDN w:val="0"/>
              <w:adjustRightInd w:val="0"/>
              <w:ind w:left="34"/>
              <w:rPr>
                <w:rFonts w:ascii="Arial" w:hAnsi="Arial" w:cs="Arial"/>
                <w:sz w:val="16"/>
                <w:szCs w:val="16"/>
              </w:rPr>
            </w:pPr>
            <w:r>
              <w:rPr>
                <w:rFonts w:ascii="Arial" w:hAnsi="Arial" w:cs="Arial"/>
                <w:sz w:val="16"/>
                <w:szCs w:val="16"/>
              </w:rPr>
              <w:t>Neck flexion, looking down sorting and folding.</w:t>
            </w:r>
          </w:p>
          <w:p w:rsidR="00AE1A2B" w:rsidRDefault="00AE1A2B" w:rsidP="004A38F6">
            <w:pPr>
              <w:autoSpaceDE w:val="0"/>
              <w:autoSpaceDN w:val="0"/>
              <w:adjustRightInd w:val="0"/>
              <w:rPr>
                <w:rFonts w:ascii="Arial" w:hAnsi="Arial" w:cs="Arial"/>
                <w:sz w:val="16"/>
                <w:szCs w:val="16"/>
              </w:rPr>
            </w:pPr>
          </w:p>
          <w:p w:rsidR="00AE1A2B" w:rsidRDefault="00AE1A2B" w:rsidP="004A38F6">
            <w:pPr>
              <w:autoSpaceDE w:val="0"/>
              <w:autoSpaceDN w:val="0"/>
              <w:adjustRightInd w:val="0"/>
              <w:rPr>
                <w:rFonts w:ascii="Arial" w:hAnsi="Arial" w:cs="Arial"/>
                <w:b/>
                <w:sz w:val="16"/>
                <w:szCs w:val="16"/>
              </w:rPr>
            </w:pPr>
            <w:r>
              <w:rPr>
                <w:rFonts w:ascii="Arial" w:hAnsi="Arial" w:cs="Arial"/>
                <w:sz w:val="16"/>
                <w:szCs w:val="16"/>
              </w:rPr>
              <w:t>Sustained forward bend</w:t>
            </w:r>
            <w:r>
              <w:rPr>
                <w:rFonts w:ascii="Arial" w:hAnsi="Arial" w:cs="Arial"/>
                <w:b/>
                <w:sz w:val="16"/>
                <w:szCs w:val="16"/>
              </w:rPr>
              <w:t xml:space="preserve"> </w:t>
            </w:r>
          </w:p>
          <w:p w:rsidR="00AE1A2B" w:rsidRDefault="00AE1A2B" w:rsidP="004A38F6">
            <w:pPr>
              <w:autoSpaceDE w:val="0"/>
              <w:autoSpaceDN w:val="0"/>
              <w:adjustRightInd w:val="0"/>
              <w:rPr>
                <w:rFonts w:ascii="Arial" w:hAnsi="Arial" w:cs="Arial"/>
                <w:sz w:val="16"/>
                <w:szCs w:val="16"/>
              </w:rPr>
            </w:pPr>
          </w:p>
          <w:p w:rsidR="00AE1A2B" w:rsidRDefault="00AE1A2B" w:rsidP="004A38F6">
            <w:pPr>
              <w:autoSpaceDE w:val="0"/>
              <w:autoSpaceDN w:val="0"/>
              <w:adjustRightInd w:val="0"/>
              <w:ind w:left="34"/>
              <w:rPr>
                <w:rFonts w:ascii="Arial" w:hAnsi="Arial" w:cs="Arial"/>
                <w:sz w:val="16"/>
                <w:szCs w:val="16"/>
              </w:rPr>
            </w:pPr>
            <w:r>
              <w:rPr>
                <w:rFonts w:ascii="Arial" w:hAnsi="Arial" w:cs="Arial"/>
                <w:sz w:val="16"/>
                <w:szCs w:val="16"/>
              </w:rPr>
              <w:t>Bending forward to fold and extension to place items into high shelves.</w:t>
            </w:r>
          </w:p>
          <w:p w:rsidR="00AE1A2B" w:rsidRDefault="00AE1A2B" w:rsidP="004A38F6">
            <w:pPr>
              <w:autoSpaceDE w:val="0"/>
              <w:autoSpaceDN w:val="0"/>
              <w:adjustRightInd w:val="0"/>
              <w:rPr>
                <w:rFonts w:ascii="Arial" w:hAnsi="Arial" w:cs="Arial"/>
                <w:sz w:val="16"/>
                <w:szCs w:val="16"/>
              </w:rPr>
            </w:pPr>
          </w:p>
          <w:p w:rsidR="00AE1A2B" w:rsidRDefault="00AE1A2B" w:rsidP="004A38F6">
            <w:pPr>
              <w:autoSpaceDE w:val="0"/>
              <w:autoSpaceDN w:val="0"/>
              <w:adjustRightInd w:val="0"/>
              <w:ind w:left="34"/>
              <w:rPr>
                <w:rFonts w:ascii="Arial" w:hAnsi="Arial" w:cs="Arial"/>
                <w:sz w:val="16"/>
                <w:szCs w:val="16"/>
              </w:rPr>
            </w:pPr>
            <w:r>
              <w:rPr>
                <w:rFonts w:ascii="Arial" w:hAnsi="Arial" w:cs="Arial"/>
                <w:sz w:val="16"/>
                <w:szCs w:val="16"/>
              </w:rPr>
              <w:t>Repetitive forward reach and occasional overhead reach.</w:t>
            </w:r>
          </w:p>
          <w:p w:rsidR="00AE1A2B" w:rsidRDefault="00AE1A2B" w:rsidP="004A38F6">
            <w:pPr>
              <w:autoSpaceDE w:val="0"/>
              <w:autoSpaceDN w:val="0"/>
              <w:adjustRightInd w:val="0"/>
              <w:rPr>
                <w:rFonts w:ascii="Arial" w:hAnsi="Arial" w:cs="Arial"/>
                <w:sz w:val="16"/>
                <w:szCs w:val="16"/>
              </w:rPr>
            </w:pPr>
          </w:p>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Forward reach, forearm rotation, bilateral grip.</w:t>
            </w:r>
          </w:p>
        </w:tc>
        <w:tc>
          <w:tcPr>
            <w:tcW w:w="40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37"/>
        </w:trPr>
        <w:tc>
          <w:tcPr>
            <w:tcW w:w="6820"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AE1A2B" w:rsidRDefault="00AE1A2B" w:rsidP="004A38F6">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4092"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bl>
    <w:p w:rsidR="00AE1A2B" w:rsidRPr="006B5CFD" w:rsidRDefault="00AE1A2B" w:rsidP="00AE1A2B">
      <w:pPr>
        <w:rPr>
          <w:sz w:val="2"/>
          <w:szCs w:val="2"/>
        </w:rPr>
      </w:pPr>
    </w:p>
    <w:p w:rsidR="00AE1A2B" w:rsidRPr="006B5CFD" w:rsidRDefault="00AE1A2B" w:rsidP="00AE1A2B">
      <w:pPr>
        <w:rPr>
          <w:sz w:val="2"/>
          <w:szCs w:val="2"/>
        </w:rPr>
      </w:pPr>
    </w:p>
    <w:p w:rsidR="00AE1A2B" w:rsidRPr="006B5CFD" w:rsidRDefault="00AE1A2B" w:rsidP="00AE1A2B">
      <w:pPr>
        <w:rPr>
          <w:sz w:val="2"/>
          <w:szCs w:val="2"/>
        </w:rPr>
      </w:pPr>
    </w:p>
    <w:p w:rsidR="00AE1A2B" w:rsidRPr="009F46B6" w:rsidRDefault="00AE1A2B" w:rsidP="00AE1A2B">
      <w:pPr>
        <w:rPr>
          <w:sz w:val="2"/>
          <w:szCs w:val="2"/>
        </w:rPr>
      </w:pPr>
      <w:r>
        <w:rPr>
          <w:sz w:val="2"/>
          <w:szCs w:val="2"/>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660"/>
        <w:gridCol w:w="1803"/>
        <w:gridCol w:w="1457"/>
        <w:gridCol w:w="1629"/>
        <w:gridCol w:w="639"/>
        <w:gridCol w:w="2693"/>
      </w:tblGrid>
      <w:tr w:rsidR="00AE1A2B" w:rsidTr="004A38F6">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r>
              <w:rPr>
                <w:noProof/>
              </w:rPr>
              <w:lastRenderedPageBreak/>
              <w:drawing>
                <wp:inline distT="0" distB="0" distL="0" distR="0">
                  <wp:extent cx="1260475" cy="716915"/>
                  <wp:effectExtent l="0" t="0" r="0" b="6985"/>
                  <wp:docPr id="695" name="Picture 695"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WP_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0475" cy="71691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Laundry</w:t>
            </w:r>
          </w:p>
        </w:tc>
      </w:tr>
      <w:tr w:rsidR="00AE1A2B" w:rsidTr="004A38F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E1A2B" w:rsidRPr="00517626" w:rsidRDefault="00AE1A2B" w:rsidP="004A38F6">
            <w:pPr>
              <w:rPr>
                <w:rFonts w:ascii="Arial" w:hAnsi="Arial" w:cs="Arial"/>
                <w:b/>
                <w:sz w:val="20"/>
                <w:szCs w:val="20"/>
              </w:rPr>
            </w:pPr>
            <w:r>
              <w:rPr>
                <w:rFonts w:ascii="Arial" w:hAnsi="Arial" w:cs="Arial"/>
                <w:b/>
                <w:sz w:val="20"/>
                <w:szCs w:val="20"/>
              </w:rPr>
              <w:t>Cleaning laundry room and machines</w:t>
            </w:r>
          </w:p>
        </w:tc>
      </w:tr>
      <w:tr w:rsidR="00AE1A2B" w:rsidTr="004A38F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AE1A2B" w:rsidRDefault="00AE1A2B" w:rsidP="00AE1A2B">
            <w:pPr>
              <w:numPr>
                <w:ilvl w:val="0"/>
                <w:numId w:val="25"/>
              </w:numPr>
              <w:rPr>
                <w:rFonts w:ascii="Arial" w:hAnsi="Arial" w:cs="Arial"/>
                <w:sz w:val="16"/>
                <w:szCs w:val="16"/>
              </w:rPr>
            </w:pPr>
            <w:r>
              <w:rPr>
                <w:rFonts w:ascii="Arial" w:hAnsi="Arial" w:cs="Arial"/>
                <w:sz w:val="16"/>
                <w:szCs w:val="16"/>
              </w:rPr>
              <w:t>T</w:t>
            </w:r>
            <w:r w:rsidRPr="00B403F6">
              <w:rPr>
                <w:rFonts w:ascii="Arial" w:hAnsi="Arial" w:cs="Arial"/>
                <w:sz w:val="16"/>
                <w:szCs w:val="16"/>
              </w:rPr>
              <w:t xml:space="preserve">he laundry folding </w:t>
            </w:r>
            <w:r>
              <w:rPr>
                <w:rFonts w:ascii="Arial" w:hAnsi="Arial" w:cs="Arial"/>
                <w:sz w:val="16"/>
                <w:szCs w:val="16"/>
              </w:rPr>
              <w:t xml:space="preserve">and labelling </w:t>
            </w:r>
            <w:r w:rsidRPr="00B403F6">
              <w:rPr>
                <w:rFonts w:ascii="Arial" w:hAnsi="Arial" w:cs="Arial"/>
                <w:sz w:val="16"/>
                <w:szCs w:val="16"/>
              </w:rPr>
              <w:t>area is vacuumed and mopped</w:t>
            </w:r>
            <w:r>
              <w:rPr>
                <w:rFonts w:ascii="Arial" w:hAnsi="Arial" w:cs="Arial"/>
                <w:sz w:val="16"/>
                <w:szCs w:val="16"/>
              </w:rPr>
              <w:t xml:space="preserve"> at the end of a shift.</w:t>
            </w:r>
          </w:p>
          <w:p w:rsidR="00AE1A2B" w:rsidRDefault="00AE1A2B" w:rsidP="00AE1A2B">
            <w:pPr>
              <w:numPr>
                <w:ilvl w:val="0"/>
                <w:numId w:val="25"/>
              </w:numPr>
              <w:rPr>
                <w:rFonts w:ascii="Arial" w:hAnsi="Arial" w:cs="Arial"/>
                <w:sz w:val="16"/>
                <w:szCs w:val="16"/>
              </w:rPr>
            </w:pPr>
            <w:r>
              <w:rPr>
                <w:rFonts w:ascii="Arial" w:hAnsi="Arial" w:cs="Arial"/>
                <w:sz w:val="16"/>
                <w:szCs w:val="16"/>
              </w:rPr>
              <w:t>The l</w:t>
            </w:r>
            <w:r w:rsidRPr="00780395">
              <w:rPr>
                <w:rFonts w:ascii="Arial" w:hAnsi="Arial" w:cs="Arial"/>
                <w:sz w:val="16"/>
                <w:szCs w:val="16"/>
              </w:rPr>
              <w:t xml:space="preserve">int </w:t>
            </w:r>
            <w:r>
              <w:rPr>
                <w:rFonts w:ascii="Arial" w:hAnsi="Arial" w:cs="Arial"/>
                <w:sz w:val="16"/>
                <w:szCs w:val="16"/>
              </w:rPr>
              <w:t xml:space="preserve">in </w:t>
            </w:r>
            <w:r w:rsidRPr="00780395">
              <w:rPr>
                <w:rFonts w:ascii="Arial" w:hAnsi="Arial" w:cs="Arial"/>
                <w:sz w:val="16"/>
                <w:szCs w:val="16"/>
              </w:rPr>
              <w:t xml:space="preserve">the dryers is </w:t>
            </w:r>
            <w:r>
              <w:rPr>
                <w:rFonts w:ascii="Arial" w:hAnsi="Arial" w:cs="Arial"/>
                <w:sz w:val="16"/>
                <w:szCs w:val="16"/>
              </w:rPr>
              <w:t xml:space="preserve">cleaned out </w:t>
            </w:r>
            <w:r w:rsidRPr="00780395">
              <w:rPr>
                <w:rFonts w:ascii="Arial" w:hAnsi="Arial" w:cs="Arial"/>
                <w:sz w:val="16"/>
                <w:szCs w:val="16"/>
              </w:rPr>
              <w:t>every afternoon.</w:t>
            </w:r>
          </w:p>
          <w:p w:rsidR="00AE1A2B" w:rsidRDefault="00AE1A2B" w:rsidP="00AE1A2B">
            <w:pPr>
              <w:numPr>
                <w:ilvl w:val="0"/>
                <w:numId w:val="25"/>
              </w:numPr>
              <w:rPr>
                <w:rFonts w:ascii="Arial" w:hAnsi="Arial" w:cs="Arial"/>
                <w:sz w:val="16"/>
                <w:szCs w:val="16"/>
              </w:rPr>
            </w:pPr>
            <w:r>
              <w:rPr>
                <w:rFonts w:ascii="Arial" w:hAnsi="Arial" w:cs="Arial"/>
                <w:sz w:val="16"/>
                <w:szCs w:val="16"/>
              </w:rPr>
              <w:t>Use a</w:t>
            </w:r>
            <w:r w:rsidRPr="00B403F6">
              <w:rPr>
                <w:rFonts w:ascii="Arial" w:hAnsi="Arial" w:cs="Arial"/>
                <w:sz w:val="16"/>
                <w:szCs w:val="16"/>
              </w:rPr>
              <w:t xml:space="preserve"> broom or vacuum </w:t>
            </w:r>
            <w:r>
              <w:rPr>
                <w:rFonts w:ascii="Arial" w:hAnsi="Arial" w:cs="Arial"/>
                <w:sz w:val="16"/>
                <w:szCs w:val="16"/>
              </w:rPr>
              <w:t>t</w:t>
            </w:r>
            <w:r w:rsidRPr="00B403F6">
              <w:rPr>
                <w:rFonts w:ascii="Arial" w:hAnsi="Arial" w:cs="Arial"/>
                <w:sz w:val="16"/>
                <w:szCs w:val="16"/>
              </w:rPr>
              <w:t>o remove lint from the base of the dryer.</w:t>
            </w:r>
            <w:r>
              <w:rPr>
                <w:rFonts w:ascii="Arial" w:hAnsi="Arial" w:cs="Arial"/>
                <w:sz w:val="16"/>
                <w:szCs w:val="16"/>
              </w:rPr>
              <w:t xml:space="preserve"> </w:t>
            </w:r>
          </w:p>
          <w:p w:rsidR="00AE1A2B" w:rsidRPr="00B403F6" w:rsidRDefault="00AE1A2B" w:rsidP="00AE1A2B">
            <w:pPr>
              <w:numPr>
                <w:ilvl w:val="0"/>
                <w:numId w:val="25"/>
              </w:numPr>
              <w:rPr>
                <w:rFonts w:ascii="Arial" w:hAnsi="Arial" w:cs="Arial"/>
                <w:sz w:val="16"/>
                <w:szCs w:val="16"/>
              </w:rPr>
            </w:pPr>
            <w:r>
              <w:rPr>
                <w:rFonts w:ascii="Arial" w:hAnsi="Arial" w:cs="Arial"/>
                <w:sz w:val="16"/>
                <w:szCs w:val="16"/>
              </w:rPr>
              <w:t xml:space="preserve">Remove from the wall mounted dryer daily. </w:t>
            </w:r>
          </w:p>
          <w:p w:rsidR="00AE1A2B" w:rsidRPr="00780395" w:rsidRDefault="00AE1A2B" w:rsidP="00AE1A2B">
            <w:pPr>
              <w:numPr>
                <w:ilvl w:val="0"/>
                <w:numId w:val="25"/>
              </w:numPr>
              <w:rPr>
                <w:rFonts w:ascii="Arial" w:hAnsi="Arial" w:cs="Arial"/>
                <w:sz w:val="16"/>
                <w:szCs w:val="16"/>
              </w:rPr>
            </w:pPr>
            <w:r>
              <w:rPr>
                <w:rFonts w:ascii="Arial" w:hAnsi="Arial" w:cs="Arial"/>
                <w:sz w:val="16"/>
                <w:szCs w:val="16"/>
              </w:rPr>
              <w:t xml:space="preserve">The time for these tasks varies according to the size of the laundry and number of machines; about 15-20 minutes per shift is spent cleaning. </w:t>
            </w:r>
          </w:p>
        </w:tc>
      </w:tr>
      <w:tr w:rsidR="00AE1A2B" w:rsidTr="004A38F6">
        <w:trPr>
          <w:trHeight w:val="1294"/>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AE1A2B" w:rsidRPr="007E2793" w:rsidRDefault="00AE1A2B" w:rsidP="004A38F6">
            <w:pPr>
              <w:jc w:val="center"/>
              <w:rPr>
                <w:rFonts w:ascii="Arial" w:hAnsi="Arial" w:cs="Arial"/>
                <w:sz w:val="20"/>
                <w:szCs w:val="20"/>
              </w:rPr>
            </w:pPr>
            <w:r>
              <w:rPr>
                <w:rFonts w:ascii="Arial" w:hAnsi="Arial" w:cs="Arial"/>
                <w:noProof/>
              </w:rPr>
              <w:drawing>
                <wp:inline distT="0" distB="0" distL="0" distR="0">
                  <wp:extent cx="1762760" cy="1557020"/>
                  <wp:effectExtent l="0" t="0" r="8890" b="5080"/>
                  <wp:docPr id="694" name="Picture 694" descr="P104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1040803"/>
                          <pic:cNvPicPr>
                            <a:picLocks noChangeAspect="1" noChangeArrowheads="1"/>
                          </pic:cNvPicPr>
                        </pic:nvPicPr>
                        <pic:blipFill>
                          <a:blip r:embed="rId60">
                            <a:lum bright="20000"/>
                            <a:extLst>
                              <a:ext uri="{28A0092B-C50C-407E-A947-70E740481C1C}">
                                <a14:useLocalDpi xmlns:a14="http://schemas.microsoft.com/office/drawing/2010/main" val="0"/>
                              </a:ext>
                            </a:extLst>
                          </a:blip>
                          <a:srcRect/>
                          <a:stretch>
                            <a:fillRect/>
                          </a:stretch>
                        </pic:blipFill>
                        <pic:spPr bwMode="auto">
                          <a:xfrm>
                            <a:off x="0" y="0"/>
                            <a:ext cx="1762760" cy="1557020"/>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Pr="007E2793" w:rsidRDefault="00AE1A2B" w:rsidP="004A38F6">
            <w:pPr>
              <w:jc w:val="center"/>
              <w:rPr>
                <w:rFonts w:ascii="Arial" w:hAnsi="Arial" w:cs="Arial"/>
                <w:sz w:val="20"/>
                <w:szCs w:val="20"/>
              </w:rPr>
            </w:pPr>
            <w:r w:rsidRPr="00055F7A">
              <w:rPr>
                <w:noProof/>
              </w:rPr>
              <w:drawing>
                <wp:inline distT="0" distB="0" distL="0" distR="0">
                  <wp:extent cx="1923323" cy="1463040"/>
                  <wp:effectExtent l="0" t="0" r="1270" b="381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l="2780" t="2539" r="4244" b="7025"/>
                          <a:stretch/>
                        </pic:blipFill>
                        <pic:spPr bwMode="auto">
                          <a:xfrm>
                            <a:off x="0" y="0"/>
                            <a:ext cx="1929607" cy="1467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Default="00AE1A2B" w:rsidP="004A38F6">
            <w:pPr>
              <w:jc w:val="center"/>
            </w:pPr>
            <w:r>
              <w:rPr>
                <w:rFonts w:ascii="Arial" w:hAnsi="Arial" w:cs="Arial"/>
                <w:noProof/>
              </w:rPr>
              <w:drawing>
                <wp:inline distT="0" distB="0" distL="0" distR="0">
                  <wp:extent cx="930910" cy="1565275"/>
                  <wp:effectExtent l="0" t="0" r="2540" b="0"/>
                  <wp:docPr id="692" name="Picture 692" descr="P102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020661"/>
                          <pic:cNvPicPr>
                            <a:picLocks noChangeAspect="1" noChangeArrowheads="1"/>
                          </pic:cNvPicPr>
                        </pic:nvPicPr>
                        <pic:blipFill>
                          <a:blip r:embed="rId62">
                            <a:extLst>
                              <a:ext uri="{28A0092B-C50C-407E-A947-70E740481C1C}">
                                <a14:useLocalDpi xmlns:a14="http://schemas.microsoft.com/office/drawing/2010/main" val="0"/>
                              </a:ext>
                            </a:extLst>
                          </a:blip>
                          <a:srcRect l="21568" t="25558" r="44110"/>
                          <a:stretch>
                            <a:fillRect/>
                          </a:stretch>
                        </pic:blipFill>
                        <pic:spPr bwMode="auto">
                          <a:xfrm>
                            <a:off x="0" y="0"/>
                            <a:ext cx="930910" cy="156527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AE1A2B" w:rsidRPr="00385514" w:rsidRDefault="00AE1A2B" w:rsidP="004A38F6">
            <w:pPr>
              <w:jc w:val="center"/>
              <w:rPr>
                <w:sz w:val="16"/>
                <w:szCs w:val="16"/>
              </w:rPr>
            </w:pPr>
            <w:r>
              <w:rPr>
                <w:noProof/>
              </w:rPr>
              <w:drawing>
                <wp:inline distT="0" distB="0" distL="0" distR="0">
                  <wp:extent cx="1153160" cy="1565275"/>
                  <wp:effectExtent l="0" t="0" r="8890" b="0"/>
                  <wp:docPr id="691" name="Picture 691" descr="DSC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_0104"/>
                          <pic:cNvPicPr>
                            <a:picLocks noChangeAspect="1" noChangeArrowheads="1"/>
                          </pic:cNvPicPr>
                        </pic:nvPicPr>
                        <pic:blipFill>
                          <a:blip r:embed="rId63">
                            <a:extLst>
                              <a:ext uri="{28A0092B-C50C-407E-A947-70E740481C1C}">
                                <a14:useLocalDpi xmlns:a14="http://schemas.microsoft.com/office/drawing/2010/main" val="0"/>
                              </a:ext>
                            </a:extLst>
                          </a:blip>
                          <a:srcRect t="5167"/>
                          <a:stretch>
                            <a:fillRect/>
                          </a:stretch>
                        </pic:blipFill>
                        <pic:spPr bwMode="auto">
                          <a:xfrm>
                            <a:off x="0" y="0"/>
                            <a:ext cx="1153160" cy="1565275"/>
                          </a:xfrm>
                          <a:prstGeom prst="rect">
                            <a:avLst/>
                          </a:prstGeom>
                          <a:noFill/>
                          <a:ln>
                            <a:noFill/>
                          </a:ln>
                        </pic:spPr>
                      </pic:pic>
                    </a:graphicData>
                  </a:graphic>
                </wp:inline>
              </w:drawing>
            </w:r>
          </w:p>
        </w:tc>
      </w:tr>
      <w:tr w:rsidR="00AE1A2B" w:rsidRPr="00B57860" w:rsidTr="004A38F6">
        <w:trPr>
          <w:trHeight w:val="658"/>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AE1A2B" w:rsidRPr="00867871" w:rsidRDefault="00AE1A2B" w:rsidP="004A38F6">
            <w:pPr>
              <w:jc w:val="both"/>
              <w:rPr>
                <w:rFonts w:ascii="Arial" w:hAnsi="Arial" w:cs="Arial"/>
                <w:sz w:val="16"/>
                <w:szCs w:val="16"/>
              </w:rPr>
            </w:pPr>
            <w:r w:rsidRPr="00867871">
              <w:rPr>
                <w:rFonts w:ascii="Arial" w:hAnsi="Arial" w:cs="Arial"/>
                <w:sz w:val="16"/>
                <w:szCs w:val="16"/>
              </w:rPr>
              <w:t>To clean the lint out of the bottom of the dryer which is done on a daily basis, hip and knee flexion to 90</w:t>
            </w:r>
            <w:r>
              <w:rPr>
                <w:rFonts w:ascii="Arial" w:hAnsi="Arial" w:cs="Arial"/>
                <w:sz w:val="16"/>
                <w:szCs w:val="16"/>
              </w:rPr>
              <w:t xml:space="preserve"> degrees</w:t>
            </w:r>
            <w:r w:rsidRPr="00867871">
              <w:rPr>
                <w:rFonts w:ascii="Arial" w:hAnsi="Arial" w:cs="Arial"/>
                <w:sz w:val="16"/>
                <w:szCs w:val="16"/>
              </w:rPr>
              <w:t xml:space="preserve"> with spinal bend to lower the door.</w:t>
            </w:r>
          </w:p>
          <w:p w:rsidR="00AE1A2B" w:rsidRPr="008B7DAB" w:rsidRDefault="00AE1A2B" w:rsidP="004A38F6">
            <w:pPr>
              <w:jc w:val="center"/>
              <w:rPr>
                <w:rFonts w:ascii="Arial" w:hAnsi="Arial" w:cs="Arial"/>
                <w:color w:val="4F81BD"/>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Pr="008B7DAB" w:rsidRDefault="00AE1A2B" w:rsidP="004A38F6">
            <w:pPr>
              <w:rPr>
                <w:rFonts w:ascii="Arial" w:hAnsi="Arial" w:cs="Arial"/>
                <w:color w:val="4F81BD"/>
                <w:sz w:val="16"/>
                <w:szCs w:val="16"/>
              </w:rPr>
            </w:pPr>
            <w:r>
              <w:rPr>
                <w:rFonts w:ascii="Arial" w:hAnsi="Arial" w:cs="Arial"/>
                <w:sz w:val="16"/>
                <w:szCs w:val="16"/>
              </w:rPr>
              <w:t xml:space="preserve">Semi squat – full squat or half kneel </w:t>
            </w:r>
            <w:r w:rsidRPr="00867871">
              <w:rPr>
                <w:rFonts w:ascii="Arial" w:hAnsi="Arial" w:cs="Arial"/>
                <w:sz w:val="16"/>
                <w:szCs w:val="16"/>
              </w:rPr>
              <w:t>with forward and sideways reach to 120</w:t>
            </w:r>
            <w:r>
              <w:rPr>
                <w:rFonts w:ascii="Arial" w:hAnsi="Arial" w:cs="Arial"/>
                <w:sz w:val="16"/>
                <w:szCs w:val="16"/>
              </w:rPr>
              <w:t xml:space="preserve"> degrees</w:t>
            </w:r>
            <w:r w:rsidRPr="00867871">
              <w:rPr>
                <w:rFonts w:ascii="Arial" w:hAnsi="Arial" w:cs="Arial"/>
                <w:sz w:val="16"/>
                <w:szCs w:val="16"/>
              </w:rPr>
              <w:t xml:space="preserve"> to access all areas of the dryer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AE1A2B" w:rsidRPr="00B353D1" w:rsidRDefault="00AE1A2B" w:rsidP="004A38F6">
            <w:pPr>
              <w:rPr>
                <w:rFonts w:ascii="Arial" w:hAnsi="Arial" w:cs="Arial"/>
                <w:sz w:val="16"/>
                <w:szCs w:val="16"/>
              </w:rPr>
            </w:pPr>
            <w:r w:rsidRPr="00B353D1">
              <w:rPr>
                <w:rFonts w:ascii="Arial" w:hAnsi="Arial" w:cs="Arial"/>
                <w:sz w:val="16"/>
                <w:szCs w:val="16"/>
              </w:rPr>
              <w:t xml:space="preserve">Stand </w:t>
            </w:r>
            <w:r>
              <w:rPr>
                <w:rFonts w:ascii="Arial" w:hAnsi="Arial" w:cs="Arial"/>
                <w:sz w:val="16"/>
                <w:szCs w:val="16"/>
              </w:rPr>
              <w:t>and</w:t>
            </w:r>
            <w:r w:rsidRPr="00B353D1">
              <w:rPr>
                <w:rFonts w:ascii="Arial" w:hAnsi="Arial" w:cs="Arial"/>
                <w:sz w:val="16"/>
                <w:szCs w:val="16"/>
              </w:rPr>
              <w:t xml:space="preserve"> forward reach to 60 degrees to clean lint from wall based dryer</w:t>
            </w:r>
          </w:p>
        </w:tc>
        <w:tc>
          <w:tcPr>
            <w:tcW w:w="2693" w:type="dxa"/>
            <w:tcBorders>
              <w:top w:val="single" w:sz="6" w:space="0" w:color="000000"/>
              <w:left w:val="single" w:sz="4" w:space="0" w:color="auto"/>
              <w:bottom w:val="single" w:sz="6" w:space="0" w:color="auto"/>
              <w:right w:val="single" w:sz="6" w:space="0" w:color="auto"/>
            </w:tcBorders>
          </w:tcPr>
          <w:p w:rsidR="00AE1A2B" w:rsidRPr="00B353D1" w:rsidRDefault="00AE1A2B" w:rsidP="004A38F6">
            <w:pPr>
              <w:rPr>
                <w:rFonts w:ascii="Arial" w:hAnsi="Arial" w:cs="Arial"/>
                <w:sz w:val="16"/>
                <w:szCs w:val="16"/>
              </w:rPr>
            </w:pPr>
            <w:r w:rsidRPr="00B353D1">
              <w:rPr>
                <w:rFonts w:ascii="Arial" w:hAnsi="Arial" w:cs="Arial"/>
                <w:sz w:val="16"/>
                <w:szCs w:val="16"/>
              </w:rPr>
              <w:t>Side lunge to mop</w:t>
            </w:r>
          </w:p>
        </w:tc>
      </w:tr>
    </w:tbl>
    <w:p w:rsidR="00AE1A2B" w:rsidRPr="003A1DA1" w:rsidRDefault="00AE1A2B" w:rsidP="00AE1A2B">
      <w:pPr>
        <w:rPr>
          <w:vanish/>
          <w:sz w:val="2"/>
          <w:szCs w:val="2"/>
        </w:rPr>
      </w:pPr>
    </w:p>
    <w:tbl>
      <w:tblPr>
        <w:tblW w:w="10900"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6"/>
        <w:gridCol w:w="644"/>
        <w:gridCol w:w="388"/>
        <w:gridCol w:w="388"/>
        <w:gridCol w:w="388"/>
        <w:gridCol w:w="388"/>
        <w:gridCol w:w="3561"/>
        <w:gridCol w:w="4087"/>
      </w:tblGrid>
      <w:tr w:rsidR="00AE1A2B" w:rsidRPr="004A77EC" w:rsidTr="004A38F6">
        <w:trPr>
          <w:trHeight w:val="298"/>
        </w:trPr>
        <w:tc>
          <w:tcPr>
            <w:tcW w:w="10899"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AE1A2B" w:rsidRPr="00133BC6" w:rsidRDefault="00AE1A2B" w:rsidP="004A38F6">
            <w:pPr>
              <w:jc w:val="center"/>
              <w:rPr>
                <w:rFonts w:ascii="Arial" w:hAnsi="Arial" w:cs="Arial"/>
                <w:b/>
                <w:sz w:val="20"/>
                <w:szCs w:val="20"/>
              </w:rPr>
            </w:pPr>
            <w:r w:rsidRPr="00133BC6">
              <w:rPr>
                <w:rFonts w:ascii="Arial" w:hAnsi="Arial" w:cs="Arial"/>
                <w:b/>
                <w:sz w:val="20"/>
                <w:szCs w:val="20"/>
              </w:rPr>
              <w:t>Critical physical demands</w:t>
            </w:r>
          </w:p>
        </w:tc>
      </w:tr>
      <w:tr w:rsidR="00AE1A2B" w:rsidRPr="004A77EC" w:rsidTr="004A38F6">
        <w:trPr>
          <w:trHeight w:val="292"/>
        </w:trPr>
        <w:tc>
          <w:tcPr>
            <w:tcW w:w="170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Physical Demand</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jc w:val="center"/>
              <w:rPr>
                <w:rFonts w:ascii="Arial" w:hAnsi="Arial" w:cs="Arial"/>
                <w:b/>
                <w:sz w:val="16"/>
                <w:szCs w:val="16"/>
              </w:rPr>
            </w:pPr>
            <w:r w:rsidRPr="00133BC6">
              <w:rPr>
                <w:rFonts w:ascii="Arial" w:hAnsi="Arial" w:cs="Arial"/>
                <w:b/>
                <w:sz w:val="16"/>
                <w:szCs w:val="16"/>
              </w:rPr>
              <w:t>N</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O</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F</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AE1A2B" w:rsidRPr="00133BC6" w:rsidRDefault="00AE1A2B" w:rsidP="004A38F6">
            <w:pPr>
              <w:rPr>
                <w:rFonts w:ascii="Arial" w:hAnsi="Arial" w:cs="Arial"/>
                <w:b/>
                <w:sz w:val="16"/>
                <w:szCs w:val="16"/>
              </w:rPr>
            </w:pPr>
            <w:r w:rsidRPr="00133BC6">
              <w:rPr>
                <w:rFonts w:ascii="Arial" w:hAnsi="Arial" w:cs="Arial"/>
                <w:b/>
                <w:sz w:val="16"/>
                <w:szCs w:val="16"/>
              </w:rPr>
              <w:t>C</w:t>
            </w:r>
          </w:p>
        </w:tc>
        <w:tc>
          <w:tcPr>
            <w:tcW w:w="3559" w:type="dxa"/>
            <w:tcBorders>
              <w:top w:val="single" w:sz="6" w:space="0" w:color="auto"/>
              <w:left w:val="single" w:sz="6" w:space="0" w:color="000000"/>
              <w:bottom w:val="single" w:sz="6" w:space="0" w:color="000000"/>
              <w:right w:val="single" w:sz="4" w:space="0" w:color="auto"/>
            </w:tcBorders>
            <w:shd w:val="clear" w:color="auto" w:fill="F2F2F2"/>
            <w:vAlign w:val="center"/>
          </w:tcPr>
          <w:p w:rsidR="00AE1A2B" w:rsidRPr="00133BC6" w:rsidRDefault="00AE1A2B" w:rsidP="004A38F6">
            <w:pPr>
              <w:rPr>
                <w:rFonts w:ascii="Arial" w:hAnsi="Arial" w:cs="Arial"/>
                <w:b/>
                <w:sz w:val="16"/>
                <w:szCs w:val="16"/>
              </w:rPr>
            </w:pPr>
            <w:r>
              <w:rPr>
                <w:rFonts w:ascii="Arial" w:hAnsi="Arial" w:cs="Arial"/>
                <w:b/>
                <w:sz w:val="16"/>
                <w:szCs w:val="16"/>
              </w:rPr>
              <w:t>Description</w:t>
            </w:r>
          </w:p>
        </w:tc>
        <w:tc>
          <w:tcPr>
            <w:tcW w:w="4087" w:type="dxa"/>
            <w:vMerge w:val="restart"/>
            <w:tcBorders>
              <w:top w:val="single" w:sz="4" w:space="0" w:color="auto"/>
              <w:left w:val="single" w:sz="4" w:space="0" w:color="auto"/>
              <w:right w:val="single" w:sz="4" w:space="0" w:color="auto"/>
            </w:tcBorders>
            <w:shd w:val="clear" w:color="auto" w:fill="auto"/>
            <w:vAlign w:val="center"/>
          </w:tcPr>
          <w:tbl>
            <w:tblPr>
              <w:tblW w:w="386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930"/>
            </w:tblGrid>
            <w:tr w:rsidR="00AE1A2B" w:rsidRPr="008F50C6" w:rsidTr="004A38F6">
              <w:trPr>
                <w:trHeight w:val="1395"/>
              </w:trPr>
              <w:tc>
                <w:tcPr>
                  <w:tcW w:w="1930" w:type="dxa"/>
                </w:tcPr>
                <w:p w:rsidR="00AE1A2B" w:rsidRPr="008F50C6" w:rsidRDefault="00AE1A2B" w:rsidP="004A38F6">
                  <w:pPr>
                    <w:rPr>
                      <w:rFonts w:ascii="Arial" w:hAnsi="Arial" w:cs="Arial"/>
                      <w:sz w:val="16"/>
                      <w:szCs w:val="16"/>
                    </w:rPr>
                  </w:pPr>
                  <w:r w:rsidRPr="008F50C6">
                    <w:rPr>
                      <w:rFonts w:ascii="Arial" w:hAnsi="Arial" w:cs="Arial"/>
                      <w:b/>
                      <w:sz w:val="16"/>
                      <w:szCs w:val="16"/>
                    </w:rPr>
                    <w:t xml:space="preserve">Critical range of motion </w:t>
                  </w:r>
                </w:p>
              </w:tc>
              <w:tc>
                <w:tcPr>
                  <w:tcW w:w="1930" w:type="dxa"/>
                </w:tcPr>
                <w:p w:rsidR="00AE1A2B" w:rsidRPr="008F50C6" w:rsidRDefault="00AE1A2B" w:rsidP="004A38F6">
                  <w:pPr>
                    <w:rPr>
                      <w:rFonts w:ascii="Arial" w:hAnsi="Arial" w:cs="Arial"/>
                      <w:sz w:val="16"/>
                      <w:szCs w:val="16"/>
                    </w:rPr>
                  </w:pPr>
                  <w:r w:rsidRPr="008F50C6">
                    <w:rPr>
                      <w:rFonts w:ascii="Arial" w:hAnsi="Arial" w:cs="Arial"/>
                      <w:sz w:val="16"/>
                      <w:szCs w:val="16"/>
                    </w:rPr>
                    <w:t xml:space="preserve">Forward reach to 120 degrees, shoulder abduction to 90 degrees </w:t>
                  </w:r>
                  <w:r>
                    <w:rPr>
                      <w:rFonts w:ascii="Arial" w:hAnsi="Arial" w:cs="Arial"/>
                      <w:sz w:val="16"/>
                      <w:szCs w:val="16"/>
                    </w:rPr>
                    <w:t>and</w:t>
                  </w:r>
                  <w:r w:rsidRPr="008F50C6">
                    <w:rPr>
                      <w:rFonts w:ascii="Arial" w:hAnsi="Arial" w:cs="Arial"/>
                      <w:sz w:val="16"/>
                      <w:szCs w:val="16"/>
                    </w:rPr>
                    <w:t xml:space="preserve"> forearm rotation, strong grip. Spinal bend</w:t>
                  </w:r>
                </w:p>
              </w:tc>
            </w:tr>
            <w:tr w:rsidR="00AE1A2B" w:rsidRPr="008F50C6" w:rsidTr="004A38F6">
              <w:trPr>
                <w:trHeight w:val="179"/>
              </w:trPr>
              <w:tc>
                <w:tcPr>
                  <w:tcW w:w="1930" w:type="dxa"/>
                </w:tcPr>
                <w:p w:rsidR="00AE1A2B" w:rsidRPr="008F50C6" w:rsidRDefault="00AE1A2B" w:rsidP="004A38F6">
                  <w:pPr>
                    <w:rPr>
                      <w:rFonts w:ascii="Arial" w:hAnsi="Arial" w:cs="Arial"/>
                      <w:b/>
                      <w:sz w:val="16"/>
                      <w:szCs w:val="16"/>
                    </w:rPr>
                  </w:pPr>
                  <w:r w:rsidRPr="008F50C6">
                    <w:rPr>
                      <w:rFonts w:ascii="Arial" w:hAnsi="Arial" w:cs="Arial"/>
                      <w:b/>
                      <w:sz w:val="16"/>
                      <w:szCs w:val="16"/>
                    </w:rPr>
                    <w:t>Lift capacity</w:t>
                  </w:r>
                </w:p>
              </w:tc>
              <w:tc>
                <w:tcPr>
                  <w:tcW w:w="1930" w:type="dxa"/>
                </w:tcPr>
                <w:p w:rsidR="00AE1A2B" w:rsidRPr="008F50C6" w:rsidRDefault="009B192B" w:rsidP="004A38F6">
                  <w:pPr>
                    <w:rPr>
                      <w:rFonts w:ascii="Arial" w:hAnsi="Arial" w:cs="Arial"/>
                      <w:sz w:val="16"/>
                      <w:szCs w:val="16"/>
                    </w:rPr>
                  </w:pPr>
                  <w:r>
                    <w:rPr>
                      <w:rFonts w:ascii="Arial" w:hAnsi="Arial" w:cs="Arial"/>
                      <w:sz w:val="16"/>
                      <w:szCs w:val="16"/>
                    </w:rPr>
                    <w:t>T</w:t>
                  </w:r>
                  <w:r w:rsidR="00AE1A2B" w:rsidRPr="008F50C6">
                    <w:rPr>
                      <w:rFonts w:ascii="Arial" w:hAnsi="Arial" w:cs="Arial"/>
                      <w:sz w:val="16"/>
                      <w:szCs w:val="16"/>
                    </w:rPr>
                    <w:t>o 2kg laundry</w:t>
                  </w:r>
                </w:p>
              </w:tc>
            </w:tr>
            <w:tr w:rsidR="00AE1A2B" w:rsidRPr="008F50C6" w:rsidTr="004A38F6">
              <w:trPr>
                <w:trHeight w:val="525"/>
              </w:trPr>
              <w:tc>
                <w:tcPr>
                  <w:tcW w:w="1930" w:type="dxa"/>
                </w:tcPr>
                <w:p w:rsidR="00AE1A2B" w:rsidRPr="008F50C6" w:rsidRDefault="00AE1A2B" w:rsidP="004A38F6">
                  <w:pPr>
                    <w:rPr>
                      <w:rFonts w:ascii="Arial" w:hAnsi="Arial" w:cs="Arial"/>
                      <w:b/>
                      <w:sz w:val="16"/>
                      <w:szCs w:val="16"/>
                    </w:rPr>
                  </w:pPr>
                  <w:r w:rsidRPr="008F50C6">
                    <w:rPr>
                      <w:rFonts w:ascii="Arial" w:hAnsi="Arial" w:cs="Arial"/>
                      <w:b/>
                      <w:sz w:val="16"/>
                      <w:szCs w:val="16"/>
                    </w:rPr>
                    <w:t>Push / Pull force</w:t>
                  </w:r>
                </w:p>
              </w:tc>
              <w:tc>
                <w:tcPr>
                  <w:tcW w:w="1930" w:type="dxa"/>
                </w:tcPr>
                <w:p w:rsidR="00AE1A2B" w:rsidRPr="008F50C6" w:rsidRDefault="00AE1A2B" w:rsidP="004A38F6">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kg</w:t>
                  </w:r>
                  <w:r w:rsidR="009B192B">
                    <w:rPr>
                      <w:rFonts w:ascii="Arial" w:hAnsi="Arial" w:cs="Arial"/>
                      <w:sz w:val="16"/>
                      <w:szCs w:val="16"/>
                    </w:rPr>
                    <w:t>F</w:t>
                  </w:r>
                  <w:proofErr w:type="spellEnd"/>
                </w:p>
              </w:tc>
            </w:tr>
            <w:tr w:rsidR="00AE1A2B" w:rsidRPr="008F50C6" w:rsidTr="004A38F6">
              <w:trPr>
                <w:trHeight w:val="1050"/>
              </w:trPr>
              <w:tc>
                <w:tcPr>
                  <w:tcW w:w="1930" w:type="dxa"/>
                </w:tcPr>
                <w:p w:rsidR="00AE1A2B" w:rsidRPr="008F50C6" w:rsidRDefault="00AE1A2B" w:rsidP="004A38F6">
                  <w:pPr>
                    <w:rPr>
                      <w:rFonts w:ascii="Arial" w:hAnsi="Arial" w:cs="Arial"/>
                      <w:sz w:val="16"/>
                      <w:szCs w:val="16"/>
                    </w:rPr>
                  </w:pPr>
                  <w:r w:rsidRPr="008F50C6">
                    <w:rPr>
                      <w:rFonts w:ascii="Arial" w:hAnsi="Arial" w:cs="Arial"/>
                      <w:b/>
                      <w:sz w:val="16"/>
                      <w:szCs w:val="16"/>
                    </w:rPr>
                    <w:t>Shift duration / Roster</w:t>
                  </w:r>
                </w:p>
              </w:tc>
              <w:tc>
                <w:tcPr>
                  <w:tcW w:w="1930" w:type="dxa"/>
                </w:tcPr>
                <w:p w:rsidR="00AE1A2B" w:rsidRPr="008F50C6" w:rsidRDefault="00AE1A2B" w:rsidP="004A38F6">
                  <w:pPr>
                    <w:rPr>
                      <w:rFonts w:ascii="Arial" w:hAnsi="Arial" w:cs="Arial"/>
                      <w:sz w:val="16"/>
                      <w:szCs w:val="16"/>
                      <w:lang w:val="en-US"/>
                    </w:rPr>
                  </w:pPr>
                  <w:r w:rsidRPr="008F50C6">
                    <w:rPr>
                      <w:rFonts w:ascii="Arial" w:hAnsi="Arial" w:cs="Arial"/>
                      <w:sz w:val="16"/>
                      <w:szCs w:val="16"/>
                    </w:rPr>
                    <w:t xml:space="preserve">Laundry shifts vary in duration, </w:t>
                  </w:r>
                  <w:r>
                    <w:rPr>
                      <w:rFonts w:ascii="Arial" w:hAnsi="Arial" w:cs="Arial"/>
                      <w:sz w:val="16"/>
                      <w:szCs w:val="16"/>
                    </w:rPr>
                    <w:t>and</w:t>
                  </w:r>
                  <w:r w:rsidRPr="008F50C6">
                    <w:rPr>
                      <w:rFonts w:ascii="Arial" w:hAnsi="Arial" w:cs="Arial"/>
                      <w:sz w:val="16"/>
                      <w:szCs w:val="16"/>
                    </w:rPr>
                    <w:t xml:space="preserve"> can range from shorter 6 hour to full 8 hour shifts over a rotating 5 or 7 day roster</w:t>
                  </w:r>
                </w:p>
              </w:tc>
            </w:tr>
            <w:tr w:rsidR="00AE1A2B" w:rsidRPr="008F50C6" w:rsidTr="004A38F6">
              <w:trPr>
                <w:trHeight w:val="525"/>
              </w:trPr>
              <w:tc>
                <w:tcPr>
                  <w:tcW w:w="1930" w:type="dxa"/>
                </w:tcPr>
                <w:p w:rsidR="00AE1A2B" w:rsidRPr="008F50C6" w:rsidRDefault="00AE1A2B" w:rsidP="004A38F6">
                  <w:pPr>
                    <w:rPr>
                      <w:rFonts w:ascii="Arial" w:hAnsi="Arial" w:cs="Arial"/>
                      <w:sz w:val="16"/>
                      <w:szCs w:val="16"/>
                    </w:rPr>
                  </w:pPr>
                  <w:r w:rsidRPr="008F50C6">
                    <w:rPr>
                      <w:rFonts w:ascii="Arial" w:hAnsi="Arial" w:cs="Arial"/>
                      <w:b/>
                      <w:sz w:val="16"/>
                      <w:szCs w:val="16"/>
                    </w:rPr>
                    <w:t>Environmental factors</w:t>
                  </w:r>
                </w:p>
              </w:tc>
              <w:tc>
                <w:tcPr>
                  <w:tcW w:w="1930" w:type="dxa"/>
                </w:tcPr>
                <w:p w:rsidR="00AE1A2B" w:rsidRPr="008F50C6" w:rsidRDefault="00AE1A2B" w:rsidP="004A38F6">
                  <w:pPr>
                    <w:rPr>
                      <w:rFonts w:ascii="Arial" w:hAnsi="Arial" w:cs="Arial"/>
                      <w:sz w:val="16"/>
                      <w:szCs w:val="16"/>
                    </w:rPr>
                  </w:pPr>
                  <w:r>
                    <w:rPr>
                      <w:rFonts w:ascii="Arial" w:hAnsi="Arial" w:cs="Arial"/>
                      <w:sz w:val="16"/>
                      <w:szCs w:val="16"/>
                    </w:rPr>
                    <w:t>W</w:t>
                  </w:r>
                  <w:r w:rsidRPr="008F50C6">
                    <w:rPr>
                      <w:rFonts w:ascii="Arial" w:hAnsi="Arial" w:cs="Arial"/>
                      <w:sz w:val="16"/>
                      <w:szCs w:val="16"/>
                    </w:rPr>
                    <w:t xml:space="preserve">et </w:t>
                  </w:r>
                  <w:r>
                    <w:rPr>
                      <w:rFonts w:ascii="Arial" w:hAnsi="Arial" w:cs="Arial"/>
                      <w:sz w:val="16"/>
                      <w:szCs w:val="16"/>
                    </w:rPr>
                    <w:t>floor</w:t>
                  </w:r>
                  <w:r w:rsidRPr="008F50C6">
                    <w:rPr>
                      <w:rFonts w:ascii="Arial" w:hAnsi="Arial" w:cs="Arial"/>
                      <w:sz w:val="16"/>
                      <w:szCs w:val="16"/>
                    </w:rPr>
                    <w:t>, small space</w:t>
                  </w:r>
                </w:p>
              </w:tc>
            </w:tr>
            <w:tr w:rsidR="00AE1A2B" w:rsidRPr="008F50C6" w:rsidTr="004A38F6">
              <w:trPr>
                <w:trHeight w:val="346"/>
              </w:trPr>
              <w:tc>
                <w:tcPr>
                  <w:tcW w:w="1930" w:type="dxa"/>
                </w:tcPr>
                <w:p w:rsidR="00AE1A2B" w:rsidRPr="008F50C6" w:rsidRDefault="00AE1A2B" w:rsidP="004A38F6">
                  <w:pPr>
                    <w:rPr>
                      <w:rFonts w:ascii="Arial" w:hAnsi="Arial" w:cs="Arial"/>
                      <w:b/>
                      <w:sz w:val="16"/>
                      <w:szCs w:val="16"/>
                    </w:rPr>
                  </w:pPr>
                  <w:r w:rsidRPr="008F50C6">
                    <w:rPr>
                      <w:rFonts w:ascii="Arial" w:hAnsi="Arial" w:cs="Arial"/>
                      <w:b/>
                      <w:sz w:val="16"/>
                      <w:szCs w:val="16"/>
                    </w:rPr>
                    <w:t>Task Rotation</w:t>
                  </w:r>
                </w:p>
                <w:p w:rsidR="00AE1A2B" w:rsidRPr="008F50C6" w:rsidRDefault="00AE1A2B" w:rsidP="004A38F6">
                  <w:pPr>
                    <w:rPr>
                      <w:rFonts w:ascii="Arial" w:hAnsi="Arial" w:cs="Arial"/>
                      <w:sz w:val="16"/>
                      <w:szCs w:val="16"/>
                    </w:rPr>
                  </w:pPr>
                </w:p>
              </w:tc>
              <w:tc>
                <w:tcPr>
                  <w:tcW w:w="1930" w:type="dxa"/>
                </w:tcPr>
                <w:p w:rsidR="00AE1A2B" w:rsidRPr="008F50C6" w:rsidRDefault="00AE1A2B" w:rsidP="004A38F6">
                  <w:pPr>
                    <w:rPr>
                      <w:rFonts w:ascii="Arial" w:hAnsi="Arial" w:cs="Arial"/>
                      <w:sz w:val="16"/>
                      <w:szCs w:val="16"/>
                    </w:rPr>
                  </w:pPr>
                  <w:r w:rsidRPr="008F50C6">
                    <w:rPr>
                      <w:rFonts w:ascii="Arial" w:hAnsi="Arial" w:cs="Arial"/>
                      <w:sz w:val="16"/>
                      <w:szCs w:val="16"/>
                    </w:rPr>
                    <w:t>Nil, frequently changing task</w:t>
                  </w:r>
                </w:p>
              </w:tc>
            </w:tr>
            <w:tr w:rsidR="00AE1A2B" w:rsidRPr="008F50C6" w:rsidTr="004A38F6">
              <w:trPr>
                <w:trHeight w:val="346"/>
              </w:trPr>
              <w:tc>
                <w:tcPr>
                  <w:tcW w:w="1930" w:type="dxa"/>
                </w:tcPr>
                <w:p w:rsidR="00AE1A2B" w:rsidRPr="008F50C6" w:rsidRDefault="00AE1A2B" w:rsidP="004A38F6">
                  <w:pPr>
                    <w:rPr>
                      <w:rFonts w:ascii="Arial" w:hAnsi="Arial" w:cs="Arial"/>
                      <w:sz w:val="16"/>
                      <w:szCs w:val="16"/>
                    </w:rPr>
                  </w:pPr>
                  <w:r w:rsidRPr="008F50C6">
                    <w:rPr>
                      <w:rFonts w:ascii="Arial" w:hAnsi="Arial" w:cs="Arial"/>
                      <w:b/>
                      <w:sz w:val="16"/>
                      <w:szCs w:val="16"/>
                    </w:rPr>
                    <w:t>Breaks</w:t>
                  </w:r>
                </w:p>
              </w:tc>
              <w:tc>
                <w:tcPr>
                  <w:tcW w:w="1930" w:type="dxa"/>
                </w:tcPr>
                <w:p w:rsidR="00AE1A2B" w:rsidRPr="008F50C6" w:rsidRDefault="00AE1A2B" w:rsidP="004A38F6">
                  <w:pPr>
                    <w:rPr>
                      <w:rFonts w:ascii="Arial" w:hAnsi="Arial" w:cs="Arial"/>
                      <w:sz w:val="16"/>
                      <w:szCs w:val="16"/>
                    </w:rPr>
                  </w:pPr>
                  <w:r w:rsidRPr="008F50C6">
                    <w:rPr>
                      <w:rFonts w:ascii="Arial" w:hAnsi="Arial" w:cs="Arial"/>
                      <w:sz w:val="16"/>
                      <w:szCs w:val="16"/>
                    </w:rPr>
                    <w:t xml:space="preserve">15 minute tea break, 30 </w:t>
                  </w:r>
                  <w:r w:rsidR="00695D8D">
                    <w:rPr>
                      <w:rFonts w:ascii="Arial" w:hAnsi="Arial" w:cs="Arial"/>
                      <w:sz w:val="16"/>
                      <w:szCs w:val="16"/>
                    </w:rPr>
                    <w:t xml:space="preserve">minute </w:t>
                  </w:r>
                  <w:r w:rsidRPr="008F50C6">
                    <w:rPr>
                      <w:rFonts w:ascii="Arial" w:hAnsi="Arial" w:cs="Arial"/>
                      <w:sz w:val="16"/>
                      <w:szCs w:val="16"/>
                    </w:rPr>
                    <w:t>meal break</w:t>
                  </w:r>
                </w:p>
              </w:tc>
            </w:tr>
            <w:tr w:rsidR="00AE1A2B" w:rsidRPr="008F50C6" w:rsidTr="004A38F6">
              <w:trPr>
                <w:trHeight w:val="191"/>
              </w:trPr>
              <w:tc>
                <w:tcPr>
                  <w:tcW w:w="1930" w:type="dxa"/>
                </w:tcPr>
                <w:p w:rsidR="00AE1A2B" w:rsidRPr="008F50C6" w:rsidRDefault="00AE1A2B" w:rsidP="004A38F6">
                  <w:pPr>
                    <w:rPr>
                      <w:rFonts w:ascii="Arial" w:hAnsi="Arial" w:cs="Arial"/>
                      <w:sz w:val="16"/>
                      <w:szCs w:val="16"/>
                    </w:rPr>
                  </w:pPr>
                  <w:r w:rsidRPr="008F50C6">
                    <w:rPr>
                      <w:rFonts w:ascii="Arial" w:hAnsi="Arial" w:cs="Arial"/>
                      <w:b/>
                      <w:sz w:val="16"/>
                      <w:szCs w:val="16"/>
                    </w:rPr>
                    <w:t>PPE</w:t>
                  </w:r>
                </w:p>
              </w:tc>
              <w:tc>
                <w:tcPr>
                  <w:tcW w:w="1930" w:type="dxa"/>
                </w:tcPr>
                <w:p w:rsidR="00AE1A2B" w:rsidRPr="008F50C6" w:rsidRDefault="00AE1A2B" w:rsidP="004A38F6">
                  <w:pPr>
                    <w:rPr>
                      <w:rFonts w:ascii="Arial" w:hAnsi="Arial" w:cs="Arial"/>
                      <w:sz w:val="16"/>
                      <w:szCs w:val="16"/>
                    </w:rPr>
                  </w:pPr>
                  <w:r w:rsidRPr="008F50C6">
                    <w:rPr>
                      <w:rFonts w:ascii="Arial" w:hAnsi="Arial" w:cs="Arial"/>
                      <w:sz w:val="16"/>
                      <w:szCs w:val="16"/>
                    </w:rPr>
                    <w:t>Closed shoes, gloves</w:t>
                  </w:r>
                </w:p>
              </w:tc>
            </w:tr>
          </w:tbl>
          <w:p w:rsidR="00AE1A2B" w:rsidRPr="00133BC6" w:rsidRDefault="00AE1A2B" w:rsidP="004A38F6">
            <w:pPr>
              <w:rPr>
                <w:rFonts w:ascii="Arial" w:hAnsi="Arial" w:cs="Arial"/>
                <w:sz w:val="16"/>
                <w:szCs w:val="16"/>
              </w:rPr>
            </w:pPr>
            <w:r>
              <w:rPr>
                <w:rFonts w:ascii="Arial" w:hAnsi="Arial" w:cs="Arial"/>
                <w:sz w:val="16"/>
                <w:szCs w:val="16"/>
              </w:rPr>
              <w:t xml:space="preserve"> </w:t>
            </w:r>
          </w:p>
        </w:tc>
      </w:tr>
      <w:tr w:rsidR="00AE1A2B" w:rsidRPr="004A77EC" w:rsidTr="004A38F6">
        <w:trPr>
          <w:trHeight w:val="292"/>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Sitting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4087"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92"/>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Standing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Vinyl and tiled flooring mostly</w:t>
            </w:r>
          </w:p>
        </w:tc>
        <w:tc>
          <w:tcPr>
            <w:tcW w:w="4087" w:type="dxa"/>
            <w:vMerge/>
            <w:tcBorders>
              <w:left w:val="single" w:sz="4" w:space="0" w:color="auto"/>
              <w:right w:val="single" w:sz="4" w:space="0" w:color="auto"/>
            </w:tcBorders>
            <w:shd w:val="clear" w:color="auto" w:fill="auto"/>
            <w:vAlign w:val="center"/>
          </w:tcPr>
          <w:p w:rsidR="00AE1A2B" w:rsidRPr="000005E4" w:rsidRDefault="00AE1A2B" w:rsidP="004A38F6">
            <w:pPr>
              <w:rPr>
                <w:rFonts w:ascii="Arial" w:hAnsi="Arial" w:cs="Arial"/>
                <w:b/>
                <w:sz w:val="16"/>
                <w:szCs w:val="16"/>
              </w:rPr>
            </w:pPr>
          </w:p>
        </w:tc>
      </w:tr>
      <w:tr w:rsidR="00AE1A2B" w:rsidRPr="004A77EC" w:rsidTr="004A38F6">
        <w:trPr>
          <w:trHeight w:val="293"/>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Walking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 xml:space="preserve">Within laundry </w:t>
            </w:r>
          </w:p>
        </w:tc>
        <w:tc>
          <w:tcPr>
            <w:tcW w:w="4087"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92"/>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Climbing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4087"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92"/>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Stooping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Clean lint from dryer</w:t>
            </w:r>
          </w:p>
        </w:tc>
        <w:tc>
          <w:tcPr>
            <w:tcW w:w="4087" w:type="dxa"/>
            <w:vMerge/>
            <w:tcBorders>
              <w:left w:val="single" w:sz="4" w:space="0" w:color="auto"/>
              <w:right w:val="single" w:sz="4" w:space="0" w:color="auto"/>
            </w:tcBorders>
            <w:shd w:val="clear" w:color="auto" w:fill="auto"/>
            <w:vAlign w:val="center"/>
          </w:tcPr>
          <w:p w:rsidR="00AE1A2B" w:rsidRPr="00FC6799" w:rsidRDefault="00AE1A2B" w:rsidP="004A38F6">
            <w:pPr>
              <w:rPr>
                <w:rFonts w:ascii="Arial" w:hAnsi="Arial" w:cs="Arial"/>
                <w:sz w:val="16"/>
                <w:szCs w:val="16"/>
              </w:rPr>
            </w:pPr>
          </w:p>
        </w:tc>
      </w:tr>
      <w:tr w:rsidR="00AE1A2B" w:rsidRPr="004A77EC" w:rsidTr="004A38F6">
        <w:trPr>
          <w:trHeight w:val="292"/>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Bending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Clean lint from dryer</w:t>
            </w:r>
          </w:p>
        </w:tc>
        <w:tc>
          <w:tcPr>
            <w:tcW w:w="4087"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93"/>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Kneeling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4087"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92"/>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Squatting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Clean lint from dryer</w:t>
            </w:r>
          </w:p>
        </w:tc>
        <w:tc>
          <w:tcPr>
            <w:tcW w:w="4087"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92"/>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Crawling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4087"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292"/>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Gripping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Mop, broom, vacuum</w:t>
            </w:r>
          </w:p>
        </w:tc>
        <w:tc>
          <w:tcPr>
            <w:tcW w:w="4087" w:type="dxa"/>
            <w:vMerge/>
            <w:tcBorders>
              <w:left w:val="single" w:sz="4"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r>
      <w:tr w:rsidR="00AE1A2B" w:rsidRPr="004A77EC" w:rsidTr="004A38F6">
        <w:trPr>
          <w:trHeight w:val="943"/>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Forward Reach</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559" w:type="dxa"/>
            <w:tcBorders>
              <w:top w:val="single" w:sz="6" w:space="0" w:color="000000"/>
              <w:left w:val="single" w:sz="6" w:space="0" w:color="000000"/>
              <w:bottom w:val="single" w:sz="6" w:space="0" w:color="000000"/>
              <w:right w:val="single" w:sz="4" w:space="0" w:color="auto"/>
            </w:tcBorders>
            <w:shd w:val="clear" w:color="auto" w:fill="auto"/>
            <w:vAlign w:val="center"/>
          </w:tcPr>
          <w:p w:rsidR="00AE1A2B" w:rsidRPr="00133BC6" w:rsidRDefault="00AE1A2B" w:rsidP="004A38F6">
            <w:pPr>
              <w:rPr>
                <w:rFonts w:ascii="Arial" w:hAnsi="Arial" w:cs="Arial"/>
                <w:sz w:val="16"/>
                <w:szCs w:val="16"/>
              </w:rPr>
            </w:pPr>
            <w:r>
              <w:rPr>
                <w:rFonts w:ascii="Arial" w:hAnsi="Arial" w:cs="Arial"/>
                <w:sz w:val="16"/>
                <w:szCs w:val="16"/>
              </w:rPr>
              <w:t>To 120 degrees cleaning lint from base of dryer, mopping, sweeping to 60 degrees</w:t>
            </w:r>
          </w:p>
        </w:tc>
        <w:tc>
          <w:tcPr>
            <w:tcW w:w="4087" w:type="dxa"/>
            <w:vMerge/>
            <w:tcBorders>
              <w:left w:val="single" w:sz="4" w:space="0" w:color="auto"/>
              <w:bottom w:val="single" w:sz="4" w:space="0" w:color="auto"/>
              <w:right w:val="single" w:sz="4" w:space="0" w:color="auto"/>
            </w:tcBorders>
            <w:shd w:val="clear" w:color="auto" w:fill="auto"/>
            <w:vAlign w:val="center"/>
          </w:tcPr>
          <w:p w:rsidR="00AE1A2B" w:rsidRPr="00133BC6" w:rsidRDefault="00AE1A2B" w:rsidP="004A38F6">
            <w:pPr>
              <w:rPr>
                <w:rFonts w:ascii="Arial" w:hAnsi="Arial" w:cs="Arial"/>
                <w:b/>
                <w:sz w:val="16"/>
                <w:szCs w:val="16"/>
              </w:rPr>
            </w:pPr>
          </w:p>
        </w:tc>
      </w:tr>
      <w:tr w:rsidR="00AE1A2B" w:rsidRPr="004A77EC" w:rsidTr="004A38F6">
        <w:trPr>
          <w:trHeight w:val="256"/>
        </w:trPr>
        <w:tc>
          <w:tcPr>
            <w:tcW w:w="170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AE1A2B" w:rsidRPr="00133BC6" w:rsidRDefault="00AE1A2B" w:rsidP="004A38F6">
            <w:pPr>
              <w:rPr>
                <w:rFonts w:ascii="Arial" w:hAnsi="Arial" w:cs="Arial"/>
                <w:sz w:val="16"/>
                <w:szCs w:val="16"/>
              </w:rPr>
            </w:pPr>
          </w:p>
        </w:tc>
        <w:tc>
          <w:tcPr>
            <w:tcW w:w="3559" w:type="dxa"/>
            <w:tcBorders>
              <w:top w:val="single" w:sz="6" w:space="0" w:color="000000"/>
              <w:left w:val="single" w:sz="6" w:space="0" w:color="000000"/>
              <w:bottom w:val="single" w:sz="6" w:space="0" w:color="auto"/>
              <w:right w:val="single" w:sz="4" w:space="0" w:color="auto"/>
            </w:tcBorders>
            <w:shd w:val="clear" w:color="auto" w:fill="auto"/>
            <w:vAlign w:val="center"/>
          </w:tcPr>
          <w:p w:rsidR="00AE1A2B" w:rsidRPr="00133BC6" w:rsidRDefault="00AE1A2B" w:rsidP="004A38F6">
            <w:pPr>
              <w:rPr>
                <w:rFonts w:ascii="Arial" w:hAnsi="Arial" w:cs="Arial"/>
                <w:sz w:val="16"/>
                <w:szCs w:val="16"/>
              </w:rPr>
            </w:pPr>
          </w:p>
        </w:tc>
        <w:tc>
          <w:tcPr>
            <w:tcW w:w="4087" w:type="dxa"/>
            <w:tcBorders>
              <w:top w:val="single" w:sz="4" w:space="0" w:color="auto"/>
              <w:left w:val="single" w:sz="4" w:space="0" w:color="auto"/>
              <w:bottom w:val="single" w:sz="6" w:space="0" w:color="auto"/>
              <w:right w:val="single" w:sz="4" w:space="0" w:color="auto"/>
            </w:tcBorders>
            <w:shd w:val="clear" w:color="auto" w:fill="92D050"/>
            <w:vAlign w:val="center"/>
          </w:tcPr>
          <w:p w:rsidR="00AE1A2B" w:rsidRPr="009F46B6" w:rsidRDefault="00AE1A2B" w:rsidP="004A38F6">
            <w:pPr>
              <w:jc w:val="center"/>
              <w:rPr>
                <w:rFonts w:ascii="Arial" w:hAnsi="Arial" w:cs="Arial"/>
                <w:b/>
                <w:sz w:val="20"/>
                <w:szCs w:val="20"/>
              </w:rPr>
            </w:pPr>
            <w:r>
              <w:rPr>
                <w:rFonts w:ascii="Arial" w:hAnsi="Arial" w:cs="Arial"/>
                <w:b/>
                <w:bCs/>
                <w:sz w:val="20"/>
                <w:szCs w:val="20"/>
              </w:rPr>
              <w:t>Risk of developing a MSI</w:t>
            </w:r>
          </w:p>
        </w:tc>
      </w:tr>
      <w:tr w:rsidR="00AE1A2B" w:rsidRPr="004A77EC" w:rsidTr="004A38F6">
        <w:trPr>
          <w:trHeight w:val="263"/>
        </w:trPr>
        <w:tc>
          <w:tcPr>
            <w:tcW w:w="1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55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Pr>
                <w:rFonts w:ascii="Arial" w:hAnsi="Arial" w:cs="Arial"/>
                <w:sz w:val="16"/>
                <w:szCs w:val="16"/>
              </w:rPr>
              <w:t>mop</w:t>
            </w:r>
          </w:p>
        </w:tc>
        <w:tc>
          <w:tcPr>
            <w:tcW w:w="408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pStyle w:val="NormalWeb"/>
              <w:rPr>
                <w:rFonts w:ascii="Arial" w:hAnsi="Arial" w:cs="Arial"/>
                <w:b/>
              </w:rPr>
            </w:pPr>
            <w:r>
              <w:rPr>
                <w:noProof/>
              </w:rPr>
              <mc:AlternateContent>
                <mc:Choice Requires="wps">
                  <w:drawing>
                    <wp:anchor distT="0" distB="0" distL="114300" distR="114300" simplePos="0" relativeHeight="251737088" behindDoc="0" locked="0" layoutInCell="1" allowOverlap="1">
                      <wp:simplePos x="0" y="0"/>
                      <wp:positionH relativeFrom="column">
                        <wp:posOffset>1638935</wp:posOffset>
                      </wp:positionH>
                      <wp:positionV relativeFrom="paragraph">
                        <wp:posOffset>767080</wp:posOffset>
                      </wp:positionV>
                      <wp:extent cx="189230" cy="180975"/>
                      <wp:effectExtent l="11430" t="7620" r="8890" b="11430"/>
                      <wp:wrapNone/>
                      <wp:docPr id="2295" name="Oval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BB911B" id="Oval 2295" o:spid="_x0000_s1026" style="position:absolute;margin-left:129.05pt;margin-top:60.4pt;width:14.9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309880</wp:posOffset>
                      </wp:positionH>
                      <wp:positionV relativeFrom="paragraph">
                        <wp:posOffset>358775</wp:posOffset>
                      </wp:positionV>
                      <wp:extent cx="189230" cy="180975"/>
                      <wp:effectExtent l="6350" t="8890" r="13970" b="10160"/>
                      <wp:wrapNone/>
                      <wp:docPr id="2294" name="Oval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EADBD9" id="Oval 2294" o:spid="_x0000_s1026" style="position:absolute;margin-left:24.4pt;margin-top:28.25pt;width:14.9pt;height:1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1596390</wp:posOffset>
                      </wp:positionH>
                      <wp:positionV relativeFrom="paragraph">
                        <wp:posOffset>492760</wp:posOffset>
                      </wp:positionV>
                      <wp:extent cx="189230" cy="180975"/>
                      <wp:effectExtent l="6985" t="9525" r="13335" b="9525"/>
                      <wp:wrapNone/>
                      <wp:docPr id="2293" name="Oval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CDA823" id="Oval 2293" o:spid="_x0000_s1026" style="position:absolute;margin-left:125.7pt;margin-top:38.8pt;width:14.9pt;height:1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403860</wp:posOffset>
                      </wp:positionH>
                      <wp:positionV relativeFrom="paragraph">
                        <wp:posOffset>1308100</wp:posOffset>
                      </wp:positionV>
                      <wp:extent cx="189230" cy="180975"/>
                      <wp:effectExtent l="5080" t="5715" r="5715" b="13335"/>
                      <wp:wrapNone/>
                      <wp:docPr id="2292" name="Oval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41918" id="Oval 2292" o:spid="_x0000_s1026" style="position:absolute;margin-left:31.8pt;margin-top:103pt;width:14.9pt;height:1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" fillcolor="#92d050">
                      <v:fill opacity="44461f"/>
                    </v:oval>
                  </w:pict>
                </mc:Fallback>
              </mc:AlternateContent>
            </w:r>
            <w:hyperlink r:id="rId64"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CD564C">
                <w:rPr>
                  <w:color w:val="0000FF"/>
                </w:rPr>
                <w:fldChar w:fldCharType="begin"/>
              </w:r>
              <w:r w:rsidR="00CD564C">
                <w:rPr>
                  <w:color w:val="0000FF"/>
                </w:rPr>
                <w:instrText xml:space="preserve"> INCLUDEPICTURE  "http://www.warrenderpt.com/resources/_wsb_308x215_Body+Chart.jpg" \* MERGEFORMATINET </w:instrText>
              </w:r>
              <w:r w:rsidR="00CD564C">
                <w:rPr>
                  <w:color w:val="0000FF"/>
                </w:rPr>
                <w:fldChar w:fldCharType="separate"/>
              </w:r>
              <w:r w:rsidR="004A38F6">
                <w:rPr>
                  <w:color w:val="0000FF"/>
                </w:rPr>
                <w:fldChar w:fldCharType="begin"/>
              </w:r>
              <w:r w:rsidR="004A38F6">
                <w:rPr>
                  <w:color w:val="0000FF"/>
                </w:rPr>
                <w:instrText xml:space="preserve"> INCLUDEPICTURE  "http://www.warrenderpt.com/resources/_wsb_308x215_Body+Chart.jpg" \* MERGEFORMATINET </w:instrText>
              </w:r>
              <w:r w:rsidR="004A38F6">
                <w:rPr>
                  <w:color w:val="0000FF"/>
                </w:rPr>
                <w:fldChar w:fldCharType="separate"/>
              </w:r>
              <w:r w:rsidR="00F25A4C">
                <w:rPr>
                  <w:color w:val="0000FF"/>
                </w:rPr>
                <w:fldChar w:fldCharType="begin"/>
              </w:r>
              <w:r w:rsidR="00F25A4C">
                <w:rPr>
                  <w:color w:val="0000FF"/>
                </w:rPr>
                <w:instrText xml:space="preserve"> INCLUDEPICTURE  "http://www.warrenderpt.com/resources/_wsb_308x215_Body+Chart.jpg" \* MERGEFORMATINET </w:instrText>
              </w:r>
              <w:r w:rsidR="00F25A4C">
                <w:rPr>
                  <w:color w:val="0000FF"/>
                </w:rPr>
                <w:fldChar w:fldCharType="separate"/>
              </w:r>
              <w:r w:rsidR="00763A89">
                <w:rPr>
                  <w:color w:val="0000FF"/>
                </w:rPr>
                <w:fldChar w:fldCharType="begin"/>
              </w:r>
              <w:r w:rsidR="00763A89">
                <w:rPr>
                  <w:color w:val="0000FF"/>
                </w:rPr>
                <w:instrText xml:space="preserve"> INCLUDEPICTURE  "http://www.warrenderpt.com/resources/_wsb_308x215_Body+Chart.jpg" \* MERGEFORMATINET </w:instrText>
              </w:r>
              <w:r w:rsidR="00763A89">
                <w:rPr>
                  <w:color w:val="0000FF"/>
                </w:rPr>
                <w:fldChar w:fldCharType="separate"/>
              </w:r>
              <w:r w:rsidR="00AB0035">
                <w:rPr>
                  <w:color w:val="0000FF"/>
                </w:rPr>
                <w:fldChar w:fldCharType="begin"/>
              </w:r>
              <w:r w:rsidR="00AB0035">
                <w:rPr>
                  <w:color w:val="0000FF"/>
                </w:rPr>
                <w:instrText xml:space="preserve"> INCLUDEPICTURE  "http://www.warrenderpt.com/resources/_wsb_308x215_Body+Chart.jpg" \* MERGEFORMATINET </w:instrText>
              </w:r>
              <w:r w:rsidR="00AB0035">
                <w:rPr>
                  <w:color w:val="0000FF"/>
                </w:rPr>
                <w:fldChar w:fldCharType="separate"/>
              </w:r>
              <w:r w:rsidR="00B35BB7">
                <w:rPr>
                  <w:color w:val="0000FF"/>
                </w:rPr>
                <w:fldChar w:fldCharType="begin"/>
              </w:r>
              <w:r w:rsidR="00B35BB7">
                <w:rPr>
                  <w:color w:val="0000FF"/>
                </w:rPr>
                <w:instrText xml:space="preserve"> INCLUDEPICTURE  "http://www.warrenderpt.com/resources/_wsb_308x215_Body+Chart.jpg" \* MERGEFORMATINET </w:instrText>
              </w:r>
              <w:r w:rsidR="00B35BB7">
                <w:rPr>
                  <w:color w:val="0000FF"/>
                </w:rPr>
                <w:fldChar w:fldCharType="separate"/>
              </w:r>
              <w:r w:rsidR="00214A62">
                <w:rPr>
                  <w:color w:val="0000FF"/>
                </w:rPr>
                <w:fldChar w:fldCharType="begin"/>
              </w:r>
              <w:r w:rsidR="00214A62">
                <w:rPr>
                  <w:color w:val="0000FF"/>
                </w:rPr>
                <w:instrText xml:space="preserve"> INCLUDEPICTURE  "http://www.warrenderpt.com/resources/_wsb_308x215_Body+Chart.jpg" \* MERGEFORMATINET </w:instrText>
              </w:r>
              <w:r w:rsidR="00214A62">
                <w:rPr>
                  <w:color w:val="0000FF"/>
                </w:rPr>
                <w:fldChar w:fldCharType="separate"/>
              </w:r>
              <w:r w:rsidR="00695D8D">
                <w:rPr>
                  <w:color w:val="0000FF"/>
                </w:rPr>
                <w:fldChar w:fldCharType="begin"/>
              </w:r>
              <w:r w:rsidR="00695D8D">
                <w:rPr>
                  <w:color w:val="0000FF"/>
                </w:rPr>
                <w:instrText xml:space="preserve"> INCLUDEPICTURE  "http://www.warrenderpt.com/resources/_wsb_308x215_Body+Chart.jpg" \* MERGEFORMATINET </w:instrText>
              </w:r>
              <w:r w:rsidR="00695D8D">
                <w:rPr>
                  <w:color w:val="0000FF"/>
                </w:rPr>
                <w:fldChar w:fldCharType="separate"/>
              </w:r>
              <w:r w:rsidR="009F3FD9">
                <w:rPr>
                  <w:color w:val="0000FF"/>
                </w:rPr>
                <w:fldChar w:fldCharType="begin"/>
              </w:r>
              <w:r w:rsidR="009F3FD9">
                <w:rPr>
                  <w:color w:val="0000FF"/>
                </w:rPr>
                <w:instrText xml:space="preserve"> INCLUDEPICTURE  "http://www.warrenderpt.com/resources/_wsb_308x215_Body+Chart.jpg" \* MERGEFORMATINET </w:instrText>
              </w:r>
              <w:r w:rsidR="009F3FD9">
                <w:rPr>
                  <w:color w:val="0000FF"/>
                </w:rPr>
                <w:fldChar w:fldCharType="separate"/>
              </w:r>
              <w:r w:rsidR="006257B9">
                <w:rPr>
                  <w:color w:val="0000FF"/>
                </w:rPr>
                <w:fldChar w:fldCharType="begin"/>
              </w:r>
              <w:r w:rsidR="006257B9">
                <w:rPr>
                  <w:color w:val="0000FF"/>
                </w:rPr>
                <w:instrText xml:space="preserve"> INCLUDEPICTURE  "http://www.warrenderpt.com/resources/_wsb_308x215_Body+Chart.jpg" \* MERGEFORMATINET </w:instrText>
              </w:r>
              <w:r w:rsidR="006257B9">
                <w:rPr>
                  <w:color w:val="0000FF"/>
                </w:rPr>
                <w:fldChar w:fldCharType="separate"/>
              </w:r>
              <w:r w:rsidR="00E50F49">
                <w:rPr>
                  <w:color w:val="0000FF"/>
                </w:rPr>
                <w:fldChar w:fldCharType="begin"/>
              </w:r>
              <w:r w:rsidR="00E50F49">
                <w:rPr>
                  <w:color w:val="0000FF"/>
                </w:rPr>
                <w:instrText xml:space="preserve"> INCLUDEPICTURE  "http://www.warrenderpt.com/resources/_wsb_308x215_Body+Chart.jpg" \* MERGEFORMATINET </w:instrText>
              </w:r>
              <w:r w:rsidR="00E50F49">
                <w:rPr>
                  <w:color w:val="0000FF"/>
                </w:rPr>
                <w:fldChar w:fldCharType="separate"/>
              </w:r>
              <w:r w:rsidR="00A02EA4">
                <w:rPr>
                  <w:color w:val="0000FF"/>
                </w:rPr>
                <w:fldChar w:fldCharType="begin"/>
              </w:r>
              <w:r w:rsidR="00A02EA4">
                <w:rPr>
                  <w:color w:val="0000FF"/>
                </w:rPr>
                <w:instrText xml:space="preserve"> </w:instrText>
              </w:r>
              <w:r w:rsidR="00A02EA4">
                <w:rPr>
                  <w:color w:val="0000FF"/>
                </w:rPr>
                <w:instrText>INCLUDEPICTURE  "http://www.warrenderpt.com/resources/_wsb_308x215_Body+Chart.jpg" \* MERGEFORMATINET</w:instrText>
              </w:r>
              <w:r w:rsidR="00A02EA4">
                <w:rPr>
                  <w:color w:val="0000FF"/>
                </w:rPr>
                <w:instrText xml:space="preserve"> </w:instrText>
              </w:r>
              <w:r w:rsidR="00A02EA4">
                <w:rPr>
                  <w:color w:val="0000FF"/>
                </w:rPr>
                <w:fldChar w:fldCharType="separate"/>
              </w:r>
              <w:r w:rsidR="00A02EA4">
                <w:rPr>
                  <w:color w:val="0000FF"/>
                </w:rPr>
                <w:pict>
                  <v:shape id="_x0000_i1029" type="#_x0000_t75" style="width:183.4pt;height:165.05pt" o:button="t">
                    <v:imagedata r:id="rId23" r:href="rId65"/>
                  </v:shape>
                </w:pict>
              </w:r>
              <w:r w:rsidR="00A02EA4">
                <w:rPr>
                  <w:color w:val="0000FF"/>
                </w:rPr>
                <w:fldChar w:fldCharType="end"/>
              </w:r>
              <w:r w:rsidR="00E50F49">
                <w:rPr>
                  <w:color w:val="0000FF"/>
                </w:rPr>
                <w:fldChar w:fldCharType="end"/>
              </w:r>
              <w:r w:rsidR="006257B9">
                <w:rPr>
                  <w:color w:val="0000FF"/>
                </w:rPr>
                <w:fldChar w:fldCharType="end"/>
              </w:r>
              <w:r w:rsidR="009F3FD9">
                <w:rPr>
                  <w:color w:val="0000FF"/>
                </w:rPr>
                <w:fldChar w:fldCharType="end"/>
              </w:r>
              <w:r w:rsidR="00695D8D">
                <w:rPr>
                  <w:color w:val="0000FF"/>
                </w:rPr>
                <w:fldChar w:fldCharType="end"/>
              </w:r>
              <w:r w:rsidR="00214A62">
                <w:rPr>
                  <w:color w:val="0000FF"/>
                </w:rPr>
                <w:fldChar w:fldCharType="end"/>
              </w:r>
              <w:r w:rsidR="00B35BB7">
                <w:rPr>
                  <w:color w:val="0000FF"/>
                </w:rPr>
                <w:fldChar w:fldCharType="end"/>
              </w:r>
              <w:r w:rsidR="00AB0035">
                <w:rPr>
                  <w:color w:val="0000FF"/>
                </w:rPr>
                <w:fldChar w:fldCharType="end"/>
              </w:r>
              <w:r w:rsidR="00763A89">
                <w:rPr>
                  <w:color w:val="0000FF"/>
                </w:rPr>
                <w:fldChar w:fldCharType="end"/>
              </w:r>
              <w:r w:rsidR="00F25A4C">
                <w:rPr>
                  <w:color w:val="0000FF"/>
                </w:rPr>
                <w:fldChar w:fldCharType="end"/>
              </w:r>
              <w:r w:rsidR="004A38F6">
                <w:rPr>
                  <w:color w:val="0000FF"/>
                </w:rPr>
                <w:fldChar w:fldCharType="end"/>
              </w:r>
              <w:r w:rsidR="00CD564C">
                <w:rPr>
                  <w:color w:val="0000FF"/>
                </w:rPr>
                <w:fldChar w:fldCharType="end"/>
              </w:r>
              <w:r>
                <w:rPr>
                  <w:color w:val="0000FF"/>
                </w:rPr>
                <w:fldChar w:fldCharType="end"/>
              </w:r>
            </w:hyperlink>
          </w:p>
        </w:tc>
      </w:tr>
      <w:tr w:rsidR="00AE1A2B" w:rsidRPr="004A77EC" w:rsidTr="004A38F6">
        <w:trPr>
          <w:trHeight w:val="256"/>
        </w:trPr>
        <w:tc>
          <w:tcPr>
            <w:tcW w:w="1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532CFF" w:rsidRDefault="00AE1A2B" w:rsidP="004A38F6">
            <w:pPr>
              <w:ind w:firstLine="34"/>
              <w:rPr>
                <w:rFonts w:ascii="Arial" w:hAnsi="Arial" w:cs="Arial"/>
                <w:b/>
                <w:sz w:val="16"/>
                <w:szCs w:val="16"/>
              </w:rPr>
            </w:pPr>
            <w:r>
              <w:rPr>
                <w:rFonts w:ascii="Arial" w:hAnsi="Arial" w:cs="Arial"/>
                <w:b/>
                <w:sz w:val="16"/>
                <w:szCs w:val="16"/>
              </w:rPr>
              <w:t>Carry</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55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40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pStyle w:val="NormalWeb"/>
              <w:rPr>
                <w:rFonts w:ascii="Arial" w:hAnsi="Arial" w:cs="Arial"/>
                <w:b/>
              </w:rPr>
            </w:pPr>
          </w:p>
        </w:tc>
      </w:tr>
      <w:tr w:rsidR="00AE1A2B" w:rsidRPr="00133BC6" w:rsidTr="004A38F6">
        <w:trPr>
          <w:trHeight w:val="258"/>
        </w:trPr>
        <w:tc>
          <w:tcPr>
            <w:tcW w:w="1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ind w:firstLine="34"/>
              <w:rPr>
                <w:rFonts w:ascii="Arial" w:hAnsi="Arial" w:cs="Arial"/>
                <w:sz w:val="16"/>
                <w:szCs w:val="16"/>
              </w:rPr>
            </w:pPr>
            <w:r w:rsidRPr="00260200">
              <w:rPr>
                <w:rFonts w:ascii="Arial" w:hAnsi="Arial" w:cs="Arial"/>
                <w:b/>
                <w:sz w:val="16"/>
                <w:szCs w:val="16"/>
              </w:rPr>
              <w:t>Push / Pull</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133BC6" w:rsidRDefault="00AE1A2B" w:rsidP="004A38F6">
            <w:pPr>
              <w:rPr>
                <w:rFonts w:ascii="Arial" w:hAnsi="Arial" w:cs="Arial"/>
                <w:sz w:val="16"/>
                <w:szCs w:val="16"/>
              </w:rPr>
            </w:pPr>
          </w:p>
        </w:tc>
        <w:tc>
          <w:tcPr>
            <w:tcW w:w="3559" w:type="dxa"/>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Mopping, vacuum, sweeping</w:t>
            </w:r>
          </w:p>
        </w:tc>
        <w:tc>
          <w:tcPr>
            <w:tcW w:w="40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62"/>
        </w:trPr>
        <w:tc>
          <w:tcPr>
            <w:tcW w:w="681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E1A2B" w:rsidRPr="009F46B6" w:rsidRDefault="00AE1A2B" w:rsidP="004A38F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74"/>
        </w:trPr>
        <w:tc>
          <w:tcPr>
            <w:tcW w:w="6812"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AE1A2B" w:rsidRPr="009F46B6" w:rsidRDefault="00AE1A2B" w:rsidP="004A38F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109"/>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AE1A2B" w:rsidRDefault="00AE1A2B" w:rsidP="004A38F6">
            <w:pPr>
              <w:autoSpaceDE w:val="0"/>
              <w:autoSpaceDN w:val="0"/>
              <w:adjustRightInd w:val="0"/>
              <w:rPr>
                <w:rFonts w:ascii="Arial" w:hAnsi="Arial" w:cs="Arial"/>
                <w:b/>
                <w:sz w:val="16"/>
                <w:szCs w:val="16"/>
              </w:rPr>
            </w:pPr>
          </w:p>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AE1A2B" w:rsidRPr="005039C6" w:rsidRDefault="00AE1A2B" w:rsidP="004A38F6">
            <w:pPr>
              <w:autoSpaceDE w:val="0"/>
              <w:autoSpaceDN w:val="0"/>
              <w:adjustRightInd w:val="0"/>
              <w:rPr>
                <w:rFonts w:ascii="Arial" w:hAnsi="Arial" w:cs="Arial"/>
                <w:b/>
                <w:sz w:val="16"/>
                <w:szCs w:val="16"/>
              </w:rPr>
            </w:pPr>
          </w:p>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AE1A2B" w:rsidRPr="005039C6" w:rsidRDefault="00AE1A2B" w:rsidP="004A38F6">
            <w:pPr>
              <w:autoSpaceDE w:val="0"/>
              <w:autoSpaceDN w:val="0"/>
              <w:adjustRightInd w:val="0"/>
              <w:rPr>
                <w:rFonts w:ascii="Arial" w:hAnsi="Arial" w:cs="Arial"/>
                <w:b/>
                <w:sz w:val="16"/>
                <w:szCs w:val="16"/>
              </w:rPr>
            </w:pPr>
          </w:p>
          <w:p w:rsidR="00AE1A2B" w:rsidRDefault="00AE1A2B" w:rsidP="004A38F6">
            <w:pPr>
              <w:autoSpaceDE w:val="0"/>
              <w:autoSpaceDN w:val="0"/>
              <w:adjustRightInd w:val="0"/>
              <w:rPr>
                <w:rFonts w:ascii="Arial" w:hAnsi="Arial" w:cs="Arial"/>
                <w:b/>
                <w:sz w:val="16"/>
                <w:szCs w:val="16"/>
              </w:rPr>
            </w:pPr>
            <w:r w:rsidRPr="005039C6">
              <w:rPr>
                <w:rFonts w:ascii="Arial" w:hAnsi="Arial" w:cs="Arial"/>
                <w:b/>
                <w:sz w:val="16"/>
                <w:szCs w:val="16"/>
              </w:rPr>
              <w:t>Shoulders</w:t>
            </w:r>
            <w:r>
              <w:rPr>
                <w:rFonts w:ascii="Arial" w:hAnsi="Arial" w:cs="Arial"/>
                <w:b/>
                <w:sz w:val="16"/>
                <w:szCs w:val="16"/>
              </w:rPr>
              <w:t>:</w:t>
            </w:r>
          </w:p>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 xml:space="preserve"> </w:t>
            </w:r>
          </w:p>
          <w:p w:rsidR="00AE1A2B" w:rsidRPr="009D360F" w:rsidRDefault="00AE1A2B" w:rsidP="004A38F6">
            <w:pPr>
              <w:autoSpaceDE w:val="0"/>
              <w:autoSpaceDN w:val="0"/>
              <w:adjustRightInd w:val="0"/>
              <w:rPr>
                <w:rFonts w:ascii="Arial" w:hAnsi="Arial" w:cs="Arial"/>
                <w:b/>
                <w:sz w:val="16"/>
                <w:szCs w:val="16"/>
              </w:rPr>
            </w:pPr>
            <w:r>
              <w:rPr>
                <w:rFonts w:ascii="Arial" w:hAnsi="Arial" w:cs="Arial"/>
                <w:b/>
                <w:sz w:val="16"/>
                <w:szCs w:val="16"/>
              </w:rPr>
              <w:t>Repetition:</w:t>
            </w:r>
          </w:p>
        </w:tc>
        <w:tc>
          <w:tcPr>
            <w:tcW w:w="5757" w:type="dxa"/>
            <w:gridSpan w:val="6"/>
            <w:tcBorders>
              <w:top w:val="single" w:sz="6" w:space="0" w:color="auto"/>
              <w:left w:val="single" w:sz="6" w:space="0" w:color="auto"/>
              <w:bottom w:val="single" w:sz="6" w:space="0" w:color="auto"/>
              <w:right w:val="single" w:sz="6" w:space="0" w:color="auto"/>
            </w:tcBorders>
            <w:shd w:val="clear" w:color="auto" w:fill="FFFFFF"/>
          </w:tcPr>
          <w:p w:rsidR="00AE1A2B" w:rsidRDefault="00AE1A2B" w:rsidP="004A38F6">
            <w:pPr>
              <w:autoSpaceDE w:val="0"/>
              <w:autoSpaceDN w:val="0"/>
              <w:adjustRightInd w:val="0"/>
              <w:ind w:left="34"/>
              <w:rPr>
                <w:rFonts w:ascii="Arial" w:hAnsi="Arial" w:cs="Arial"/>
                <w:sz w:val="16"/>
                <w:szCs w:val="16"/>
              </w:rPr>
            </w:pPr>
            <w:r>
              <w:rPr>
                <w:rFonts w:ascii="Arial" w:hAnsi="Arial" w:cs="Arial"/>
                <w:sz w:val="16"/>
                <w:szCs w:val="16"/>
              </w:rPr>
              <w:t>Neck flexion, looking down when cleaning floor.</w:t>
            </w:r>
          </w:p>
          <w:p w:rsidR="00AE1A2B" w:rsidRDefault="00AE1A2B" w:rsidP="004A38F6">
            <w:pPr>
              <w:autoSpaceDE w:val="0"/>
              <w:autoSpaceDN w:val="0"/>
              <w:adjustRightInd w:val="0"/>
              <w:rPr>
                <w:rFonts w:ascii="Arial" w:hAnsi="Arial" w:cs="Arial"/>
                <w:sz w:val="16"/>
                <w:szCs w:val="16"/>
              </w:rPr>
            </w:pPr>
          </w:p>
          <w:p w:rsidR="00AE1A2B" w:rsidRDefault="00AE1A2B" w:rsidP="004A38F6">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r>
              <w:rPr>
                <w:rFonts w:ascii="Arial" w:hAnsi="Arial" w:cs="Arial"/>
                <w:sz w:val="16"/>
                <w:szCs w:val="16"/>
              </w:rPr>
              <w:t>and</w:t>
            </w:r>
            <w:r w:rsidRPr="00261AB0">
              <w:rPr>
                <w:rFonts w:ascii="Arial" w:hAnsi="Arial" w:cs="Arial"/>
                <w:sz w:val="16"/>
                <w:szCs w:val="16"/>
              </w:rPr>
              <w:t xml:space="preserve"> twisting</w:t>
            </w:r>
            <w:r w:rsidR="009B192B">
              <w:rPr>
                <w:rFonts w:ascii="Arial" w:hAnsi="Arial" w:cs="Arial"/>
                <w:sz w:val="16"/>
                <w:szCs w:val="16"/>
              </w:rPr>
              <w:t>.</w:t>
            </w:r>
            <w:r>
              <w:rPr>
                <w:rFonts w:ascii="Arial" w:hAnsi="Arial" w:cs="Arial"/>
                <w:b/>
                <w:sz w:val="16"/>
                <w:szCs w:val="16"/>
              </w:rPr>
              <w:t xml:space="preserve"> </w:t>
            </w:r>
          </w:p>
          <w:p w:rsidR="00AE1A2B" w:rsidRDefault="00AE1A2B" w:rsidP="004A38F6">
            <w:pPr>
              <w:autoSpaceDE w:val="0"/>
              <w:autoSpaceDN w:val="0"/>
              <w:adjustRightInd w:val="0"/>
              <w:rPr>
                <w:rFonts w:ascii="Arial" w:hAnsi="Arial" w:cs="Arial"/>
                <w:sz w:val="16"/>
                <w:szCs w:val="16"/>
              </w:rPr>
            </w:pPr>
          </w:p>
          <w:p w:rsidR="00AE1A2B" w:rsidRDefault="00AE1A2B" w:rsidP="004A38F6">
            <w:pPr>
              <w:autoSpaceDE w:val="0"/>
              <w:autoSpaceDN w:val="0"/>
              <w:adjustRightInd w:val="0"/>
              <w:ind w:left="34"/>
              <w:rPr>
                <w:rFonts w:ascii="Arial" w:hAnsi="Arial" w:cs="Arial"/>
                <w:sz w:val="16"/>
                <w:szCs w:val="16"/>
              </w:rPr>
            </w:pPr>
            <w:r>
              <w:rPr>
                <w:rFonts w:ascii="Arial" w:hAnsi="Arial" w:cs="Arial"/>
                <w:sz w:val="16"/>
                <w:szCs w:val="16"/>
              </w:rPr>
              <w:t>Bending forward and sideways to clean dryers.</w:t>
            </w:r>
          </w:p>
          <w:p w:rsidR="00AE1A2B" w:rsidRDefault="00AE1A2B" w:rsidP="004A38F6">
            <w:pPr>
              <w:autoSpaceDE w:val="0"/>
              <w:autoSpaceDN w:val="0"/>
              <w:adjustRightInd w:val="0"/>
              <w:rPr>
                <w:rFonts w:ascii="Arial" w:hAnsi="Arial" w:cs="Arial"/>
                <w:sz w:val="16"/>
                <w:szCs w:val="16"/>
              </w:rPr>
            </w:pPr>
          </w:p>
          <w:p w:rsidR="00AE1A2B" w:rsidRDefault="00AE1A2B" w:rsidP="004A38F6">
            <w:pPr>
              <w:autoSpaceDE w:val="0"/>
              <w:autoSpaceDN w:val="0"/>
              <w:adjustRightInd w:val="0"/>
              <w:ind w:left="34"/>
              <w:rPr>
                <w:rFonts w:ascii="Arial" w:hAnsi="Arial" w:cs="Arial"/>
                <w:sz w:val="16"/>
                <w:szCs w:val="16"/>
              </w:rPr>
            </w:pPr>
            <w:r>
              <w:rPr>
                <w:rFonts w:ascii="Arial" w:hAnsi="Arial" w:cs="Arial"/>
                <w:sz w:val="16"/>
                <w:szCs w:val="16"/>
              </w:rPr>
              <w:t>Repetitive abduction and rotation when mopping.</w:t>
            </w:r>
          </w:p>
          <w:p w:rsidR="00AE1A2B" w:rsidRDefault="00AE1A2B" w:rsidP="004A38F6">
            <w:pPr>
              <w:autoSpaceDE w:val="0"/>
              <w:autoSpaceDN w:val="0"/>
              <w:adjustRightInd w:val="0"/>
              <w:rPr>
                <w:rFonts w:ascii="Arial" w:hAnsi="Arial" w:cs="Arial"/>
                <w:sz w:val="16"/>
                <w:szCs w:val="16"/>
              </w:rPr>
            </w:pPr>
          </w:p>
          <w:p w:rsidR="00AE1A2B" w:rsidRDefault="00AE1A2B" w:rsidP="004A38F6">
            <w:pPr>
              <w:autoSpaceDE w:val="0"/>
              <w:autoSpaceDN w:val="0"/>
              <w:adjustRightInd w:val="0"/>
              <w:rPr>
                <w:rFonts w:ascii="Arial" w:hAnsi="Arial" w:cs="Arial"/>
                <w:sz w:val="16"/>
                <w:szCs w:val="16"/>
              </w:rPr>
            </w:pPr>
            <w:r>
              <w:rPr>
                <w:rFonts w:ascii="Arial" w:hAnsi="Arial" w:cs="Arial"/>
                <w:sz w:val="16"/>
                <w:szCs w:val="16"/>
              </w:rPr>
              <w:t>Forward and sideways reach, bilateral grip.</w:t>
            </w:r>
          </w:p>
        </w:tc>
        <w:tc>
          <w:tcPr>
            <w:tcW w:w="40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r w:rsidR="00AE1A2B" w:rsidRPr="00133BC6" w:rsidTr="004A38F6">
        <w:trPr>
          <w:trHeight w:val="283"/>
        </w:trPr>
        <w:tc>
          <w:tcPr>
            <w:tcW w:w="6812"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AE1A2B" w:rsidRDefault="00AE1A2B" w:rsidP="004A38F6">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40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E1A2B" w:rsidRDefault="00AE1A2B" w:rsidP="004A38F6">
            <w:pPr>
              <w:pStyle w:val="NormalWeb"/>
              <w:rPr>
                <w:noProof/>
              </w:rPr>
            </w:pPr>
          </w:p>
        </w:tc>
      </w:tr>
    </w:tbl>
    <w:p w:rsidR="00AE1A2B" w:rsidRPr="006B5CFD" w:rsidRDefault="00AE1A2B" w:rsidP="00AE1A2B">
      <w:pPr>
        <w:rPr>
          <w:sz w:val="2"/>
          <w:szCs w:val="2"/>
        </w:rPr>
      </w:pPr>
    </w:p>
    <w:p w:rsidR="00AE1A2B" w:rsidRPr="006B5CFD" w:rsidRDefault="00AE1A2B" w:rsidP="00AE1A2B">
      <w:pPr>
        <w:rPr>
          <w:sz w:val="2"/>
          <w:szCs w:val="2"/>
        </w:rPr>
      </w:pPr>
    </w:p>
    <w:p w:rsidR="00AE1A2B" w:rsidRPr="006B5CFD" w:rsidRDefault="00AE1A2B" w:rsidP="00AE1A2B">
      <w:pPr>
        <w:rPr>
          <w:sz w:val="2"/>
          <w:szCs w:val="2"/>
        </w:rPr>
      </w:pPr>
    </w:p>
    <w:p w:rsidR="00AE1A2B" w:rsidRPr="009F46B6" w:rsidRDefault="00AE1A2B" w:rsidP="00AE1A2B">
      <w:pPr>
        <w:rPr>
          <w:sz w:val="2"/>
          <w:szCs w:val="2"/>
        </w:rPr>
      </w:pPr>
      <w:r>
        <w:rPr>
          <w:sz w:val="2"/>
          <w:szCs w:val="2"/>
        </w:rPr>
        <w:br w:type="page"/>
      </w:r>
    </w:p>
    <w:p w:rsidR="00AE1A2B" w:rsidRPr="006B5CFD" w:rsidRDefault="00AE1A2B" w:rsidP="00AE1A2B">
      <w:pPr>
        <w:rPr>
          <w:sz w:val="2"/>
          <w:szCs w:val="2"/>
        </w:rPr>
      </w:pPr>
    </w:p>
    <w:p w:rsidR="00AE1A2B" w:rsidRPr="006B5CFD" w:rsidRDefault="00AE1A2B" w:rsidP="00AE1A2B">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660"/>
        <w:gridCol w:w="1803"/>
        <w:gridCol w:w="1457"/>
        <w:gridCol w:w="1276"/>
        <w:gridCol w:w="992"/>
        <w:gridCol w:w="2693"/>
      </w:tblGrid>
      <w:tr w:rsidR="00CD564C" w:rsidTr="004A38F6">
        <w:trPr>
          <w:trHeight w:val="558"/>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D564C" w:rsidRDefault="00CD564C" w:rsidP="004A38F6">
            <w:r>
              <w:rPr>
                <w:noProof/>
              </w:rPr>
              <w:drawing>
                <wp:inline distT="0" distB="0" distL="0" distR="0" wp14:anchorId="172839B0" wp14:editId="7D39E063">
                  <wp:extent cx="1260475" cy="716915"/>
                  <wp:effectExtent l="0" t="0" r="0" b="6985"/>
                  <wp:docPr id="2270" name="Picture 2270"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WP_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0475" cy="716915"/>
                          </a:xfrm>
                          <a:prstGeom prst="rect">
                            <a:avLst/>
                          </a:prstGeom>
                          <a:noFill/>
                          <a:ln>
                            <a:noFill/>
                          </a:ln>
                        </pic:spPr>
                      </pic:pic>
                    </a:graphicData>
                  </a:graphic>
                </wp:inline>
              </w:drawing>
            </w:r>
          </w:p>
        </w:tc>
        <w:tc>
          <w:tcPr>
            <w:tcW w:w="273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CD564C" w:rsidRPr="00517626" w:rsidRDefault="00CD564C" w:rsidP="004A38F6">
            <w:pPr>
              <w:rPr>
                <w:rFonts w:ascii="Arial" w:hAnsi="Arial" w:cs="Arial"/>
                <w:b/>
                <w:sz w:val="20"/>
                <w:szCs w:val="20"/>
              </w:rPr>
            </w:pPr>
            <w:r>
              <w:rPr>
                <w:rFonts w:ascii="Arial" w:hAnsi="Arial" w:cs="Arial"/>
                <w:b/>
                <w:sz w:val="20"/>
                <w:szCs w:val="20"/>
              </w:rPr>
              <w:t>Role</w:t>
            </w:r>
          </w:p>
        </w:tc>
        <w:tc>
          <w:tcPr>
            <w:tcW w:w="3685"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CD564C" w:rsidRPr="00517626" w:rsidRDefault="00CD564C" w:rsidP="004A38F6">
            <w:pPr>
              <w:rPr>
                <w:rFonts w:ascii="Arial" w:hAnsi="Arial" w:cs="Arial"/>
                <w:b/>
                <w:sz w:val="20"/>
                <w:szCs w:val="20"/>
              </w:rPr>
            </w:pPr>
            <w:r>
              <w:rPr>
                <w:rFonts w:ascii="Arial" w:hAnsi="Arial" w:cs="Arial"/>
                <w:b/>
                <w:sz w:val="20"/>
                <w:szCs w:val="20"/>
              </w:rPr>
              <w:t>Laundry</w:t>
            </w:r>
          </w:p>
        </w:tc>
      </w:tr>
      <w:tr w:rsidR="00CD564C" w:rsidTr="004A38F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CD564C" w:rsidRDefault="00CD564C" w:rsidP="004A38F6"/>
        </w:tc>
        <w:tc>
          <w:tcPr>
            <w:tcW w:w="273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CD564C" w:rsidRPr="00517626" w:rsidRDefault="00CD564C" w:rsidP="004A38F6">
            <w:pPr>
              <w:rPr>
                <w:rFonts w:ascii="Arial" w:hAnsi="Arial" w:cs="Arial"/>
                <w:b/>
                <w:sz w:val="20"/>
                <w:szCs w:val="20"/>
              </w:rPr>
            </w:pPr>
            <w:r w:rsidRPr="00517626">
              <w:rPr>
                <w:rFonts w:ascii="Arial" w:hAnsi="Arial" w:cs="Arial"/>
                <w:b/>
                <w:sz w:val="20"/>
                <w:szCs w:val="20"/>
              </w:rPr>
              <w:t>Task</w:t>
            </w:r>
          </w:p>
        </w:tc>
        <w:tc>
          <w:tcPr>
            <w:tcW w:w="3685"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CD564C" w:rsidRPr="00517626" w:rsidRDefault="00CD564C" w:rsidP="004A38F6">
            <w:pPr>
              <w:rPr>
                <w:rFonts w:ascii="Arial" w:hAnsi="Arial" w:cs="Arial"/>
                <w:b/>
                <w:sz w:val="20"/>
                <w:szCs w:val="20"/>
              </w:rPr>
            </w:pPr>
            <w:r>
              <w:rPr>
                <w:rFonts w:ascii="Arial" w:hAnsi="Arial" w:cs="Arial"/>
                <w:b/>
                <w:sz w:val="20"/>
                <w:szCs w:val="20"/>
              </w:rPr>
              <w:t>Distribution of items throughout the complex</w:t>
            </w:r>
          </w:p>
        </w:tc>
      </w:tr>
      <w:tr w:rsidR="00CD564C" w:rsidTr="004A38F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CD564C" w:rsidRPr="00CE7714" w:rsidRDefault="00CD564C" w:rsidP="004A38F6">
            <w:pPr>
              <w:numPr>
                <w:ilvl w:val="0"/>
                <w:numId w:val="26"/>
              </w:numPr>
              <w:rPr>
                <w:rFonts w:ascii="Arial" w:hAnsi="Arial" w:cs="Arial"/>
                <w:sz w:val="16"/>
                <w:szCs w:val="16"/>
              </w:rPr>
            </w:pPr>
            <w:r>
              <w:rPr>
                <w:rFonts w:ascii="Arial" w:hAnsi="Arial" w:cs="Arial"/>
                <w:sz w:val="16"/>
                <w:szCs w:val="16"/>
              </w:rPr>
              <w:t>Place p</w:t>
            </w:r>
            <w:r w:rsidRPr="000108DA">
              <w:rPr>
                <w:rFonts w:ascii="Arial" w:hAnsi="Arial" w:cs="Arial"/>
                <w:sz w:val="16"/>
                <w:szCs w:val="16"/>
              </w:rPr>
              <w:t>ersonal items into individual baskets</w:t>
            </w:r>
            <w:r>
              <w:rPr>
                <w:rFonts w:ascii="Arial" w:hAnsi="Arial" w:cs="Arial"/>
                <w:sz w:val="16"/>
                <w:szCs w:val="16"/>
              </w:rPr>
              <w:t>, take those</w:t>
            </w:r>
            <w:r w:rsidRPr="000108DA">
              <w:rPr>
                <w:rFonts w:ascii="Arial" w:hAnsi="Arial" w:cs="Arial"/>
                <w:sz w:val="16"/>
                <w:szCs w:val="16"/>
              </w:rPr>
              <w:t xml:space="preserve"> to the nursing home on a trolley</w:t>
            </w:r>
            <w:r>
              <w:rPr>
                <w:rFonts w:ascii="Arial" w:hAnsi="Arial" w:cs="Arial"/>
                <w:sz w:val="16"/>
                <w:szCs w:val="16"/>
              </w:rPr>
              <w:t>. C</w:t>
            </w:r>
            <w:r w:rsidRPr="000108DA">
              <w:rPr>
                <w:rFonts w:ascii="Arial" w:hAnsi="Arial" w:cs="Arial"/>
                <w:sz w:val="16"/>
                <w:szCs w:val="16"/>
              </w:rPr>
              <w:t xml:space="preserve">arers and nurses </w:t>
            </w:r>
            <w:r>
              <w:rPr>
                <w:rFonts w:ascii="Arial" w:hAnsi="Arial" w:cs="Arial"/>
                <w:sz w:val="16"/>
                <w:szCs w:val="16"/>
              </w:rPr>
              <w:t xml:space="preserve">put </w:t>
            </w:r>
            <w:r w:rsidRPr="000108DA">
              <w:rPr>
                <w:rFonts w:ascii="Arial" w:hAnsi="Arial" w:cs="Arial"/>
                <w:sz w:val="16"/>
                <w:szCs w:val="16"/>
              </w:rPr>
              <w:t xml:space="preserve">the </w:t>
            </w:r>
            <w:r>
              <w:rPr>
                <w:rFonts w:ascii="Arial" w:hAnsi="Arial" w:cs="Arial"/>
                <w:sz w:val="16"/>
                <w:szCs w:val="16"/>
              </w:rPr>
              <w:t xml:space="preserve">personal items away, including </w:t>
            </w:r>
            <w:r w:rsidRPr="000108DA">
              <w:rPr>
                <w:rFonts w:ascii="Arial" w:hAnsi="Arial" w:cs="Arial"/>
                <w:sz w:val="16"/>
                <w:szCs w:val="16"/>
              </w:rPr>
              <w:t>hanging items on the back of the door</w:t>
            </w:r>
            <w:r>
              <w:rPr>
                <w:rFonts w:ascii="Arial" w:hAnsi="Arial" w:cs="Arial"/>
                <w:sz w:val="16"/>
                <w:szCs w:val="16"/>
              </w:rPr>
              <w:t>.</w:t>
            </w:r>
          </w:p>
          <w:p w:rsidR="00CD564C" w:rsidRPr="0070266F" w:rsidRDefault="00CD564C" w:rsidP="004A38F6">
            <w:pPr>
              <w:pStyle w:val="BodyText3"/>
              <w:numPr>
                <w:ilvl w:val="0"/>
                <w:numId w:val="26"/>
              </w:numPr>
              <w:autoSpaceDE w:val="0"/>
              <w:autoSpaceDN w:val="0"/>
              <w:adjustRightInd w:val="0"/>
              <w:spacing w:before="20" w:after="20"/>
              <w:ind w:right="-625"/>
              <w:rPr>
                <w:rFonts w:ascii="Arial" w:hAnsi="Arial" w:cs="Arial"/>
                <w:lang w:val="en-AU"/>
              </w:rPr>
            </w:pPr>
            <w:r w:rsidRPr="0070266F">
              <w:rPr>
                <w:rFonts w:ascii="Arial" w:hAnsi="Arial" w:cs="Arial"/>
                <w:lang w:val="en-AU"/>
              </w:rPr>
              <w:t xml:space="preserve">The distribution trolleys vary, some facilities have pigeon holes </w:t>
            </w:r>
            <w:r>
              <w:rPr>
                <w:rFonts w:ascii="Arial" w:hAnsi="Arial" w:cs="Arial"/>
                <w:lang w:val="en-AU"/>
              </w:rPr>
              <w:t xml:space="preserve">for </w:t>
            </w:r>
            <w:r w:rsidRPr="0070266F">
              <w:rPr>
                <w:rFonts w:ascii="Arial" w:hAnsi="Arial" w:cs="Arial"/>
                <w:lang w:val="en-AU"/>
              </w:rPr>
              <w:t xml:space="preserve">folded items, and others have designated trolleys with drawers for each resident. </w:t>
            </w:r>
          </w:p>
          <w:p w:rsidR="00CD564C" w:rsidRPr="00F33117" w:rsidRDefault="00CD564C" w:rsidP="004A38F6">
            <w:pPr>
              <w:pStyle w:val="BodyText3"/>
              <w:numPr>
                <w:ilvl w:val="0"/>
                <w:numId w:val="26"/>
              </w:numPr>
              <w:autoSpaceDE w:val="0"/>
              <w:autoSpaceDN w:val="0"/>
              <w:adjustRightInd w:val="0"/>
              <w:spacing w:before="20" w:after="20"/>
              <w:ind w:right="-625"/>
              <w:rPr>
                <w:rFonts w:ascii="Arial" w:hAnsi="Arial" w:cs="Arial"/>
                <w:lang w:val="en-AU"/>
              </w:rPr>
            </w:pPr>
            <w:r>
              <w:rPr>
                <w:rFonts w:ascii="Arial" w:hAnsi="Arial" w:cs="Arial"/>
              </w:rPr>
              <w:t>Fold u</w:t>
            </w:r>
            <w:r w:rsidRPr="00F33117">
              <w:rPr>
                <w:rFonts w:ascii="Arial" w:hAnsi="Arial" w:cs="Arial"/>
              </w:rPr>
              <w:t>nderwear and pyjamas</w:t>
            </w:r>
            <w:r>
              <w:rPr>
                <w:rFonts w:ascii="Arial" w:hAnsi="Arial" w:cs="Arial"/>
              </w:rPr>
              <w:t>, place</w:t>
            </w:r>
            <w:r w:rsidRPr="00F33117">
              <w:rPr>
                <w:rFonts w:ascii="Arial" w:hAnsi="Arial" w:cs="Arial"/>
              </w:rPr>
              <w:t xml:space="preserve"> into drawers (baskets) on trolleys labelled with patients names. </w:t>
            </w:r>
            <w:r>
              <w:rPr>
                <w:rFonts w:ascii="Arial" w:hAnsi="Arial" w:cs="Arial"/>
              </w:rPr>
              <w:t>A</w:t>
            </w:r>
            <w:r w:rsidRPr="00F33117">
              <w:rPr>
                <w:rFonts w:ascii="Arial" w:hAnsi="Arial" w:cs="Arial"/>
              </w:rPr>
              <w:t>ll other clothes are put onto hangers</w:t>
            </w:r>
            <w:r>
              <w:rPr>
                <w:rFonts w:ascii="Arial" w:hAnsi="Arial" w:cs="Arial"/>
              </w:rPr>
              <w:t xml:space="preserve">, place </w:t>
            </w:r>
            <w:r>
              <w:rPr>
                <w:rFonts w:ascii="Arial" w:hAnsi="Arial" w:cs="Arial"/>
              </w:rPr>
              <w:br/>
            </w:r>
            <w:r w:rsidRPr="00F33117">
              <w:rPr>
                <w:rFonts w:ascii="Arial" w:hAnsi="Arial" w:cs="Arial"/>
              </w:rPr>
              <w:t>onto trolleys to go back to the designated rooms. The trolley</w:t>
            </w:r>
            <w:r>
              <w:rPr>
                <w:rFonts w:ascii="Arial" w:hAnsi="Arial" w:cs="Arial"/>
              </w:rPr>
              <w:t xml:space="preserve"> shelves vary from 3 to 6 tiers</w:t>
            </w:r>
            <w:r w:rsidRPr="00F33117">
              <w:rPr>
                <w:rFonts w:ascii="Arial" w:hAnsi="Arial" w:cs="Arial"/>
              </w:rPr>
              <w:t xml:space="preserve">. </w:t>
            </w:r>
            <w:r>
              <w:rPr>
                <w:rFonts w:ascii="Arial" w:hAnsi="Arial" w:cs="Arial"/>
              </w:rPr>
              <w:t>T</w:t>
            </w:r>
            <w:r w:rsidRPr="00F33117">
              <w:rPr>
                <w:rFonts w:ascii="Arial" w:hAnsi="Arial" w:cs="Arial"/>
              </w:rPr>
              <w:t xml:space="preserve">he baskets </w:t>
            </w:r>
            <w:r>
              <w:rPr>
                <w:rFonts w:ascii="Arial" w:hAnsi="Arial" w:cs="Arial"/>
              </w:rPr>
              <w:t xml:space="preserve">weigh </w:t>
            </w:r>
            <w:r w:rsidRPr="00F33117">
              <w:rPr>
                <w:rFonts w:ascii="Arial" w:hAnsi="Arial" w:cs="Arial"/>
              </w:rPr>
              <w:t xml:space="preserve">less than 2kgs with clothing in them.  </w:t>
            </w:r>
          </w:p>
          <w:p w:rsidR="00CD564C" w:rsidRPr="00F33117" w:rsidRDefault="00CD564C" w:rsidP="004A38F6">
            <w:pPr>
              <w:pStyle w:val="BodyText3"/>
              <w:numPr>
                <w:ilvl w:val="0"/>
                <w:numId w:val="26"/>
              </w:numPr>
              <w:autoSpaceDE w:val="0"/>
              <w:autoSpaceDN w:val="0"/>
              <w:adjustRightInd w:val="0"/>
              <w:spacing w:before="20" w:after="20"/>
              <w:ind w:right="-625"/>
              <w:rPr>
                <w:rFonts w:ascii="Arial" w:hAnsi="Arial" w:cs="Arial"/>
                <w:lang w:val="en-AU"/>
              </w:rPr>
            </w:pPr>
            <w:r>
              <w:rPr>
                <w:rFonts w:ascii="Arial" w:hAnsi="Arial" w:cs="Arial"/>
              </w:rPr>
              <w:t xml:space="preserve">Trolleys </w:t>
            </w:r>
            <w:r w:rsidRPr="00F33117">
              <w:rPr>
                <w:rFonts w:ascii="Arial" w:hAnsi="Arial" w:cs="Arial"/>
              </w:rPr>
              <w:t xml:space="preserve">are wheeled </w:t>
            </w:r>
            <w:r>
              <w:rPr>
                <w:rFonts w:ascii="Arial" w:hAnsi="Arial" w:cs="Arial"/>
              </w:rPr>
              <w:t xml:space="preserve">in </w:t>
            </w:r>
            <w:r w:rsidRPr="00F33117">
              <w:rPr>
                <w:rFonts w:ascii="Arial" w:hAnsi="Arial" w:cs="Arial"/>
              </w:rPr>
              <w:t xml:space="preserve">corridors </w:t>
            </w:r>
            <w:r>
              <w:rPr>
                <w:rFonts w:ascii="Arial" w:hAnsi="Arial" w:cs="Arial"/>
              </w:rPr>
              <w:t xml:space="preserve">with flat floors </w:t>
            </w:r>
            <w:r w:rsidRPr="00F33117">
              <w:rPr>
                <w:rFonts w:ascii="Arial" w:hAnsi="Arial" w:cs="Arial"/>
              </w:rPr>
              <w:t xml:space="preserve">and wheeled in </w:t>
            </w:r>
            <w:r>
              <w:rPr>
                <w:rFonts w:ascii="Arial" w:hAnsi="Arial" w:cs="Arial"/>
              </w:rPr>
              <w:t>and</w:t>
            </w:r>
            <w:r w:rsidRPr="00F33117">
              <w:rPr>
                <w:rFonts w:ascii="Arial" w:hAnsi="Arial" w:cs="Arial"/>
              </w:rPr>
              <w:t xml:space="preserve"> out of a lift</w:t>
            </w:r>
            <w:r>
              <w:rPr>
                <w:rFonts w:ascii="Arial" w:hAnsi="Arial" w:cs="Arial"/>
              </w:rPr>
              <w:t xml:space="preserve"> for multi-storied complexes</w:t>
            </w:r>
            <w:r w:rsidRPr="00F33117">
              <w:rPr>
                <w:rFonts w:ascii="Arial" w:hAnsi="Arial" w:cs="Arial"/>
              </w:rPr>
              <w:t>.</w:t>
            </w:r>
          </w:p>
        </w:tc>
      </w:tr>
      <w:tr w:rsidR="00CD564C" w:rsidTr="004A38F6">
        <w:trPr>
          <w:trHeight w:val="1294"/>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CD564C" w:rsidRPr="007E2793" w:rsidRDefault="00CD564C" w:rsidP="004A38F6">
            <w:pPr>
              <w:jc w:val="center"/>
              <w:rPr>
                <w:rFonts w:ascii="Arial" w:hAnsi="Arial" w:cs="Arial"/>
                <w:sz w:val="20"/>
                <w:szCs w:val="20"/>
              </w:rPr>
            </w:pPr>
            <w:r w:rsidRPr="00B04C44">
              <w:rPr>
                <w:rFonts w:ascii="Arial" w:hAnsi="Arial" w:cs="Arial"/>
                <w:noProof/>
                <w:sz w:val="16"/>
              </w:rPr>
              <w:drawing>
                <wp:inline distT="0" distB="0" distL="0" distR="0" wp14:anchorId="306232CC" wp14:editId="42438743">
                  <wp:extent cx="667385" cy="873125"/>
                  <wp:effectExtent l="0" t="0" r="0" b="3175"/>
                  <wp:docPr id="703" name="Picture 703" descr="P221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22101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7385" cy="873125"/>
                          </a:xfrm>
                          <a:prstGeom prst="rect">
                            <a:avLst/>
                          </a:prstGeom>
                          <a:noFill/>
                          <a:ln>
                            <a:noFill/>
                          </a:ln>
                        </pic:spPr>
                      </pic:pic>
                    </a:graphicData>
                  </a:graphic>
                </wp:inline>
              </w:drawing>
            </w:r>
            <w:r>
              <w:rPr>
                <w:rFonts w:ascii="Arial" w:hAnsi="Arial" w:cs="Arial"/>
                <w:sz w:val="16"/>
              </w:rPr>
              <w:t xml:space="preserve">  </w:t>
            </w:r>
            <w:r>
              <w:rPr>
                <w:rFonts w:ascii="Arial" w:hAnsi="Arial" w:cs="Arial"/>
                <w:noProof/>
              </w:rPr>
              <w:drawing>
                <wp:inline distT="0" distB="0" distL="0" distR="0" wp14:anchorId="33A8F64C" wp14:editId="73FD9D18">
                  <wp:extent cx="741680" cy="518795"/>
                  <wp:effectExtent l="0" t="0" r="1270" b="0"/>
                  <wp:docPr id="702" name="Picture 702" descr="P102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1020684"/>
                          <pic:cNvPicPr>
                            <a:picLocks noChangeAspect="1" noChangeArrowheads="1"/>
                          </pic:cNvPicPr>
                        </pic:nvPicPr>
                        <pic:blipFill>
                          <a:blip r:embed="rId67">
                            <a:extLst>
                              <a:ext uri="{28A0092B-C50C-407E-A947-70E740481C1C}">
                                <a14:useLocalDpi xmlns:a14="http://schemas.microsoft.com/office/drawing/2010/main" val="0"/>
                              </a:ext>
                            </a:extLst>
                          </a:blip>
                          <a:srcRect l="14525" t="10941"/>
                          <a:stretch>
                            <a:fillRect/>
                          </a:stretch>
                        </pic:blipFill>
                        <pic:spPr bwMode="auto">
                          <a:xfrm>
                            <a:off x="0" y="0"/>
                            <a:ext cx="741680" cy="518795"/>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CD564C" w:rsidRPr="007E2793" w:rsidRDefault="00CD564C" w:rsidP="004A38F6">
            <w:pPr>
              <w:rPr>
                <w:rFonts w:ascii="Arial" w:hAnsi="Arial" w:cs="Arial"/>
                <w:sz w:val="20"/>
                <w:szCs w:val="20"/>
              </w:rPr>
            </w:pPr>
            <w:r>
              <w:rPr>
                <w:rFonts w:ascii="Arial" w:hAnsi="Arial" w:cs="Arial"/>
              </w:rPr>
              <w:t xml:space="preserve">  </w:t>
            </w:r>
            <w:r>
              <w:rPr>
                <w:sz w:val="22"/>
                <w:szCs w:val="20"/>
              </w:rPr>
              <w:t xml:space="preserve"> </w:t>
            </w:r>
            <w:r>
              <w:rPr>
                <w:noProof/>
                <w:sz w:val="22"/>
                <w:szCs w:val="20"/>
              </w:rPr>
              <w:drawing>
                <wp:inline distT="0" distB="0" distL="0" distR="0" wp14:anchorId="6380999A" wp14:editId="57919AC3">
                  <wp:extent cx="748030" cy="831850"/>
                  <wp:effectExtent l="0" t="0" r="0" b="6350"/>
                  <wp:docPr id="73" name="Picture 73" descr="jd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 0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8030" cy="831850"/>
                          </a:xfrm>
                          <a:prstGeom prst="rect">
                            <a:avLst/>
                          </a:prstGeom>
                          <a:noFill/>
                          <a:ln>
                            <a:noFill/>
                          </a:ln>
                        </pic:spPr>
                      </pic:pic>
                    </a:graphicData>
                  </a:graphic>
                </wp:inline>
              </w:drawing>
            </w:r>
            <w:r>
              <w:rPr>
                <w:sz w:val="22"/>
                <w:szCs w:val="20"/>
              </w:rPr>
              <w:t xml:space="preserve">    </w:t>
            </w:r>
            <w:r>
              <w:rPr>
                <w:noProof/>
                <w:sz w:val="22"/>
                <w:szCs w:val="20"/>
              </w:rPr>
              <w:drawing>
                <wp:inline distT="0" distB="0" distL="0" distR="0" wp14:anchorId="07EB0150" wp14:editId="5D9DFEB3">
                  <wp:extent cx="901065" cy="793750"/>
                  <wp:effectExtent l="0" t="0" r="0" b="6350"/>
                  <wp:docPr id="72" name="Picture 72" descr="jd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 037"/>
                          <pic:cNvPicPr>
                            <a:picLocks noChangeAspect="1" noChangeArrowheads="1"/>
                          </pic:cNvPicPr>
                        </pic:nvPicPr>
                        <pic:blipFill>
                          <a:blip r:embed="rId69">
                            <a:extLst>
                              <a:ext uri="{28A0092B-C50C-407E-A947-70E740481C1C}">
                                <a14:useLocalDpi xmlns:a14="http://schemas.microsoft.com/office/drawing/2010/main" val="0"/>
                              </a:ext>
                            </a:extLst>
                          </a:blip>
                          <a:srcRect t="6766"/>
                          <a:stretch>
                            <a:fillRect/>
                          </a:stretch>
                        </pic:blipFill>
                        <pic:spPr bwMode="auto">
                          <a:xfrm>
                            <a:off x="0" y="0"/>
                            <a:ext cx="901065" cy="793750"/>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D564C" w:rsidRDefault="00CD564C" w:rsidP="004A38F6">
            <w:pPr>
              <w:jc w:val="center"/>
            </w:pPr>
            <w:r>
              <w:rPr>
                <w:noProof/>
                <w:sz w:val="22"/>
                <w:szCs w:val="20"/>
              </w:rPr>
              <w:drawing>
                <wp:inline distT="0" distB="0" distL="0" distR="0" wp14:anchorId="1141126A" wp14:editId="086C29E1">
                  <wp:extent cx="697230" cy="691515"/>
                  <wp:effectExtent l="0" t="0" r="7620" b="0"/>
                  <wp:docPr id="71" name="Picture 71" descr="jd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 0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7230" cy="691515"/>
                          </a:xfrm>
                          <a:prstGeom prst="rect">
                            <a:avLst/>
                          </a:prstGeom>
                          <a:noFill/>
                          <a:ln>
                            <a:noFill/>
                          </a:ln>
                        </pic:spPr>
                      </pic:pic>
                    </a:graphicData>
                  </a:graphic>
                </wp:inline>
              </w:drawing>
            </w:r>
            <w:r>
              <w:rPr>
                <w:sz w:val="22"/>
                <w:szCs w:val="20"/>
              </w:rPr>
              <w:t xml:space="preserve">  </w:t>
            </w:r>
            <w:r>
              <w:rPr>
                <w:rFonts w:ascii="Arial" w:hAnsi="Arial" w:cs="Arial"/>
                <w:noProof/>
              </w:rPr>
              <w:drawing>
                <wp:inline distT="0" distB="0" distL="0" distR="0" wp14:anchorId="388F4726" wp14:editId="6BA94F4C">
                  <wp:extent cx="527050" cy="774065"/>
                  <wp:effectExtent l="0" t="0" r="6350" b="6985"/>
                  <wp:docPr id="701" name="Picture 701" descr="P102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1020673"/>
                          <pic:cNvPicPr>
                            <a:picLocks noChangeAspect="1" noChangeArrowheads="1"/>
                          </pic:cNvPicPr>
                        </pic:nvPicPr>
                        <pic:blipFill>
                          <a:blip r:embed="rId71">
                            <a:extLst>
                              <a:ext uri="{28A0092B-C50C-407E-A947-70E740481C1C}">
                                <a14:useLocalDpi xmlns:a14="http://schemas.microsoft.com/office/drawing/2010/main" val="0"/>
                              </a:ext>
                            </a:extLst>
                          </a:blip>
                          <a:srcRect r="22092"/>
                          <a:stretch>
                            <a:fillRect/>
                          </a:stretch>
                        </pic:blipFill>
                        <pic:spPr bwMode="auto">
                          <a:xfrm>
                            <a:off x="0" y="0"/>
                            <a:ext cx="527050" cy="77406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CD564C" w:rsidRPr="00385514" w:rsidRDefault="00CD564C" w:rsidP="004A38F6">
            <w:pPr>
              <w:jc w:val="center"/>
              <w:rPr>
                <w:sz w:val="16"/>
                <w:szCs w:val="16"/>
              </w:rPr>
            </w:pPr>
            <w:r w:rsidRPr="00B04C44">
              <w:rPr>
                <w:rFonts w:ascii="Arial" w:hAnsi="Arial" w:cs="Arial"/>
                <w:noProof/>
                <w:sz w:val="16"/>
              </w:rPr>
              <w:drawing>
                <wp:inline distT="0" distB="0" distL="0" distR="0" wp14:anchorId="59541649" wp14:editId="09E7DC25">
                  <wp:extent cx="551815" cy="889635"/>
                  <wp:effectExtent l="0" t="0" r="635" b="5715"/>
                  <wp:docPr id="700" name="Picture 700" descr="P221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22101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815" cy="889635"/>
                          </a:xfrm>
                          <a:prstGeom prst="rect">
                            <a:avLst/>
                          </a:prstGeom>
                          <a:noFill/>
                          <a:ln>
                            <a:noFill/>
                          </a:ln>
                        </pic:spPr>
                      </pic:pic>
                    </a:graphicData>
                  </a:graphic>
                </wp:inline>
              </w:drawing>
            </w:r>
            <w:r>
              <w:rPr>
                <w:rFonts w:ascii="Arial" w:hAnsi="Arial" w:cs="Arial"/>
                <w:sz w:val="16"/>
              </w:rPr>
              <w:t xml:space="preserve"> </w:t>
            </w:r>
            <w:r>
              <w:rPr>
                <w:rFonts w:ascii="Arial" w:hAnsi="Arial" w:cs="Arial"/>
                <w:noProof/>
                <w:sz w:val="16"/>
              </w:rPr>
              <w:drawing>
                <wp:inline distT="0" distB="0" distL="0" distR="0" wp14:anchorId="1EF520F4" wp14:editId="3CFDFC3E">
                  <wp:extent cx="699770" cy="934085"/>
                  <wp:effectExtent l="0" t="0" r="5080" b="0"/>
                  <wp:docPr id="70" name="Picture 70" descr="P101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7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9770" cy="934085"/>
                          </a:xfrm>
                          <a:prstGeom prst="rect">
                            <a:avLst/>
                          </a:prstGeom>
                          <a:noFill/>
                          <a:ln>
                            <a:noFill/>
                          </a:ln>
                        </pic:spPr>
                      </pic:pic>
                    </a:graphicData>
                  </a:graphic>
                </wp:inline>
              </w:drawing>
            </w:r>
          </w:p>
        </w:tc>
      </w:tr>
      <w:tr w:rsidR="00CD564C" w:rsidTr="004A38F6">
        <w:trPr>
          <w:trHeight w:val="549"/>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CD564C" w:rsidRPr="00653062" w:rsidRDefault="00CD564C" w:rsidP="004A38F6">
            <w:pPr>
              <w:jc w:val="both"/>
              <w:rPr>
                <w:rFonts w:ascii="Arial" w:hAnsi="Arial" w:cs="Arial"/>
                <w:sz w:val="16"/>
                <w:szCs w:val="16"/>
              </w:rPr>
            </w:pPr>
            <w:r>
              <w:rPr>
                <w:rFonts w:ascii="Arial" w:hAnsi="Arial" w:cs="Arial"/>
                <w:sz w:val="16"/>
                <w:szCs w:val="16"/>
              </w:rPr>
              <w:t>Examples of various laundry distribution trolleys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CD564C" w:rsidRPr="00653062" w:rsidRDefault="00CD564C" w:rsidP="004A38F6">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69856" behindDoc="0" locked="0" layoutInCell="1" allowOverlap="1" wp14:anchorId="76C2BAED" wp14:editId="2789FF39">
                      <wp:simplePos x="0" y="0"/>
                      <wp:positionH relativeFrom="column">
                        <wp:posOffset>727710</wp:posOffset>
                      </wp:positionH>
                      <wp:positionV relativeFrom="paragraph">
                        <wp:posOffset>321945</wp:posOffset>
                      </wp:positionV>
                      <wp:extent cx="90805" cy="278765"/>
                      <wp:effectExtent l="19685" t="9525" r="22860" b="16510"/>
                      <wp:wrapNone/>
                      <wp:docPr id="69" name="Down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8765"/>
                              </a:xfrm>
                              <a:prstGeom prst="downArrow">
                                <a:avLst>
                                  <a:gd name="adj1" fmla="val 50000"/>
                                  <a:gd name="adj2" fmla="val 7674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B1D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9" o:spid="_x0000_s1026" type="#_x0000_t67" style="position:absolute;margin-left:57.3pt;margin-top:25.35pt;width:7.15pt;height:2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">
                      <v:textbox style="layout-flow:vertical-ideographic"/>
                    </v:shape>
                  </w:pict>
                </mc:Fallback>
              </mc:AlternateContent>
            </w:r>
            <w:r>
              <w:rPr>
                <w:rFonts w:ascii="Arial" w:hAnsi="Arial" w:cs="Arial"/>
                <w:sz w:val="16"/>
                <w:szCs w:val="16"/>
              </w:rPr>
              <w:t>Staff are advised to hold onto the side of the narrow trolleys and avoid a palm down grip to minimise over reach and spinal bend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D564C" w:rsidRPr="0038064A" w:rsidRDefault="00CD564C" w:rsidP="004A38F6">
            <w:pPr>
              <w:jc w:val="both"/>
              <w:rPr>
                <w:rFonts w:ascii="Arial" w:hAnsi="Arial" w:cs="Arial"/>
                <w:sz w:val="16"/>
                <w:szCs w:val="16"/>
              </w:rPr>
            </w:pPr>
            <w:r>
              <w:rPr>
                <w:rFonts w:ascii="Arial" w:hAnsi="Arial" w:cs="Arial"/>
                <w:sz w:val="16"/>
                <w:szCs w:val="16"/>
              </w:rPr>
              <w:t>Hanging trolleys vary</w:t>
            </w:r>
          </w:p>
        </w:tc>
        <w:tc>
          <w:tcPr>
            <w:tcW w:w="2693" w:type="dxa"/>
            <w:tcBorders>
              <w:top w:val="single" w:sz="6" w:space="0" w:color="000000"/>
              <w:left w:val="single" w:sz="4" w:space="0" w:color="auto"/>
              <w:bottom w:val="single" w:sz="6" w:space="0" w:color="auto"/>
              <w:right w:val="single" w:sz="6" w:space="0" w:color="auto"/>
            </w:tcBorders>
          </w:tcPr>
          <w:p w:rsidR="00CD564C" w:rsidRPr="00653062" w:rsidRDefault="00CD564C" w:rsidP="004A38F6">
            <w:pPr>
              <w:spacing w:before="40"/>
              <w:ind w:right="33"/>
              <w:rPr>
                <w:rFonts w:ascii="Arial" w:hAnsi="Arial" w:cs="Arial"/>
                <w:sz w:val="16"/>
                <w:szCs w:val="16"/>
              </w:rPr>
            </w:pPr>
            <w:r>
              <w:rPr>
                <w:rFonts w:ascii="Arial" w:hAnsi="Arial" w:cs="Arial"/>
                <w:sz w:val="16"/>
                <w:szCs w:val="16"/>
              </w:rPr>
              <w:t>They can be difficult to manoeuvre if small wheels and long trolleys with a lot of items hanging</w:t>
            </w:r>
          </w:p>
        </w:tc>
      </w:tr>
      <w:tr w:rsidR="00CD564C" w:rsidTr="004A38F6">
        <w:trPr>
          <w:trHeight w:val="1069"/>
        </w:trPr>
        <w:tc>
          <w:tcPr>
            <w:tcW w:w="2660" w:type="dxa"/>
            <w:tcBorders>
              <w:top w:val="single" w:sz="6" w:space="0" w:color="000000"/>
              <w:left w:val="single" w:sz="6" w:space="0" w:color="auto"/>
              <w:bottom w:val="single" w:sz="6" w:space="0" w:color="auto"/>
              <w:right w:val="single" w:sz="6" w:space="0" w:color="auto"/>
            </w:tcBorders>
            <w:shd w:val="clear" w:color="auto" w:fill="auto"/>
          </w:tcPr>
          <w:p w:rsidR="00CD564C" w:rsidRDefault="00CD564C" w:rsidP="004A38F6">
            <w:pPr>
              <w:jc w:val="center"/>
            </w:pPr>
            <w:r>
              <w:rPr>
                <w:rFonts w:ascii="Arial" w:hAnsi="Arial" w:cs="Arial"/>
                <w:noProof/>
              </w:rPr>
              <w:drawing>
                <wp:inline distT="0" distB="0" distL="0" distR="0" wp14:anchorId="7411018D" wp14:editId="4B7561E0">
                  <wp:extent cx="1457960" cy="1111885"/>
                  <wp:effectExtent l="0" t="0" r="8890" b="0"/>
                  <wp:docPr id="699" name="Picture 699" descr="P102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10206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57960" cy="1111885"/>
                          </a:xfrm>
                          <a:prstGeom prst="rect">
                            <a:avLst/>
                          </a:prstGeom>
                          <a:noFill/>
                          <a:ln>
                            <a:noFill/>
                          </a:ln>
                        </pic:spPr>
                      </pic:pic>
                    </a:graphicData>
                  </a:graphic>
                </wp:inline>
              </w:drawing>
            </w:r>
          </w:p>
        </w:tc>
        <w:tc>
          <w:tcPr>
            <w:tcW w:w="3260" w:type="dxa"/>
            <w:gridSpan w:val="2"/>
            <w:tcBorders>
              <w:top w:val="single" w:sz="4" w:space="0" w:color="auto"/>
              <w:left w:val="single" w:sz="6" w:space="0" w:color="auto"/>
              <w:bottom w:val="single" w:sz="6" w:space="0" w:color="auto"/>
              <w:right w:val="single" w:sz="6" w:space="0" w:color="auto"/>
            </w:tcBorders>
            <w:shd w:val="clear" w:color="auto" w:fill="auto"/>
          </w:tcPr>
          <w:p w:rsidR="00CD564C" w:rsidRPr="00C738F8" w:rsidRDefault="00CD564C" w:rsidP="004A38F6">
            <w:pPr>
              <w:jc w:val="center"/>
              <w:rPr>
                <w:rFonts w:ascii="Arial" w:hAnsi="Arial" w:cs="Arial"/>
                <w:sz w:val="16"/>
                <w:szCs w:val="16"/>
              </w:rPr>
            </w:pPr>
            <w:r w:rsidRPr="000C17EA">
              <w:rPr>
                <w:noProof/>
                <w:sz w:val="22"/>
                <w:szCs w:val="20"/>
              </w:rPr>
              <w:drawing>
                <wp:inline distT="0" distB="0" distL="0" distR="0" wp14:anchorId="7138BEB1" wp14:editId="28F870DB">
                  <wp:extent cx="1639570" cy="1111885"/>
                  <wp:effectExtent l="0" t="0" r="0" b="0"/>
                  <wp:docPr id="698" name="Picture 698" descr="jd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d 0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9570" cy="1111885"/>
                          </a:xfrm>
                          <a:prstGeom prst="rect">
                            <a:avLst/>
                          </a:prstGeom>
                          <a:noFill/>
                          <a:ln>
                            <a:noFill/>
                          </a:ln>
                        </pic:spPr>
                      </pic:pic>
                    </a:graphicData>
                  </a:graphic>
                </wp:inline>
              </w:drawing>
            </w:r>
            <w:r>
              <w:rPr>
                <w:rFonts w:ascii="Arial" w:hAnsi="Arial" w:cs="Arial"/>
              </w:rPr>
              <w:t xml:space="preserve">  </w:t>
            </w:r>
          </w:p>
        </w:tc>
        <w:tc>
          <w:tcPr>
            <w:tcW w:w="2268" w:type="dxa"/>
            <w:gridSpan w:val="2"/>
            <w:tcBorders>
              <w:top w:val="single" w:sz="4" w:space="0" w:color="auto"/>
              <w:left w:val="single" w:sz="6" w:space="0" w:color="auto"/>
              <w:bottom w:val="single" w:sz="6" w:space="0" w:color="auto"/>
              <w:right w:val="single" w:sz="6" w:space="0" w:color="auto"/>
            </w:tcBorders>
          </w:tcPr>
          <w:p w:rsidR="00CD564C" w:rsidRPr="00CA1B8D" w:rsidRDefault="00CD564C" w:rsidP="004A38F6">
            <w:pPr>
              <w:rPr>
                <w:rFonts w:ascii="Arial" w:hAnsi="Arial" w:cs="Arial"/>
                <w:sz w:val="16"/>
                <w:szCs w:val="16"/>
              </w:rPr>
            </w:pPr>
            <w:r w:rsidRPr="00CA1B8D">
              <w:rPr>
                <w:rFonts w:ascii="Arial" w:hAnsi="Arial" w:cs="Arial"/>
                <w:sz w:val="16"/>
                <w:szCs w:val="16"/>
              </w:rPr>
              <w:t xml:space="preserve">A lunge posture is advised when hanging clothes in wardrobes to avoid spinal bend twist </w:t>
            </w:r>
            <w:r>
              <w:rPr>
                <w:rFonts w:ascii="Arial" w:hAnsi="Arial" w:cs="Arial"/>
                <w:sz w:val="16"/>
                <w:szCs w:val="16"/>
              </w:rPr>
              <w:t>and</w:t>
            </w:r>
            <w:r w:rsidRPr="00CA1B8D">
              <w:rPr>
                <w:rFonts w:ascii="Arial" w:hAnsi="Arial" w:cs="Arial"/>
                <w:sz w:val="16"/>
                <w:szCs w:val="16"/>
              </w:rPr>
              <w:t xml:space="preserve"> over reach</w:t>
            </w:r>
          </w:p>
        </w:tc>
        <w:tc>
          <w:tcPr>
            <w:tcW w:w="2693" w:type="dxa"/>
            <w:tcBorders>
              <w:top w:val="single" w:sz="6" w:space="0" w:color="000000"/>
              <w:left w:val="single" w:sz="6" w:space="0" w:color="auto"/>
              <w:bottom w:val="single" w:sz="6" w:space="0" w:color="auto"/>
              <w:right w:val="single" w:sz="6" w:space="0" w:color="auto"/>
            </w:tcBorders>
          </w:tcPr>
          <w:p w:rsidR="00CD564C" w:rsidRPr="00C61825" w:rsidRDefault="00CD564C" w:rsidP="004A38F6">
            <w:pPr>
              <w:jc w:val="both"/>
              <w:rPr>
                <w:rFonts w:ascii="Arial" w:hAnsi="Arial" w:cs="Arial"/>
                <w:sz w:val="16"/>
                <w:szCs w:val="16"/>
              </w:rPr>
            </w:pPr>
            <w:r w:rsidRPr="00CA1B8D">
              <w:rPr>
                <w:rFonts w:ascii="Arial" w:hAnsi="Arial" w:cs="Arial"/>
                <w:noProof/>
              </w:rPr>
              <w:drawing>
                <wp:inline distT="0" distB="0" distL="0" distR="0" wp14:anchorId="5E0E5268" wp14:editId="667C393E">
                  <wp:extent cx="798830" cy="1021715"/>
                  <wp:effectExtent l="0" t="0" r="1270" b="6985"/>
                  <wp:docPr id="697" name="Picture 697" descr="P110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009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8830" cy="1021715"/>
                          </a:xfrm>
                          <a:prstGeom prst="rect">
                            <a:avLst/>
                          </a:prstGeom>
                          <a:noFill/>
                          <a:ln>
                            <a:noFill/>
                          </a:ln>
                        </pic:spPr>
                      </pic:pic>
                    </a:graphicData>
                  </a:graphic>
                </wp:inline>
              </w:drawing>
            </w:r>
            <w:r>
              <w:rPr>
                <w:rFonts w:ascii="Arial" w:hAnsi="Arial" w:cs="Arial"/>
              </w:rPr>
              <w:t xml:space="preserve"> </w:t>
            </w:r>
            <w:r w:rsidRPr="00B04C44">
              <w:rPr>
                <w:rFonts w:ascii="Arial" w:hAnsi="Arial" w:cs="Arial"/>
                <w:noProof/>
                <w:sz w:val="16"/>
              </w:rPr>
              <w:drawing>
                <wp:inline distT="0" distB="0" distL="0" distR="0" wp14:anchorId="46ACFB15" wp14:editId="75291C42">
                  <wp:extent cx="708660" cy="1111885"/>
                  <wp:effectExtent l="0" t="0" r="0" b="0"/>
                  <wp:docPr id="696" name="Picture 696" descr="P221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22101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8660" cy="1111885"/>
                          </a:xfrm>
                          <a:prstGeom prst="rect">
                            <a:avLst/>
                          </a:prstGeom>
                          <a:noFill/>
                          <a:ln>
                            <a:noFill/>
                          </a:ln>
                        </pic:spPr>
                      </pic:pic>
                    </a:graphicData>
                  </a:graphic>
                </wp:inline>
              </w:drawing>
            </w:r>
          </w:p>
        </w:tc>
      </w:tr>
    </w:tbl>
    <w:p w:rsidR="00CD564C" w:rsidRPr="003A1DA1" w:rsidRDefault="00CD564C" w:rsidP="00CD564C">
      <w:pPr>
        <w:rPr>
          <w:vanish/>
          <w:sz w:val="2"/>
          <w:szCs w:val="2"/>
        </w:rPr>
      </w:pPr>
    </w:p>
    <w:tbl>
      <w:tblPr>
        <w:tblW w:w="10887"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668"/>
        <w:gridCol w:w="389"/>
        <w:gridCol w:w="389"/>
        <w:gridCol w:w="389"/>
        <w:gridCol w:w="389"/>
        <w:gridCol w:w="3625"/>
        <w:gridCol w:w="3986"/>
      </w:tblGrid>
      <w:tr w:rsidR="00CD564C" w:rsidRPr="004A77EC" w:rsidTr="004A38F6">
        <w:trPr>
          <w:trHeight w:val="302"/>
        </w:trPr>
        <w:tc>
          <w:tcPr>
            <w:tcW w:w="10887"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CD564C" w:rsidRPr="00133BC6" w:rsidRDefault="00CD564C" w:rsidP="004A38F6">
            <w:pPr>
              <w:jc w:val="center"/>
              <w:rPr>
                <w:rFonts w:ascii="Arial" w:hAnsi="Arial" w:cs="Arial"/>
                <w:b/>
                <w:sz w:val="20"/>
                <w:szCs w:val="20"/>
              </w:rPr>
            </w:pPr>
            <w:r w:rsidRPr="00133BC6">
              <w:rPr>
                <w:rFonts w:ascii="Arial" w:hAnsi="Arial" w:cs="Arial"/>
                <w:b/>
                <w:sz w:val="20"/>
                <w:szCs w:val="20"/>
              </w:rPr>
              <w:t>Critical physical demands</w:t>
            </w:r>
          </w:p>
        </w:tc>
      </w:tr>
      <w:tr w:rsidR="00CD564C" w:rsidRPr="004A77EC" w:rsidTr="004A38F6">
        <w:trPr>
          <w:trHeight w:val="295"/>
        </w:trPr>
        <w:tc>
          <w:tcPr>
            <w:tcW w:w="172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D564C" w:rsidRPr="00133BC6" w:rsidRDefault="00CD564C" w:rsidP="004A38F6">
            <w:pPr>
              <w:jc w:val="center"/>
              <w:rPr>
                <w:rFonts w:ascii="Arial" w:hAnsi="Arial" w:cs="Arial"/>
                <w:b/>
                <w:sz w:val="16"/>
                <w:szCs w:val="16"/>
              </w:rPr>
            </w:pPr>
            <w:r w:rsidRPr="00133BC6">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D564C" w:rsidRPr="00133BC6" w:rsidRDefault="00CD564C" w:rsidP="004A38F6">
            <w:pPr>
              <w:rPr>
                <w:rFonts w:ascii="Arial" w:hAnsi="Arial" w:cs="Arial"/>
                <w:b/>
                <w:sz w:val="16"/>
                <w:szCs w:val="16"/>
              </w:rPr>
            </w:pPr>
            <w:r w:rsidRPr="00133BC6">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D564C" w:rsidRPr="00133BC6" w:rsidRDefault="00CD564C" w:rsidP="004A38F6">
            <w:pPr>
              <w:rPr>
                <w:rFonts w:ascii="Arial" w:hAnsi="Arial" w:cs="Arial"/>
                <w:b/>
                <w:sz w:val="16"/>
                <w:szCs w:val="16"/>
              </w:rPr>
            </w:pPr>
            <w:r w:rsidRPr="00133BC6">
              <w:rPr>
                <w:rFonts w:ascii="Arial" w:hAnsi="Arial" w:cs="Arial"/>
                <w:b/>
                <w:sz w:val="16"/>
                <w:szCs w:val="16"/>
              </w:rPr>
              <w:t>F</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D564C" w:rsidRPr="00133BC6" w:rsidRDefault="00CD564C" w:rsidP="004A38F6">
            <w:pPr>
              <w:rPr>
                <w:rFonts w:ascii="Arial" w:hAnsi="Arial" w:cs="Arial"/>
                <w:b/>
                <w:sz w:val="16"/>
                <w:szCs w:val="16"/>
              </w:rPr>
            </w:pPr>
            <w:r w:rsidRPr="00133BC6">
              <w:rPr>
                <w:rFonts w:ascii="Arial" w:hAnsi="Arial" w:cs="Arial"/>
                <w:b/>
                <w:sz w:val="16"/>
                <w:szCs w:val="16"/>
              </w:rPr>
              <w:t>C</w:t>
            </w:r>
          </w:p>
        </w:tc>
        <w:tc>
          <w:tcPr>
            <w:tcW w:w="3625" w:type="dxa"/>
            <w:tcBorders>
              <w:top w:val="single" w:sz="6" w:space="0" w:color="auto"/>
              <w:left w:val="single" w:sz="6" w:space="0" w:color="000000"/>
              <w:bottom w:val="single" w:sz="6" w:space="0" w:color="000000"/>
              <w:right w:val="single" w:sz="4" w:space="0" w:color="auto"/>
            </w:tcBorders>
            <w:shd w:val="clear" w:color="auto" w:fill="F2F2F2"/>
            <w:vAlign w:val="center"/>
          </w:tcPr>
          <w:p w:rsidR="00CD564C" w:rsidRPr="00133BC6" w:rsidRDefault="00CD564C" w:rsidP="004A38F6">
            <w:pPr>
              <w:rPr>
                <w:rFonts w:ascii="Arial" w:hAnsi="Arial" w:cs="Arial"/>
                <w:b/>
                <w:sz w:val="16"/>
                <w:szCs w:val="16"/>
              </w:rPr>
            </w:pPr>
            <w:r>
              <w:rPr>
                <w:rFonts w:ascii="Arial" w:hAnsi="Arial" w:cs="Arial"/>
                <w:b/>
                <w:sz w:val="16"/>
                <w:szCs w:val="16"/>
              </w:rPr>
              <w:t>Description</w:t>
            </w:r>
          </w:p>
        </w:tc>
        <w:tc>
          <w:tcPr>
            <w:tcW w:w="3986" w:type="dxa"/>
            <w:vMerge w:val="restart"/>
            <w:tcBorders>
              <w:top w:val="single" w:sz="4" w:space="0" w:color="auto"/>
              <w:left w:val="single" w:sz="4" w:space="0" w:color="auto"/>
              <w:right w:val="single" w:sz="4" w:space="0" w:color="auto"/>
            </w:tcBorders>
            <w:shd w:val="clear" w:color="auto" w:fill="auto"/>
            <w:vAlign w:val="center"/>
          </w:tcPr>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2120"/>
            </w:tblGrid>
            <w:tr w:rsidR="00CD564C" w:rsidRPr="009667EC" w:rsidTr="004A38F6">
              <w:trPr>
                <w:trHeight w:val="1088"/>
              </w:trPr>
              <w:tc>
                <w:tcPr>
                  <w:tcW w:w="1632" w:type="dxa"/>
                </w:tcPr>
                <w:p w:rsidR="00CD564C" w:rsidRPr="00F71488" w:rsidRDefault="00CD564C" w:rsidP="004A38F6">
                  <w:pPr>
                    <w:rPr>
                      <w:rFonts w:ascii="Arial" w:hAnsi="Arial" w:cs="Arial"/>
                      <w:sz w:val="16"/>
                      <w:szCs w:val="16"/>
                    </w:rPr>
                  </w:pPr>
                  <w:r w:rsidRPr="009667EC">
                    <w:rPr>
                      <w:rFonts w:ascii="Arial" w:hAnsi="Arial" w:cs="Arial"/>
                      <w:b/>
                      <w:sz w:val="16"/>
                      <w:szCs w:val="16"/>
                    </w:rPr>
                    <w:t>Critical range of motion</w:t>
                  </w:r>
                </w:p>
              </w:tc>
              <w:tc>
                <w:tcPr>
                  <w:tcW w:w="2120" w:type="dxa"/>
                </w:tcPr>
                <w:p w:rsidR="00CD564C" w:rsidRDefault="00CD564C" w:rsidP="004A38F6">
                  <w:pPr>
                    <w:rPr>
                      <w:rFonts w:ascii="Arial" w:hAnsi="Arial" w:cs="Arial"/>
                      <w:sz w:val="16"/>
                      <w:szCs w:val="16"/>
                    </w:rPr>
                  </w:pPr>
                  <w:r>
                    <w:rPr>
                      <w:rFonts w:ascii="Arial" w:hAnsi="Arial" w:cs="Arial"/>
                      <w:sz w:val="16"/>
                      <w:szCs w:val="16"/>
                    </w:rPr>
                    <w:t>Shoulder flexion 45 to 90 degrees.</w:t>
                  </w:r>
                </w:p>
                <w:p w:rsidR="00CD564C" w:rsidRPr="009667EC" w:rsidRDefault="00CD564C" w:rsidP="004A38F6">
                  <w:pPr>
                    <w:rPr>
                      <w:rFonts w:ascii="Arial" w:hAnsi="Arial" w:cs="Arial"/>
                      <w:sz w:val="16"/>
                      <w:szCs w:val="16"/>
                    </w:rPr>
                  </w:pPr>
                  <w:r w:rsidRPr="009667EC">
                    <w:rPr>
                      <w:rFonts w:ascii="Arial" w:hAnsi="Arial" w:cs="Arial"/>
                      <w:sz w:val="16"/>
                      <w:szCs w:val="16"/>
                    </w:rPr>
                    <w:t>Spinal bend</w:t>
                  </w:r>
                  <w:r>
                    <w:rPr>
                      <w:rFonts w:ascii="Arial" w:hAnsi="Arial" w:cs="Arial"/>
                      <w:sz w:val="16"/>
                      <w:szCs w:val="16"/>
                    </w:rPr>
                    <w:t xml:space="preserve"> and hip and </w:t>
                  </w:r>
                  <w:r w:rsidR="00A6227A">
                    <w:rPr>
                      <w:rFonts w:ascii="Arial" w:hAnsi="Arial" w:cs="Arial"/>
                      <w:sz w:val="16"/>
                      <w:szCs w:val="16"/>
                    </w:rPr>
                    <w:t>k</w:t>
                  </w:r>
                  <w:r>
                    <w:rPr>
                      <w:rFonts w:ascii="Arial" w:hAnsi="Arial" w:cs="Arial"/>
                      <w:sz w:val="16"/>
                      <w:szCs w:val="16"/>
                    </w:rPr>
                    <w:t>nee flexion to 80 degrees.</w:t>
                  </w:r>
                </w:p>
              </w:tc>
            </w:tr>
            <w:tr w:rsidR="00CD564C" w:rsidRPr="009667EC" w:rsidTr="004A38F6">
              <w:trPr>
                <w:trHeight w:val="180"/>
              </w:trPr>
              <w:tc>
                <w:tcPr>
                  <w:tcW w:w="1632" w:type="dxa"/>
                </w:tcPr>
                <w:p w:rsidR="00CD564C" w:rsidRPr="009667EC" w:rsidRDefault="00CD564C" w:rsidP="004A38F6">
                  <w:pPr>
                    <w:rPr>
                      <w:rFonts w:ascii="Arial" w:hAnsi="Arial" w:cs="Arial"/>
                      <w:sz w:val="16"/>
                      <w:szCs w:val="16"/>
                    </w:rPr>
                  </w:pPr>
                  <w:r w:rsidRPr="009667EC">
                    <w:rPr>
                      <w:rFonts w:ascii="Arial" w:hAnsi="Arial" w:cs="Arial"/>
                      <w:b/>
                      <w:sz w:val="16"/>
                      <w:szCs w:val="16"/>
                    </w:rPr>
                    <w:t>Lift capacity</w:t>
                  </w:r>
                </w:p>
              </w:tc>
              <w:tc>
                <w:tcPr>
                  <w:tcW w:w="2120" w:type="dxa"/>
                </w:tcPr>
                <w:p w:rsidR="00CD564C" w:rsidRPr="009667EC" w:rsidRDefault="00695D8D" w:rsidP="004A38F6">
                  <w:pPr>
                    <w:rPr>
                      <w:rFonts w:ascii="Arial" w:hAnsi="Arial" w:cs="Arial"/>
                      <w:sz w:val="16"/>
                      <w:szCs w:val="16"/>
                    </w:rPr>
                  </w:pPr>
                  <w:r>
                    <w:rPr>
                      <w:rFonts w:ascii="Arial" w:hAnsi="Arial" w:cs="Arial"/>
                      <w:sz w:val="16"/>
                      <w:szCs w:val="16"/>
                    </w:rPr>
                    <w:t>T</w:t>
                  </w:r>
                  <w:r w:rsidR="00CD564C" w:rsidRPr="009667EC">
                    <w:rPr>
                      <w:rFonts w:ascii="Arial" w:hAnsi="Arial" w:cs="Arial"/>
                      <w:sz w:val="16"/>
                      <w:szCs w:val="16"/>
                    </w:rPr>
                    <w:t>o 2kg personal items</w:t>
                  </w:r>
                </w:p>
              </w:tc>
            </w:tr>
            <w:tr w:rsidR="00CD564C" w:rsidRPr="009667EC" w:rsidTr="004A38F6">
              <w:trPr>
                <w:trHeight w:val="347"/>
              </w:trPr>
              <w:tc>
                <w:tcPr>
                  <w:tcW w:w="1632" w:type="dxa"/>
                </w:tcPr>
                <w:p w:rsidR="00CD564C" w:rsidRPr="009667EC" w:rsidRDefault="00CD564C" w:rsidP="004A38F6">
                  <w:pPr>
                    <w:rPr>
                      <w:rFonts w:ascii="Arial" w:hAnsi="Arial" w:cs="Arial"/>
                      <w:sz w:val="16"/>
                      <w:szCs w:val="16"/>
                    </w:rPr>
                  </w:pPr>
                  <w:r w:rsidRPr="009667EC">
                    <w:rPr>
                      <w:rFonts w:ascii="Arial" w:hAnsi="Arial" w:cs="Arial"/>
                      <w:b/>
                      <w:sz w:val="16"/>
                      <w:szCs w:val="16"/>
                    </w:rPr>
                    <w:t>Push / Pull force</w:t>
                  </w:r>
                </w:p>
              </w:tc>
              <w:tc>
                <w:tcPr>
                  <w:tcW w:w="2120" w:type="dxa"/>
                </w:tcPr>
                <w:p w:rsidR="00CD564C" w:rsidRPr="009667EC" w:rsidRDefault="00A6227A" w:rsidP="004A38F6">
                  <w:pPr>
                    <w:rPr>
                      <w:rFonts w:ascii="Arial" w:hAnsi="Arial" w:cs="Arial"/>
                      <w:sz w:val="16"/>
                      <w:szCs w:val="16"/>
                    </w:rPr>
                  </w:pPr>
                  <w:r>
                    <w:rPr>
                      <w:rFonts w:ascii="Arial" w:hAnsi="Arial" w:cs="Arial"/>
                      <w:sz w:val="16"/>
                      <w:szCs w:val="16"/>
                    </w:rPr>
                    <w:t>Maximum 5</w:t>
                  </w:r>
                  <w:r w:rsidR="00CD564C" w:rsidRPr="009667EC">
                    <w:rPr>
                      <w:rFonts w:ascii="Arial" w:hAnsi="Arial" w:cs="Arial"/>
                      <w:sz w:val="16"/>
                      <w:szCs w:val="16"/>
                    </w:rPr>
                    <w:t>kg delivery trolley</w:t>
                  </w:r>
                </w:p>
              </w:tc>
            </w:tr>
            <w:tr w:rsidR="00CD564C" w:rsidRPr="009667EC" w:rsidTr="004A38F6">
              <w:trPr>
                <w:trHeight w:val="1055"/>
              </w:trPr>
              <w:tc>
                <w:tcPr>
                  <w:tcW w:w="1632" w:type="dxa"/>
                </w:tcPr>
                <w:p w:rsidR="00CD564C" w:rsidRPr="009667EC" w:rsidRDefault="00CD564C" w:rsidP="004A38F6">
                  <w:pPr>
                    <w:rPr>
                      <w:rFonts w:ascii="Arial" w:hAnsi="Arial" w:cs="Arial"/>
                      <w:sz w:val="16"/>
                      <w:szCs w:val="16"/>
                    </w:rPr>
                  </w:pPr>
                  <w:r w:rsidRPr="009667EC">
                    <w:rPr>
                      <w:rFonts w:ascii="Arial" w:hAnsi="Arial" w:cs="Arial"/>
                      <w:b/>
                      <w:sz w:val="16"/>
                      <w:szCs w:val="16"/>
                    </w:rPr>
                    <w:t>Shift duration / Roster</w:t>
                  </w:r>
                </w:p>
              </w:tc>
              <w:tc>
                <w:tcPr>
                  <w:tcW w:w="2120" w:type="dxa"/>
                </w:tcPr>
                <w:p w:rsidR="00CD564C" w:rsidRPr="009667EC" w:rsidRDefault="00CD564C" w:rsidP="004A38F6">
                  <w:pPr>
                    <w:rPr>
                      <w:rFonts w:ascii="Arial" w:hAnsi="Arial" w:cs="Arial"/>
                      <w:sz w:val="16"/>
                      <w:szCs w:val="16"/>
                    </w:rPr>
                  </w:pPr>
                  <w:r w:rsidRPr="009667EC">
                    <w:rPr>
                      <w:rFonts w:ascii="Arial" w:hAnsi="Arial" w:cs="Arial"/>
                      <w:sz w:val="16"/>
                      <w:szCs w:val="16"/>
                    </w:rPr>
                    <w:t xml:space="preserve">Laundry shifts vary in duration, </w:t>
                  </w:r>
                  <w:r>
                    <w:rPr>
                      <w:rFonts w:ascii="Arial" w:hAnsi="Arial" w:cs="Arial"/>
                      <w:sz w:val="16"/>
                      <w:szCs w:val="16"/>
                    </w:rPr>
                    <w:t>and</w:t>
                  </w:r>
                  <w:r w:rsidRPr="009667EC">
                    <w:rPr>
                      <w:rFonts w:ascii="Arial" w:hAnsi="Arial" w:cs="Arial"/>
                      <w:sz w:val="16"/>
                      <w:szCs w:val="16"/>
                    </w:rPr>
                    <w:t xml:space="preserve"> can range from shorter 6 hour to full 8 hour shifts over a rotating 5 or 7 day roster</w:t>
                  </w:r>
                </w:p>
              </w:tc>
            </w:tr>
            <w:tr w:rsidR="00CD564C" w:rsidRPr="009667EC" w:rsidTr="004A38F6">
              <w:trPr>
                <w:trHeight w:val="527"/>
              </w:trPr>
              <w:tc>
                <w:tcPr>
                  <w:tcW w:w="1632" w:type="dxa"/>
                </w:tcPr>
                <w:p w:rsidR="00CD564C" w:rsidRPr="009667EC" w:rsidRDefault="00CD564C" w:rsidP="004A38F6">
                  <w:pPr>
                    <w:rPr>
                      <w:rFonts w:ascii="Arial" w:hAnsi="Arial" w:cs="Arial"/>
                      <w:sz w:val="16"/>
                      <w:szCs w:val="16"/>
                    </w:rPr>
                  </w:pPr>
                  <w:r w:rsidRPr="009667EC">
                    <w:rPr>
                      <w:rFonts w:ascii="Arial" w:hAnsi="Arial" w:cs="Arial"/>
                      <w:b/>
                      <w:sz w:val="16"/>
                      <w:szCs w:val="16"/>
                    </w:rPr>
                    <w:t>Environmental factors</w:t>
                  </w:r>
                  <w:r w:rsidRPr="009667EC">
                    <w:rPr>
                      <w:rFonts w:ascii="Arial" w:hAnsi="Arial" w:cs="Arial"/>
                      <w:sz w:val="16"/>
                      <w:szCs w:val="16"/>
                    </w:rPr>
                    <w:t xml:space="preserve"> </w:t>
                  </w:r>
                </w:p>
              </w:tc>
              <w:tc>
                <w:tcPr>
                  <w:tcW w:w="2120" w:type="dxa"/>
                </w:tcPr>
                <w:p w:rsidR="00CD564C" w:rsidRPr="009667EC" w:rsidRDefault="00CD564C" w:rsidP="004A38F6">
                  <w:pPr>
                    <w:rPr>
                      <w:rFonts w:ascii="Arial" w:hAnsi="Arial" w:cs="Arial"/>
                      <w:sz w:val="16"/>
                      <w:szCs w:val="16"/>
                    </w:rPr>
                  </w:pPr>
                  <w:r w:rsidRPr="009667EC">
                    <w:rPr>
                      <w:rFonts w:ascii="Arial" w:hAnsi="Arial" w:cs="Arial"/>
                      <w:sz w:val="16"/>
                      <w:szCs w:val="16"/>
                    </w:rPr>
                    <w:t>Small space.</w:t>
                  </w:r>
                </w:p>
              </w:tc>
            </w:tr>
            <w:tr w:rsidR="00CD564C" w:rsidRPr="009667EC" w:rsidTr="004A38F6">
              <w:trPr>
                <w:trHeight w:val="347"/>
              </w:trPr>
              <w:tc>
                <w:tcPr>
                  <w:tcW w:w="1632" w:type="dxa"/>
                </w:tcPr>
                <w:p w:rsidR="00CD564C" w:rsidRPr="009667EC" w:rsidRDefault="00CD564C" w:rsidP="004A38F6">
                  <w:pPr>
                    <w:rPr>
                      <w:rFonts w:ascii="Arial" w:hAnsi="Arial" w:cs="Arial"/>
                      <w:sz w:val="16"/>
                      <w:szCs w:val="16"/>
                    </w:rPr>
                  </w:pPr>
                  <w:r w:rsidRPr="009667EC">
                    <w:rPr>
                      <w:rFonts w:ascii="Arial" w:hAnsi="Arial" w:cs="Arial"/>
                      <w:b/>
                      <w:sz w:val="16"/>
                      <w:szCs w:val="16"/>
                    </w:rPr>
                    <w:t>Task rotation</w:t>
                  </w:r>
                </w:p>
                <w:p w:rsidR="00CD564C" w:rsidRPr="009667EC" w:rsidRDefault="00CD564C" w:rsidP="004A38F6">
                  <w:pPr>
                    <w:rPr>
                      <w:rFonts w:ascii="Arial" w:hAnsi="Arial" w:cs="Arial"/>
                      <w:sz w:val="16"/>
                      <w:szCs w:val="16"/>
                    </w:rPr>
                  </w:pPr>
                </w:p>
              </w:tc>
              <w:tc>
                <w:tcPr>
                  <w:tcW w:w="2120" w:type="dxa"/>
                </w:tcPr>
                <w:p w:rsidR="00CD564C" w:rsidRPr="009667EC" w:rsidRDefault="00CD564C" w:rsidP="004A38F6">
                  <w:pPr>
                    <w:rPr>
                      <w:rFonts w:ascii="Arial" w:hAnsi="Arial" w:cs="Arial"/>
                      <w:sz w:val="16"/>
                      <w:szCs w:val="16"/>
                    </w:rPr>
                  </w:pPr>
                  <w:r w:rsidRPr="009667EC">
                    <w:rPr>
                      <w:rFonts w:ascii="Arial" w:hAnsi="Arial" w:cs="Arial"/>
                      <w:sz w:val="16"/>
                      <w:szCs w:val="16"/>
                    </w:rPr>
                    <w:t>Nil, frequently changing task</w:t>
                  </w:r>
                </w:p>
              </w:tc>
            </w:tr>
            <w:tr w:rsidR="00CD564C" w:rsidRPr="009667EC" w:rsidTr="004A38F6">
              <w:trPr>
                <w:trHeight w:val="347"/>
              </w:trPr>
              <w:tc>
                <w:tcPr>
                  <w:tcW w:w="1632" w:type="dxa"/>
                </w:tcPr>
                <w:p w:rsidR="00CD564C" w:rsidRPr="009667EC" w:rsidRDefault="00CD564C" w:rsidP="004A38F6">
                  <w:pPr>
                    <w:rPr>
                      <w:rFonts w:ascii="Arial" w:hAnsi="Arial" w:cs="Arial"/>
                      <w:sz w:val="16"/>
                      <w:szCs w:val="16"/>
                    </w:rPr>
                  </w:pPr>
                  <w:r w:rsidRPr="009667EC">
                    <w:rPr>
                      <w:rFonts w:ascii="Arial" w:hAnsi="Arial" w:cs="Arial"/>
                      <w:b/>
                      <w:sz w:val="16"/>
                      <w:szCs w:val="16"/>
                    </w:rPr>
                    <w:t>Breaks</w:t>
                  </w:r>
                </w:p>
                <w:p w:rsidR="00CD564C" w:rsidRPr="009667EC" w:rsidRDefault="00CD564C" w:rsidP="004A38F6">
                  <w:pPr>
                    <w:rPr>
                      <w:rFonts w:ascii="Arial" w:hAnsi="Arial" w:cs="Arial"/>
                      <w:sz w:val="16"/>
                      <w:szCs w:val="16"/>
                    </w:rPr>
                  </w:pPr>
                </w:p>
              </w:tc>
              <w:tc>
                <w:tcPr>
                  <w:tcW w:w="2120" w:type="dxa"/>
                </w:tcPr>
                <w:p w:rsidR="00CD564C" w:rsidRPr="009667EC" w:rsidRDefault="00CD564C" w:rsidP="004A38F6">
                  <w:pPr>
                    <w:rPr>
                      <w:rFonts w:ascii="Arial" w:hAnsi="Arial" w:cs="Arial"/>
                      <w:sz w:val="16"/>
                      <w:szCs w:val="16"/>
                    </w:rPr>
                  </w:pPr>
                  <w:r w:rsidRPr="009667EC">
                    <w:rPr>
                      <w:rFonts w:ascii="Arial" w:hAnsi="Arial" w:cs="Arial"/>
                      <w:sz w:val="16"/>
                      <w:szCs w:val="16"/>
                    </w:rPr>
                    <w:t xml:space="preserve">15 minute tea break, 30 </w:t>
                  </w:r>
                  <w:r w:rsidR="00695D8D">
                    <w:rPr>
                      <w:rFonts w:ascii="Arial" w:hAnsi="Arial" w:cs="Arial"/>
                      <w:sz w:val="16"/>
                      <w:szCs w:val="16"/>
                    </w:rPr>
                    <w:t xml:space="preserve">minute </w:t>
                  </w:r>
                  <w:r w:rsidRPr="009667EC">
                    <w:rPr>
                      <w:rFonts w:ascii="Arial" w:hAnsi="Arial" w:cs="Arial"/>
                      <w:sz w:val="16"/>
                      <w:szCs w:val="16"/>
                    </w:rPr>
                    <w:t>meal break</w:t>
                  </w:r>
                </w:p>
              </w:tc>
            </w:tr>
            <w:tr w:rsidR="00CD564C" w:rsidRPr="009667EC" w:rsidTr="004A38F6">
              <w:trPr>
                <w:trHeight w:val="192"/>
              </w:trPr>
              <w:tc>
                <w:tcPr>
                  <w:tcW w:w="1632" w:type="dxa"/>
                </w:tcPr>
                <w:p w:rsidR="00CD564C" w:rsidRPr="009667EC" w:rsidRDefault="00CD564C" w:rsidP="004A38F6">
                  <w:pPr>
                    <w:rPr>
                      <w:rFonts w:ascii="Arial" w:hAnsi="Arial" w:cs="Arial"/>
                      <w:sz w:val="16"/>
                      <w:szCs w:val="16"/>
                    </w:rPr>
                  </w:pPr>
                  <w:r w:rsidRPr="009667EC">
                    <w:rPr>
                      <w:rFonts w:ascii="Arial" w:hAnsi="Arial" w:cs="Arial"/>
                      <w:b/>
                      <w:sz w:val="16"/>
                      <w:szCs w:val="16"/>
                    </w:rPr>
                    <w:t>PPE</w:t>
                  </w:r>
                </w:p>
              </w:tc>
              <w:tc>
                <w:tcPr>
                  <w:tcW w:w="2120" w:type="dxa"/>
                </w:tcPr>
                <w:p w:rsidR="00CD564C" w:rsidRPr="009667EC" w:rsidRDefault="00CD564C" w:rsidP="004A38F6">
                  <w:pPr>
                    <w:rPr>
                      <w:rFonts w:ascii="Arial" w:hAnsi="Arial" w:cs="Arial"/>
                      <w:sz w:val="16"/>
                      <w:szCs w:val="16"/>
                    </w:rPr>
                  </w:pPr>
                  <w:r w:rsidRPr="009667EC">
                    <w:rPr>
                      <w:rFonts w:ascii="Arial" w:hAnsi="Arial" w:cs="Arial"/>
                      <w:sz w:val="16"/>
                      <w:szCs w:val="16"/>
                    </w:rPr>
                    <w:t>Closed shoes, gloves</w:t>
                  </w:r>
                </w:p>
              </w:tc>
            </w:tr>
          </w:tbl>
          <w:p w:rsidR="00CD564C" w:rsidRPr="00133BC6" w:rsidRDefault="00CD564C" w:rsidP="004A38F6">
            <w:pPr>
              <w:rPr>
                <w:rFonts w:ascii="Arial" w:hAnsi="Arial" w:cs="Arial"/>
                <w:sz w:val="16"/>
                <w:szCs w:val="16"/>
              </w:rPr>
            </w:pPr>
          </w:p>
        </w:tc>
      </w:tr>
      <w:tr w:rsidR="00CD564C" w:rsidRPr="004A77EC" w:rsidTr="004A38F6">
        <w:trPr>
          <w:trHeight w:val="295"/>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95"/>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Vinyl and tiled flooring mostly</w:t>
            </w:r>
          </w:p>
        </w:tc>
        <w:tc>
          <w:tcPr>
            <w:tcW w:w="3986" w:type="dxa"/>
            <w:vMerge/>
            <w:tcBorders>
              <w:left w:val="single" w:sz="4" w:space="0" w:color="auto"/>
              <w:right w:val="single" w:sz="4" w:space="0" w:color="auto"/>
            </w:tcBorders>
            <w:shd w:val="clear" w:color="auto" w:fill="auto"/>
            <w:vAlign w:val="center"/>
          </w:tcPr>
          <w:p w:rsidR="00CD564C" w:rsidRPr="000005E4" w:rsidRDefault="00CD564C" w:rsidP="004A38F6">
            <w:pPr>
              <w:rPr>
                <w:rFonts w:ascii="Arial" w:hAnsi="Arial" w:cs="Arial"/>
                <w:b/>
                <w:sz w:val="16"/>
                <w:szCs w:val="16"/>
              </w:rPr>
            </w:pPr>
          </w:p>
        </w:tc>
      </w:tr>
      <w:tr w:rsidR="00CD564C" w:rsidRPr="004A77EC" w:rsidTr="004A38F6">
        <w:trPr>
          <w:trHeight w:val="29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Within laundry and complex for laundry delivery.</w:t>
            </w:r>
          </w:p>
        </w:tc>
        <w:tc>
          <w:tcPr>
            <w:tcW w:w="3986"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95"/>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95"/>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Place items into low trolley shelves / drawers</w:t>
            </w:r>
          </w:p>
        </w:tc>
        <w:tc>
          <w:tcPr>
            <w:tcW w:w="3986" w:type="dxa"/>
            <w:vMerge/>
            <w:tcBorders>
              <w:left w:val="single" w:sz="4" w:space="0" w:color="auto"/>
              <w:right w:val="single" w:sz="4" w:space="0" w:color="auto"/>
            </w:tcBorders>
            <w:shd w:val="clear" w:color="auto" w:fill="auto"/>
            <w:vAlign w:val="center"/>
          </w:tcPr>
          <w:p w:rsidR="00CD564C" w:rsidRPr="00FC6799" w:rsidRDefault="00CD564C" w:rsidP="004A38F6">
            <w:pPr>
              <w:rPr>
                <w:rFonts w:ascii="Arial" w:hAnsi="Arial" w:cs="Arial"/>
                <w:sz w:val="16"/>
                <w:szCs w:val="16"/>
              </w:rPr>
            </w:pPr>
          </w:p>
        </w:tc>
      </w:tr>
      <w:tr w:rsidR="00CD564C" w:rsidRPr="004A77EC" w:rsidTr="004A38F6">
        <w:trPr>
          <w:trHeight w:val="295"/>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Place items into low trolley shelves / drawers</w:t>
            </w:r>
          </w:p>
        </w:tc>
        <w:tc>
          <w:tcPr>
            <w:tcW w:w="3986"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9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95"/>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Place items into low trolley shelves / drawers</w:t>
            </w:r>
          </w:p>
        </w:tc>
        <w:tc>
          <w:tcPr>
            <w:tcW w:w="3986"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95"/>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95"/>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Personal clothing, trolleys</w:t>
            </w:r>
          </w:p>
        </w:tc>
        <w:tc>
          <w:tcPr>
            <w:tcW w:w="3986" w:type="dxa"/>
            <w:vMerge/>
            <w:tcBorders>
              <w:left w:val="single" w:sz="4"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p>
        </w:tc>
      </w:tr>
      <w:tr w:rsidR="00CD564C" w:rsidRPr="004A77EC" w:rsidTr="004A38F6">
        <w:trPr>
          <w:trHeight w:val="29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Forward Reach</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Folding, sorting, place items into trolleys</w:t>
            </w:r>
          </w:p>
        </w:tc>
        <w:tc>
          <w:tcPr>
            <w:tcW w:w="3986" w:type="dxa"/>
            <w:vMerge/>
            <w:tcBorders>
              <w:left w:val="single" w:sz="4" w:space="0" w:color="auto"/>
              <w:bottom w:val="single" w:sz="4" w:space="0" w:color="auto"/>
              <w:right w:val="single" w:sz="4" w:space="0" w:color="auto"/>
            </w:tcBorders>
            <w:shd w:val="clear" w:color="auto" w:fill="auto"/>
            <w:vAlign w:val="center"/>
          </w:tcPr>
          <w:p w:rsidR="00CD564C" w:rsidRPr="00133BC6" w:rsidRDefault="00CD564C" w:rsidP="004A38F6">
            <w:pPr>
              <w:rPr>
                <w:rFonts w:ascii="Arial" w:hAnsi="Arial" w:cs="Arial"/>
                <w:b/>
                <w:sz w:val="16"/>
                <w:szCs w:val="16"/>
              </w:rPr>
            </w:pPr>
          </w:p>
        </w:tc>
      </w:tr>
      <w:tr w:rsidR="00CD564C" w:rsidRPr="004A77EC" w:rsidTr="004A38F6">
        <w:trPr>
          <w:trHeight w:val="260"/>
        </w:trPr>
        <w:tc>
          <w:tcPr>
            <w:tcW w:w="172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CD564C" w:rsidRPr="00133BC6" w:rsidRDefault="00CD564C" w:rsidP="004A38F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D564C" w:rsidRPr="00133BC6" w:rsidRDefault="00CD564C" w:rsidP="004A38F6">
            <w:pPr>
              <w:rPr>
                <w:rFonts w:ascii="Arial" w:hAnsi="Arial" w:cs="Arial"/>
                <w:sz w:val="16"/>
                <w:szCs w:val="16"/>
              </w:rPr>
            </w:pPr>
          </w:p>
        </w:tc>
        <w:tc>
          <w:tcPr>
            <w:tcW w:w="3625" w:type="dxa"/>
            <w:tcBorders>
              <w:top w:val="single" w:sz="6" w:space="0" w:color="000000"/>
              <w:left w:val="single" w:sz="6" w:space="0" w:color="000000"/>
              <w:bottom w:val="single" w:sz="6" w:space="0" w:color="auto"/>
              <w:right w:val="single" w:sz="4" w:space="0" w:color="auto"/>
            </w:tcBorders>
            <w:shd w:val="clear" w:color="auto" w:fill="auto"/>
            <w:vAlign w:val="center"/>
          </w:tcPr>
          <w:p w:rsidR="00CD564C" w:rsidRPr="00133BC6" w:rsidRDefault="00CD564C" w:rsidP="004A38F6">
            <w:pPr>
              <w:rPr>
                <w:rFonts w:ascii="Arial" w:hAnsi="Arial" w:cs="Arial"/>
                <w:sz w:val="16"/>
                <w:szCs w:val="16"/>
              </w:rPr>
            </w:pPr>
            <w:r>
              <w:rPr>
                <w:rFonts w:ascii="Arial" w:hAnsi="Arial" w:cs="Arial"/>
                <w:sz w:val="16"/>
                <w:szCs w:val="16"/>
              </w:rPr>
              <w:t>High shelves/ drawers/ pigeon holes</w:t>
            </w:r>
          </w:p>
        </w:tc>
        <w:tc>
          <w:tcPr>
            <w:tcW w:w="3986" w:type="dxa"/>
            <w:tcBorders>
              <w:top w:val="single" w:sz="4" w:space="0" w:color="auto"/>
              <w:left w:val="single" w:sz="4" w:space="0" w:color="auto"/>
              <w:bottom w:val="single" w:sz="6" w:space="0" w:color="auto"/>
              <w:right w:val="single" w:sz="4" w:space="0" w:color="auto"/>
            </w:tcBorders>
            <w:shd w:val="clear" w:color="auto" w:fill="92D050"/>
            <w:vAlign w:val="center"/>
          </w:tcPr>
          <w:p w:rsidR="00CD564C" w:rsidRPr="009F46B6" w:rsidRDefault="00CD564C" w:rsidP="004A38F6">
            <w:pPr>
              <w:jc w:val="center"/>
              <w:rPr>
                <w:rFonts w:ascii="Arial" w:hAnsi="Arial" w:cs="Arial"/>
                <w:b/>
                <w:sz w:val="20"/>
                <w:szCs w:val="20"/>
              </w:rPr>
            </w:pPr>
            <w:r>
              <w:rPr>
                <w:rFonts w:ascii="Arial" w:hAnsi="Arial" w:cs="Arial"/>
                <w:b/>
                <w:bCs/>
                <w:sz w:val="20"/>
                <w:szCs w:val="20"/>
              </w:rPr>
              <w:t>Risk of developing a MSI</w:t>
            </w:r>
          </w:p>
        </w:tc>
      </w:tr>
      <w:tr w:rsidR="00CD564C" w:rsidRPr="004A77EC" w:rsidTr="004A38F6">
        <w:trPr>
          <w:trHeight w:val="268"/>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A6227A" w:rsidP="004A38F6">
            <w:pPr>
              <w:rPr>
                <w:rFonts w:ascii="Arial" w:hAnsi="Arial" w:cs="Arial"/>
                <w:sz w:val="16"/>
                <w:szCs w:val="16"/>
              </w:rPr>
            </w:pPr>
            <w:r>
              <w:rPr>
                <w:rFonts w:ascii="Arial" w:hAnsi="Arial" w:cs="Arial"/>
                <w:sz w:val="16"/>
                <w:szCs w:val="16"/>
              </w:rPr>
              <w:t>Small laundry items, weight &lt; 1</w:t>
            </w:r>
            <w:r w:rsidR="00CD564C">
              <w:rPr>
                <w:rFonts w:ascii="Arial" w:hAnsi="Arial" w:cs="Arial"/>
                <w:sz w:val="16"/>
                <w:szCs w:val="16"/>
              </w:rPr>
              <w:t>kg</w:t>
            </w:r>
          </w:p>
        </w:tc>
        <w:tc>
          <w:tcPr>
            <w:tcW w:w="398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pStyle w:val="NormalWeb"/>
              <w:rPr>
                <w:rFonts w:ascii="Arial" w:hAnsi="Arial" w:cs="Arial"/>
                <w:b/>
              </w:rPr>
            </w:pPr>
            <w:r>
              <w:rPr>
                <w:noProof/>
              </w:rPr>
              <mc:AlternateContent>
                <mc:Choice Requires="wps">
                  <w:drawing>
                    <wp:anchor distT="0" distB="0" distL="114300" distR="114300" simplePos="0" relativeHeight="251772928" behindDoc="0" locked="0" layoutInCell="1" allowOverlap="1" wp14:anchorId="452E02B1" wp14:editId="112A1DBD">
                      <wp:simplePos x="0" y="0"/>
                      <wp:positionH relativeFrom="column">
                        <wp:posOffset>1637030</wp:posOffset>
                      </wp:positionH>
                      <wp:positionV relativeFrom="paragraph">
                        <wp:posOffset>742315</wp:posOffset>
                      </wp:positionV>
                      <wp:extent cx="189230" cy="180975"/>
                      <wp:effectExtent l="8255" t="11430" r="12065" b="762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20F221" id="Oval 68" o:spid="_x0000_s1026" style="position:absolute;margin-left:128.9pt;margin-top:58.45pt;width:14.9pt;height:1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&#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71904" behindDoc="0" locked="0" layoutInCell="1" allowOverlap="1" wp14:anchorId="17C3A28C" wp14:editId="473F81E4">
                      <wp:simplePos x="0" y="0"/>
                      <wp:positionH relativeFrom="column">
                        <wp:posOffset>1636395</wp:posOffset>
                      </wp:positionH>
                      <wp:positionV relativeFrom="paragraph">
                        <wp:posOffset>287655</wp:posOffset>
                      </wp:positionV>
                      <wp:extent cx="189230" cy="180975"/>
                      <wp:effectExtent l="7620" t="13970" r="12700" b="5080"/>
                      <wp:wrapNone/>
                      <wp:docPr id="2303" name="Oval 2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8098A" id="Oval 2303" o:spid="_x0000_s1026" style="position:absolute;margin-left:128.85pt;margin-top:22.65pt;width:14.9pt;height:1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70880" behindDoc="0" locked="0" layoutInCell="1" allowOverlap="1" wp14:anchorId="6A66E809" wp14:editId="08E083CE">
                      <wp:simplePos x="0" y="0"/>
                      <wp:positionH relativeFrom="column">
                        <wp:posOffset>322580</wp:posOffset>
                      </wp:positionH>
                      <wp:positionV relativeFrom="paragraph">
                        <wp:posOffset>393700</wp:posOffset>
                      </wp:positionV>
                      <wp:extent cx="189230" cy="180975"/>
                      <wp:effectExtent l="8255" t="5715" r="12065" b="13335"/>
                      <wp:wrapNone/>
                      <wp:docPr id="2298" name="Oval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278169" id="Oval 2298" o:spid="_x0000_s1026" style="position:absolute;margin-left:25.4pt;margin-top:31pt;width:14.9pt;height:1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768832" behindDoc="0" locked="0" layoutInCell="1" allowOverlap="1" wp14:anchorId="282D23D8" wp14:editId="66C4DD2C">
                      <wp:simplePos x="0" y="0"/>
                      <wp:positionH relativeFrom="column">
                        <wp:posOffset>2009140</wp:posOffset>
                      </wp:positionH>
                      <wp:positionV relativeFrom="paragraph">
                        <wp:posOffset>876935</wp:posOffset>
                      </wp:positionV>
                      <wp:extent cx="189230" cy="180975"/>
                      <wp:effectExtent l="8890" t="12700" r="11430" b="6350"/>
                      <wp:wrapNone/>
                      <wp:docPr id="2297" name="Oval 2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B432C4" id="Oval 2297" o:spid="_x0000_s1026" style="position:absolute;margin-left:158.2pt;margin-top:69.05pt;width:14.9pt;height:1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67808" behindDoc="0" locked="0" layoutInCell="1" allowOverlap="1" wp14:anchorId="2965DAAB" wp14:editId="4382AB5C">
                      <wp:simplePos x="0" y="0"/>
                      <wp:positionH relativeFrom="column">
                        <wp:posOffset>358140</wp:posOffset>
                      </wp:positionH>
                      <wp:positionV relativeFrom="paragraph">
                        <wp:posOffset>1349375</wp:posOffset>
                      </wp:positionV>
                      <wp:extent cx="189230" cy="180975"/>
                      <wp:effectExtent l="5715" t="8890" r="5080" b="10160"/>
                      <wp:wrapNone/>
                      <wp:docPr id="2296" name="Oval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AD344" id="Oval 2296" o:spid="_x0000_s1026" style="position:absolute;margin-left:28.2pt;margin-top:106.25pt;width:14.9pt;height:1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" fillcolor="#92d050">
                      <v:fill opacity="44461f"/>
                    </v:oval>
                  </w:pict>
                </mc:Fallback>
              </mc:AlternateContent>
            </w:r>
            <w:hyperlink r:id="rId78"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4A38F6">
                <w:rPr>
                  <w:color w:val="0000FF"/>
                </w:rPr>
                <w:fldChar w:fldCharType="begin"/>
              </w:r>
              <w:r w:rsidR="004A38F6">
                <w:rPr>
                  <w:color w:val="0000FF"/>
                </w:rPr>
                <w:instrText xml:space="preserve"> INCLUDEPICTURE  "http://www.warrenderpt.com/resources/_wsb_308x215_Body+Chart.jpg" \* MERGEFORMATINET </w:instrText>
              </w:r>
              <w:r w:rsidR="004A38F6">
                <w:rPr>
                  <w:color w:val="0000FF"/>
                </w:rPr>
                <w:fldChar w:fldCharType="separate"/>
              </w:r>
              <w:r w:rsidR="00F25A4C">
                <w:rPr>
                  <w:color w:val="0000FF"/>
                </w:rPr>
                <w:fldChar w:fldCharType="begin"/>
              </w:r>
              <w:r w:rsidR="00F25A4C">
                <w:rPr>
                  <w:color w:val="0000FF"/>
                </w:rPr>
                <w:instrText xml:space="preserve"> INCLUDEPICTURE  "http://www.warrenderpt.com/resources/_wsb_308x215_Body+Chart.jpg" \* MERGEFORMATINET </w:instrText>
              </w:r>
              <w:r w:rsidR="00F25A4C">
                <w:rPr>
                  <w:color w:val="0000FF"/>
                </w:rPr>
                <w:fldChar w:fldCharType="separate"/>
              </w:r>
              <w:r w:rsidR="00763A89">
                <w:rPr>
                  <w:color w:val="0000FF"/>
                </w:rPr>
                <w:fldChar w:fldCharType="begin"/>
              </w:r>
              <w:r w:rsidR="00763A89">
                <w:rPr>
                  <w:color w:val="0000FF"/>
                </w:rPr>
                <w:instrText xml:space="preserve"> INCLUDEPICTURE  "http://www.warrenderpt.com/resources/_wsb_308x215_Body+Chart.jpg" \* MERGEFORMATINET </w:instrText>
              </w:r>
              <w:r w:rsidR="00763A89">
                <w:rPr>
                  <w:color w:val="0000FF"/>
                </w:rPr>
                <w:fldChar w:fldCharType="separate"/>
              </w:r>
              <w:r w:rsidR="00AB0035">
                <w:rPr>
                  <w:color w:val="0000FF"/>
                </w:rPr>
                <w:fldChar w:fldCharType="begin"/>
              </w:r>
              <w:r w:rsidR="00AB0035">
                <w:rPr>
                  <w:color w:val="0000FF"/>
                </w:rPr>
                <w:instrText xml:space="preserve"> INCLUDEPICTURE  "http://www.warrenderpt.com/resources/_wsb_308x215_Body+Chart.jpg" \* MERGEFORMATINET </w:instrText>
              </w:r>
              <w:r w:rsidR="00AB0035">
                <w:rPr>
                  <w:color w:val="0000FF"/>
                </w:rPr>
                <w:fldChar w:fldCharType="separate"/>
              </w:r>
              <w:r w:rsidR="00B35BB7">
                <w:rPr>
                  <w:color w:val="0000FF"/>
                </w:rPr>
                <w:fldChar w:fldCharType="begin"/>
              </w:r>
              <w:r w:rsidR="00B35BB7">
                <w:rPr>
                  <w:color w:val="0000FF"/>
                </w:rPr>
                <w:instrText xml:space="preserve"> INCLUDEPICTURE  "http://www.warrenderpt.com/resources/_wsb_308x215_Body+Chart.jpg" \* MERGEFORMATINET </w:instrText>
              </w:r>
              <w:r w:rsidR="00B35BB7">
                <w:rPr>
                  <w:color w:val="0000FF"/>
                </w:rPr>
                <w:fldChar w:fldCharType="separate"/>
              </w:r>
              <w:r w:rsidR="00214A62">
                <w:rPr>
                  <w:color w:val="0000FF"/>
                </w:rPr>
                <w:fldChar w:fldCharType="begin"/>
              </w:r>
              <w:r w:rsidR="00214A62">
                <w:rPr>
                  <w:color w:val="0000FF"/>
                </w:rPr>
                <w:instrText xml:space="preserve"> INCLUDEPICTURE  "http://www.warrenderpt.com/resources/_wsb_308x215_Body+Chart.jpg" \* MERGEFORMATINET </w:instrText>
              </w:r>
              <w:r w:rsidR="00214A62">
                <w:rPr>
                  <w:color w:val="0000FF"/>
                </w:rPr>
                <w:fldChar w:fldCharType="separate"/>
              </w:r>
              <w:r w:rsidR="00695D8D">
                <w:rPr>
                  <w:color w:val="0000FF"/>
                </w:rPr>
                <w:fldChar w:fldCharType="begin"/>
              </w:r>
              <w:r w:rsidR="00695D8D">
                <w:rPr>
                  <w:color w:val="0000FF"/>
                </w:rPr>
                <w:instrText xml:space="preserve"> INCLUDEPICTURE  "http://www.warrenderpt.com/resources/_wsb_308x215_Body+Chart.jpg" \* MERGEFORMATINET </w:instrText>
              </w:r>
              <w:r w:rsidR="00695D8D">
                <w:rPr>
                  <w:color w:val="0000FF"/>
                </w:rPr>
                <w:fldChar w:fldCharType="separate"/>
              </w:r>
              <w:r w:rsidR="009F3FD9">
                <w:rPr>
                  <w:color w:val="0000FF"/>
                </w:rPr>
                <w:fldChar w:fldCharType="begin"/>
              </w:r>
              <w:r w:rsidR="009F3FD9">
                <w:rPr>
                  <w:color w:val="0000FF"/>
                </w:rPr>
                <w:instrText xml:space="preserve"> INCLUDEPICTURE  "http://www.warrenderpt.com/resources/_wsb_308x215_Body+Chart.jpg" \* MERGEFORMATINET </w:instrText>
              </w:r>
              <w:r w:rsidR="009F3FD9">
                <w:rPr>
                  <w:color w:val="0000FF"/>
                </w:rPr>
                <w:fldChar w:fldCharType="separate"/>
              </w:r>
              <w:r w:rsidR="006257B9">
                <w:rPr>
                  <w:color w:val="0000FF"/>
                </w:rPr>
                <w:fldChar w:fldCharType="begin"/>
              </w:r>
              <w:r w:rsidR="006257B9">
                <w:rPr>
                  <w:color w:val="0000FF"/>
                </w:rPr>
                <w:instrText xml:space="preserve"> INCLUDEPICTURE  "http://www.warrenderpt.com/resources/_wsb_308x215_Body+Chart.jpg" \* MERGEFORMATINET </w:instrText>
              </w:r>
              <w:r w:rsidR="006257B9">
                <w:rPr>
                  <w:color w:val="0000FF"/>
                </w:rPr>
                <w:fldChar w:fldCharType="separate"/>
              </w:r>
              <w:r w:rsidR="00E50F49">
                <w:rPr>
                  <w:color w:val="0000FF"/>
                </w:rPr>
                <w:fldChar w:fldCharType="begin"/>
              </w:r>
              <w:r w:rsidR="00E50F49">
                <w:rPr>
                  <w:color w:val="0000FF"/>
                </w:rPr>
                <w:instrText xml:space="preserve"> INCLUDEPICTURE  "http://www.warrenderpt.com/resources/_wsb_308x215_Body+Chart.jpg" \* MERGEFORMATINET </w:instrText>
              </w:r>
              <w:r w:rsidR="00E50F49">
                <w:rPr>
                  <w:color w:val="0000FF"/>
                </w:rPr>
                <w:fldChar w:fldCharType="separate"/>
              </w:r>
              <w:r w:rsidR="00A02EA4">
                <w:rPr>
                  <w:color w:val="0000FF"/>
                </w:rPr>
                <w:fldChar w:fldCharType="begin"/>
              </w:r>
              <w:r w:rsidR="00A02EA4">
                <w:rPr>
                  <w:color w:val="0000FF"/>
                </w:rPr>
                <w:instrText xml:space="preserve"> </w:instrText>
              </w:r>
              <w:r w:rsidR="00A02EA4">
                <w:rPr>
                  <w:color w:val="0000FF"/>
                </w:rPr>
                <w:instrText>INCLUDEPICTURE  "http://www.warrenderpt.com/resources/_wsb_308x215_Body+Chart.jpg" \* MERGEFORMATINET</w:instrText>
              </w:r>
              <w:r w:rsidR="00A02EA4">
                <w:rPr>
                  <w:color w:val="0000FF"/>
                </w:rPr>
                <w:instrText xml:space="preserve"> </w:instrText>
              </w:r>
              <w:r w:rsidR="00A02EA4">
                <w:rPr>
                  <w:color w:val="0000FF"/>
                </w:rPr>
                <w:fldChar w:fldCharType="separate"/>
              </w:r>
              <w:r w:rsidR="00A02EA4">
                <w:rPr>
                  <w:color w:val="0000FF"/>
                </w:rPr>
                <w:pict>
                  <v:shape id="_x0000_i1030" type="#_x0000_t75" style="width:183.4pt;height:165.05pt" o:button="t">
                    <v:imagedata r:id="rId23" r:href="rId79"/>
                  </v:shape>
                </w:pict>
              </w:r>
              <w:r w:rsidR="00A02EA4">
                <w:rPr>
                  <w:color w:val="0000FF"/>
                </w:rPr>
                <w:fldChar w:fldCharType="end"/>
              </w:r>
              <w:r w:rsidR="00E50F49">
                <w:rPr>
                  <w:color w:val="0000FF"/>
                </w:rPr>
                <w:fldChar w:fldCharType="end"/>
              </w:r>
              <w:r w:rsidR="006257B9">
                <w:rPr>
                  <w:color w:val="0000FF"/>
                </w:rPr>
                <w:fldChar w:fldCharType="end"/>
              </w:r>
              <w:r w:rsidR="009F3FD9">
                <w:rPr>
                  <w:color w:val="0000FF"/>
                </w:rPr>
                <w:fldChar w:fldCharType="end"/>
              </w:r>
              <w:r w:rsidR="00695D8D">
                <w:rPr>
                  <w:color w:val="0000FF"/>
                </w:rPr>
                <w:fldChar w:fldCharType="end"/>
              </w:r>
              <w:r w:rsidR="00214A62">
                <w:rPr>
                  <w:color w:val="0000FF"/>
                </w:rPr>
                <w:fldChar w:fldCharType="end"/>
              </w:r>
              <w:r w:rsidR="00B35BB7">
                <w:rPr>
                  <w:color w:val="0000FF"/>
                </w:rPr>
                <w:fldChar w:fldCharType="end"/>
              </w:r>
              <w:r w:rsidR="00AB0035">
                <w:rPr>
                  <w:color w:val="0000FF"/>
                </w:rPr>
                <w:fldChar w:fldCharType="end"/>
              </w:r>
              <w:r w:rsidR="00763A89">
                <w:rPr>
                  <w:color w:val="0000FF"/>
                </w:rPr>
                <w:fldChar w:fldCharType="end"/>
              </w:r>
              <w:r w:rsidR="00F25A4C">
                <w:rPr>
                  <w:color w:val="0000FF"/>
                </w:rPr>
                <w:fldChar w:fldCharType="end"/>
              </w:r>
              <w:r w:rsidR="004A38F6">
                <w:rPr>
                  <w:color w:val="0000FF"/>
                </w:rPr>
                <w:fldChar w:fldCharType="end"/>
              </w:r>
              <w:r>
                <w:rPr>
                  <w:color w:val="0000FF"/>
                </w:rPr>
                <w:fldChar w:fldCharType="end"/>
              </w:r>
              <w:r>
                <w:rPr>
                  <w:color w:val="0000FF"/>
                </w:rPr>
                <w:fldChar w:fldCharType="end"/>
              </w:r>
            </w:hyperlink>
          </w:p>
        </w:tc>
      </w:tr>
      <w:tr w:rsidR="00CD564C" w:rsidRPr="004A77EC" w:rsidTr="004A38F6">
        <w:trPr>
          <w:trHeight w:val="260"/>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532CFF" w:rsidRDefault="00CD564C" w:rsidP="004A38F6">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r>
              <w:rPr>
                <w:rFonts w:ascii="Arial" w:hAnsi="Arial" w:cs="Arial"/>
                <w:sz w:val="16"/>
                <w:szCs w:val="16"/>
              </w:rPr>
              <w:t>Sma</w:t>
            </w:r>
            <w:r w:rsidR="00A6227A">
              <w:rPr>
                <w:rFonts w:ascii="Arial" w:hAnsi="Arial" w:cs="Arial"/>
                <w:sz w:val="16"/>
                <w:szCs w:val="16"/>
              </w:rPr>
              <w:t>ll laundry items, weight &lt; 1</w:t>
            </w:r>
            <w:r>
              <w:rPr>
                <w:rFonts w:ascii="Arial" w:hAnsi="Arial" w:cs="Arial"/>
                <w:sz w:val="16"/>
                <w:szCs w:val="16"/>
              </w:rPr>
              <w:t>kg</w:t>
            </w:r>
          </w:p>
        </w:tc>
        <w:tc>
          <w:tcPr>
            <w:tcW w:w="3986"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pStyle w:val="NormalWeb"/>
              <w:rPr>
                <w:rFonts w:ascii="Arial" w:hAnsi="Arial" w:cs="Arial"/>
                <w:b/>
              </w:rPr>
            </w:pPr>
          </w:p>
        </w:tc>
      </w:tr>
      <w:tr w:rsidR="00CD564C" w:rsidRPr="00133BC6" w:rsidTr="004A38F6">
        <w:trPr>
          <w:trHeight w:val="262"/>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ind w:firstLine="34"/>
              <w:rPr>
                <w:rFonts w:ascii="Arial" w:hAnsi="Arial" w:cs="Arial"/>
                <w:sz w:val="16"/>
                <w:szCs w:val="16"/>
              </w:rPr>
            </w:pPr>
            <w:r w:rsidRPr="00260200">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133BC6" w:rsidRDefault="00CD564C" w:rsidP="004A38F6">
            <w:pPr>
              <w:rPr>
                <w:rFonts w:ascii="Arial" w:hAnsi="Arial" w:cs="Arial"/>
                <w:sz w:val="16"/>
                <w:szCs w:val="16"/>
              </w:rPr>
            </w:pP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autoSpaceDE w:val="0"/>
              <w:autoSpaceDN w:val="0"/>
              <w:adjustRightInd w:val="0"/>
              <w:rPr>
                <w:rFonts w:ascii="Arial" w:hAnsi="Arial" w:cs="Arial"/>
                <w:sz w:val="16"/>
                <w:szCs w:val="16"/>
              </w:rPr>
            </w:pPr>
            <w:r>
              <w:rPr>
                <w:rFonts w:ascii="Arial" w:hAnsi="Arial" w:cs="Arial"/>
                <w:sz w:val="16"/>
                <w:szCs w:val="16"/>
              </w:rPr>
              <w:t>T</w:t>
            </w:r>
            <w:r w:rsidR="00A6227A">
              <w:rPr>
                <w:rFonts w:ascii="Arial" w:hAnsi="Arial" w:cs="Arial"/>
                <w:sz w:val="16"/>
                <w:szCs w:val="16"/>
              </w:rPr>
              <w:t>rolleys, push force less than 5</w:t>
            </w:r>
            <w:r>
              <w:rPr>
                <w:rFonts w:ascii="Arial" w:hAnsi="Arial" w:cs="Arial"/>
                <w:sz w:val="16"/>
                <w:szCs w:val="16"/>
              </w:rPr>
              <w:t xml:space="preserve">kg </w:t>
            </w:r>
          </w:p>
        </w:tc>
        <w:tc>
          <w:tcPr>
            <w:tcW w:w="3986"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pStyle w:val="NormalWeb"/>
              <w:rPr>
                <w:noProof/>
              </w:rPr>
            </w:pPr>
          </w:p>
        </w:tc>
      </w:tr>
      <w:tr w:rsidR="00CD564C" w:rsidRPr="00133BC6" w:rsidTr="004A38F6">
        <w:trPr>
          <w:trHeight w:val="267"/>
        </w:trPr>
        <w:tc>
          <w:tcPr>
            <w:tcW w:w="690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D564C" w:rsidRPr="009F46B6" w:rsidRDefault="00CD564C" w:rsidP="004A38F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86"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pStyle w:val="NormalWeb"/>
              <w:rPr>
                <w:noProof/>
              </w:rPr>
            </w:pPr>
          </w:p>
        </w:tc>
      </w:tr>
      <w:tr w:rsidR="00CD564C" w:rsidRPr="00133BC6" w:rsidTr="004A38F6">
        <w:trPr>
          <w:trHeight w:val="276"/>
        </w:trPr>
        <w:tc>
          <w:tcPr>
            <w:tcW w:w="6901"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CD564C" w:rsidRPr="009F46B6" w:rsidRDefault="00CD564C" w:rsidP="004A38F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86"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pStyle w:val="NormalWeb"/>
              <w:rPr>
                <w:noProof/>
              </w:rPr>
            </w:pPr>
          </w:p>
        </w:tc>
      </w:tr>
      <w:tr w:rsidR="00CD564C" w:rsidRPr="00133BC6" w:rsidTr="004A38F6">
        <w:trPr>
          <w:trHeight w:val="1014"/>
        </w:trPr>
        <w:tc>
          <w:tcPr>
            <w:tcW w:w="1052" w:type="dxa"/>
            <w:tcBorders>
              <w:top w:val="single" w:sz="6" w:space="0" w:color="auto"/>
              <w:left w:val="single" w:sz="6" w:space="0" w:color="auto"/>
              <w:bottom w:val="single" w:sz="6" w:space="0" w:color="auto"/>
              <w:right w:val="single" w:sz="6" w:space="0" w:color="auto"/>
            </w:tcBorders>
            <w:shd w:val="clear" w:color="auto" w:fill="FFFFFF"/>
          </w:tcPr>
          <w:p w:rsidR="00CD564C" w:rsidRDefault="00CD564C" w:rsidP="004A38F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CD564C" w:rsidRPr="005039C6" w:rsidRDefault="00CD564C" w:rsidP="004A38F6">
            <w:pPr>
              <w:autoSpaceDE w:val="0"/>
              <w:autoSpaceDN w:val="0"/>
              <w:adjustRightInd w:val="0"/>
              <w:rPr>
                <w:rFonts w:ascii="Arial" w:hAnsi="Arial" w:cs="Arial"/>
                <w:b/>
                <w:sz w:val="16"/>
                <w:szCs w:val="16"/>
              </w:rPr>
            </w:pPr>
          </w:p>
          <w:p w:rsidR="00CD564C" w:rsidRDefault="00CD564C" w:rsidP="004A38F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CD564C" w:rsidRPr="005039C6" w:rsidRDefault="00CD564C" w:rsidP="004A38F6">
            <w:pPr>
              <w:autoSpaceDE w:val="0"/>
              <w:autoSpaceDN w:val="0"/>
              <w:adjustRightInd w:val="0"/>
              <w:rPr>
                <w:rFonts w:ascii="Arial" w:hAnsi="Arial" w:cs="Arial"/>
                <w:b/>
                <w:sz w:val="16"/>
                <w:szCs w:val="16"/>
              </w:rPr>
            </w:pPr>
          </w:p>
          <w:p w:rsidR="00CD564C" w:rsidRDefault="00CD564C" w:rsidP="004A38F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CD564C" w:rsidRPr="005039C6" w:rsidRDefault="00CD564C" w:rsidP="004A38F6">
            <w:pPr>
              <w:autoSpaceDE w:val="0"/>
              <w:autoSpaceDN w:val="0"/>
              <w:adjustRightInd w:val="0"/>
              <w:rPr>
                <w:rFonts w:ascii="Arial" w:hAnsi="Arial" w:cs="Arial"/>
                <w:b/>
                <w:sz w:val="16"/>
                <w:szCs w:val="16"/>
              </w:rPr>
            </w:pPr>
          </w:p>
          <w:p w:rsidR="00CD564C" w:rsidRDefault="00CD564C" w:rsidP="004A38F6">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CD564C" w:rsidRDefault="00CD564C" w:rsidP="004A38F6">
            <w:pPr>
              <w:autoSpaceDE w:val="0"/>
              <w:autoSpaceDN w:val="0"/>
              <w:adjustRightInd w:val="0"/>
              <w:rPr>
                <w:rFonts w:ascii="Arial" w:hAnsi="Arial" w:cs="Arial"/>
                <w:sz w:val="16"/>
                <w:szCs w:val="16"/>
              </w:rPr>
            </w:pPr>
          </w:p>
          <w:p w:rsidR="00CD564C" w:rsidRPr="00F71488" w:rsidRDefault="00CD564C" w:rsidP="004A38F6">
            <w:pPr>
              <w:autoSpaceDE w:val="0"/>
              <w:autoSpaceDN w:val="0"/>
              <w:adjustRightInd w:val="0"/>
              <w:rPr>
                <w:rFonts w:ascii="Arial" w:hAnsi="Arial" w:cs="Arial"/>
                <w:b/>
                <w:sz w:val="16"/>
                <w:szCs w:val="16"/>
              </w:rPr>
            </w:pPr>
            <w:r>
              <w:rPr>
                <w:rFonts w:ascii="Arial" w:hAnsi="Arial" w:cs="Arial"/>
                <w:b/>
                <w:sz w:val="16"/>
                <w:szCs w:val="16"/>
              </w:rPr>
              <w:t>Repetition:</w:t>
            </w:r>
          </w:p>
        </w:tc>
        <w:tc>
          <w:tcPr>
            <w:tcW w:w="5849" w:type="dxa"/>
            <w:gridSpan w:val="6"/>
            <w:tcBorders>
              <w:top w:val="single" w:sz="6" w:space="0" w:color="auto"/>
              <w:left w:val="single" w:sz="6" w:space="0" w:color="auto"/>
              <w:bottom w:val="single" w:sz="6" w:space="0" w:color="auto"/>
              <w:right w:val="single" w:sz="6" w:space="0" w:color="auto"/>
            </w:tcBorders>
            <w:shd w:val="clear" w:color="auto" w:fill="FFFFFF"/>
          </w:tcPr>
          <w:p w:rsidR="00CD564C" w:rsidRDefault="00CD564C" w:rsidP="004A38F6">
            <w:pPr>
              <w:autoSpaceDE w:val="0"/>
              <w:autoSpaceDN w:val="0"/>
              <w:adjustRightInd w:val="0"/>
              <w:ind w:left="34"/>
              <w:rPr>
                <w:rFonts w:ascii="Arial" w:hAnsi="Arial" w:cs="Arial"/>
                <w:sz w:val="16"/>
                <w:szCs w:val="16"/>
              </w:rPr>
            </w:pPr>
            <w:r>
              <w:rPr>
                <w:rFonts w:ascii="Arial" w:hAnsi="Arial" w:cs="Arial"/>
                <w:sz w:val="16"/>
                <w:szCs w:val="16"/>
              </w:rPr>
              <w:t>Neck flexion, looking down sorting and folding.</w:t>
            </w:r>
          </w:p>
          <w:p w:rsidR="00CD564C" w:rsidRDefault="00CD564C" w:rsidP="004A38F6">
            <w:pPr>
              <w:autoSpaceDE w:val="0"/>
              <w:autoSpaceDN w:val="0"/>
              <w:adjustRightInd w:val="0"/>
              <w:rPr>
                <w:rFonts w:ascii="Arial" w:hAnsi="Arial" w:cs="Arial"/>
                <w:sz w:val="16"/>
                <w:szCs w:val="16"/>
              </w:rPr>
            </w:pPr>
          </w:p>
          <w:p w:rsidR="00CD564C" w:rsidRDefault="00CD564C" w:rsidP="004A38F6">
            <w:pPr>
              <w:autoSpaceDE w:val="0"/>
              <w:autoSpaceDN w:val="0"/>
              <w:adjustRightInd w:val="0"/>
              <w:rPr>
                <w:rFonts w:ascii="Arial" w:hAnsi="Arial" w:cs="Arial"/>
                <w:b/>
                <w:sz w:val="16"/>
                <w:szCs w:val="16"/>
              </w:rPr>
            </w:pPr>
            <w:r>
              <w:rPr>
                <w:rFonts w:ascii="Arial" w:hAnsi="Arial" w:cs="Arial"/>
                <w:sz w:val="16"/>
                <w:szCs w:val="16"/>
              </w:rPr>
              <w:t>Sustained forward bend</w:t>
            </w:r>
            <w:r w:rsidR="00A6227A">
              <w:rPr>
                <w:rFonts w:ascii="Arial" w:hAnsi="Arial" w:cs="Arial"/>
                <w:sz w:val="16"/>
                <w:szCs w:val="16"/>
              </w:rPr>
              <w:t>.</w:t>
            </w:r>
            <w:r>
              <w:rPr>
                <w:rFonts w:ascii="Arial" w:hAnsi="Arial" w:cs="Arial"/>
                <w:b/>
                <w:sz w:val="16"/>
                <w:szCs w:val="16"/>
              </w:rPr>
              <w:t xml:space="preserve"> </w:t>
            </w:r>
          </w:p>
          <w:p w:rsidR="00CD564C" w:rsidRDefault="00CD564C" w:rsidP="004A38F6">
            <w:pPr>
              <w:autoSpaceDE w:val="0"/>
              <w:autoSpaceDN w:val="0"/>
              <w:adjustRightInd w:val="0"/>
              <w:rPr>
                <w:rFonts w:ascii="Arial" w:hAnsi="Arial" w:cs="Arial"/>
                <w:sz w:val="16"/>
                <w:szCs w:val="16"/>
              </w:rPr>
            </w:pPr>
          </w:p>
          <w:p w:rsidR="00CD564C" w:rsidRDefault="00CD564C" w:rsidP="004A38F6">
            <w:pPr>
              <w:autoSpaceDE w:val="0"/>
              <w:autoSpaceDN w:val="0"/>
              <w:adjustRightInd w:val="0"/>
              <w:ind w:left="34"/>
              <w:rPr>
                <w:rFonts w:ascii="Arial" w:hAnsi="Arial" w:cs="Arial"/>
                <w:sz w:val="16"/>
                <w:szCs w:val="16"/>
              </w:rPr>
            </w:pPr>
            <w:r>
              <w:rPr>
                <w:rFonts w:ascii="Arial" w:hAnsi="Arial" w:cs="Arial"/>
                <w:sz w:val="16"/>
                <w:szCs w:val="16"/>
              </w:rPr>
              <w:t>Bending forward to fold and extension to place items into high shelves.</w:t>
            </w:r>
          </w:p>
          <w:p w:rsidR="00CD564C" w:rsidRDefault="00CD564C" w:rsidP="004A38F6">
            <w:pPr>
              <w:autoSpaceDE w:val="0"/>
              <w:autoSpaceDN w:val="0"/>
              <w:adjustRightInd w:val="0"/>
              <w:rPr>
                <w:rFonts w:ascii="Arial" w:hAnsi="Arial" w:cs="Arial"/>
                <w:sz w:val="16"/>
                <w:szCs w:val="16"/>
              </w:rPr>
            </w:pPr>
          </w:p>
          <w:p w:rsidR="00CD564C" w:rsidRDefault="00CD564C" w:rsidP="004A38F6">
            <w:pPr>
              <w:autoSpaceDE w:val="0"/>
              <w:autoSpaceDN w:val="0"/>
              <w:adjustRightInd w:val="0"/>
              <w:ind w:left="34"/>
              <w:rPr>
                <w:rFonts w:ascii="Arial" w:hAnsi="Arial" w:cs="Arial"/>
                <w:sz w:val="16"/>
                <w:szCs w:val="16"/>
              </w:rPr>
            </w:pPr>
            <w:r>
              <w:rPr>
                <w:rFonts w:ascii="Arial" w:hAnsi="Arial" w:cs="Arial"/>
                <w:sz w:val="16"/>
                <w:szCs w:val="16"/>
              </w:rPr>
              <w:t>Repetitive forward reach and occasional overhead reach.</w:t>
            </w:r>
          </w:p>
          <w:p w:rsidR="00CD564C" w:rsidRDefault="00CD564C" w:rsidP="004A38F6">
            <w:pPr>
              <w:autoSpaceDE w:val="0"/>
              <w:autoSpaceDN w:val="0"/>
              <w:adjustRightInd w:val="0"/>
              <w:rPr>
                <w:rFonts w:ascii="Arial" w:hAnsi="Arial" w:cs="Arial"/>
                <w:sz w:val="16"/>
                <w:szCs w:val="16"/>
              </w:rPr>
            </w:pPr>
          </w:p>
          <w:p w:rsidR="00CD564C" w:rsidRDefault="00CD564C" w:rsidP="004A38F6">
            <w:pPr>
              <w:autoSpaceDE w:val="0"/>
              <w:autoSpaceDN w:val="0"/>
              <w:adjustRightInd w:val="0"/>
              <w:rPr>
                <w:rFonts w:ascii="Arial" w:hAnsi="Arial" w:cs="Arial"/>
                <w:sz w:val="16"/>
                <w:szCs w:val="16"/>
              </w:rPr>
            </w:pPr>
            <w:r>
              <w:rPr>
                <w:rFonts w:ascii="Arial" w:hAnsi="Arial" w:cs="Arial"/>
                <w:sz w:val="16"/>
                <w:szCs w:val="16"/>
              </w:rPr>
              <w:t>Forward reach, forearm pronation, bilateral grip.</w:t>
            </w:r>
          </w:p>
        </w:tc>
        <w:tc>
          <w:tcPr>
            <w:tcW w:w="3986"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pStyle w:val="NormalWeb"/>
              <w:rPr>
                <w:noProof/>
              </w:rPr>
            </w:pPr>
          </w:p>
        </w:tc>
      </w:tr>
      <w:tr w:rsidR="00CD564C" w:rsidRPr="00133BC6" w:rsidTr="004A38F6">
        <w:trPr>
          <w:trHeight w:val="287"/>
        </w:trPr>
        <w:tc>
          <w:tcPr>
            <w:tcW w:w="6901"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CD564C" w:rsidRDefault="00CD564C" w:rsidP="004A38F6">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3986"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D564C" w:rsidRDefault="00CD564C" w:rsidP="004A38F6">
            <w:pPr>
              <w:pStyle w:val="NormalWeb"/>
              <w:rPr>
                <w:noProof/>
              </w:rPr>
            </w:pPr>
          </w:p>
        </w:tc>
      </w:tr>
    </w:tbl>
    <w:p w:rsidR="00CD564C" w:rsidRPr="006B5CFD" w:rsidRDefault="00CD564C" w:rsidP="00CD564C">
      <w:pPr>
        <w:rPr>
          <w:sz w:val="2"/>
          <w:szCs w:val="2"/>
        </w:rPr>
      </w:pPr>
    </w:p>
    <w:p w:rsidR="00CD564C" w:rsidRPr="006B5CFD" w:rsidRDefault="00CD564C" w:rsidP="00CD564C">
      <w:pPr>
        <w:rPr>
          <w:sz w:val="2"/>
          <w:szCs w:val="2"/>
        </w:rPr>
      </w:pPr>
    </w:p>
    <w:p w:rsidR="008A1B7A" w:rsidRDefault="008A1B7A" w:rsidP="00C47721">
      <w:pPr>
        <w:spacing w:before="120" w:after="120" w:line="276" w:lineRule="auto"/>
        <w:rPr>
          <w:rFonts w:ascii="Arial" w:hAnsi="Arial" w:cs="Arial"/>
          <w:b/>
          <w:szCs w:val="27"/>
        </w:rPr>
        <w:sectPr w:rsidR="008A1B7A" w:rsidSect="00E8721A">
          <w:pgSz w:w="11906" w:h="16838"/>
          <w:pgMar w:top="284" w:right="1230" w:bottom="0" w:left="1230" w:header="0" w:footer="17" w:gutter="0"/>
          <w:cols w:space="708"/>
          <w:docGrid w:linePitch="360"/>
        </w:sectPr>
      </w:pPr>
    </w:p>
    <w:p w:rsidR="003E52FA" w:rsidRDefault="003E52FA">
      <w:pPr>
        <w:rPr>
          <w:rFonts w:ascii="Arial" w:hAnsi="Arial" w:cs="Arial"/>
          <w:b/>
        </w:rPr>
      </w:pP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865"/>
        <w:gridCol w:w="3592"/>
        <w:gridCol w:w="5458"/>
      </w:tblGrid>
      <w:tr w:rsidR="003E52FA" w:rsidRPr="004A77EC" w:rsidTr="00876263">
        <w:trPr>
          <w:trHeight w:val="1341"/>
        </w:trPr>
        <w:tc>
          <w:tcPr>
            <w:tcW w:w="5457" w:type="dxa"/>
            <w:gridSpan w:val="2"/>
            <w:tcBorders>
              <w:top w:val="threeDEngrave" w:sz="18" w:space="0" w:color="17365D"/>
              <w:left w:val="threeDEngrave" w:sz="18" w:space="0" w:color="17365D"/>
              <w:bottom w:val="threeDEngrave" w:sz="24" w:space="0" w:color="17365D"/>
              <w:right w:val="threeDEngrave" w:sz="18" w:space="0" w:color="17365D"/>
            </w:tcBorders>
            <w:shd w:val="clear" w:color="auto" w:fill="FFFFFF"/>
          </w:tcPr>
          <w:p w:rsidR="003E52FA" w:rsidRDefault="003E52FA" w:rsidP="00876263">
            <w:pPr>
              <w:jc w:val="center"/>
            </w:pPr>
            <w:r w:rsidRPr="00B91BDA">
              <w:rPr>
                <w:rFonts w:ascii="Arial" w:hAnsi="Arial" w:cs="Arial"/>
                <w:b/>
                <w:noProof/>
                <w:sz w:val="20"/>
                <w:szCs w:val="20"/>
              </w:rPr>
              <w:drawing>
                <wp:anchor distT="0" distB="0" distL="114300" distR="114300" simplePos="0" relativeHeight="251787264" behindDoc="0" locked="0" layoutInCell="1" allowOverlap="1" wp14:anchorId="6BD66D23" wp14:editId="1C25B5FB">
                  <wp:simplePos x="0" y="0"/>
                  <wp:positionH relativeFrom="column">
                    <wp:posOffset>-2013</wp:posOffset>
                  </wp:positionH>
                  <wp:positionV relativeFrom="paragraph">
                    <wp:posOffset>0</wp:posOffset>
                  </wp:positionV>
                  <wp:extent cx="1507490" cy="826770"/>
                  <wp:effectExtent l="0" t="0" r="0" b="0"/>
                  <wp:wrapSquare wrapText="bothSides"/>
                  <wp:docPr id="2549" name="Picture 2549"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B1834.7036167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50749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58" w:type="dxa"/>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3E52FA" w:rsidRDefault="003E52FA" w:rsidP="00876263">
            <w:pPr>
              <w:jc w:val="center"/>
              <w:rPr>
                <w:rFonts w:ascii="Arial" w:hAnsi="Arial" w:cs="Arial"/>
                <w:b/>
                <w:sz w:val="40"/>
              </w:rPr>
            </w:pPr>
            <w:r>
              <w:rPr>
                <w:rFonts w:ascii="Arial" w:hAnsi="Arial" w:cs="Arial"/>
                <w:b/>
                <w:sz w:val="40"/>
              </w:rPr>
              <w:t xml:space="preserve">Job Dictionary </w:t>
            </w:r>
          </w:p>
          <w:p w:rsidR="003E52FA" w:rsidRPr="00073901" w:rsidRDefault="003E52FA" w:rsidP="00876263">
            <w:pPr>
              <w:jc w:val="center"/>
              <w:rPr>
                <w:rFonts w:ascii="Arial" w:hAnsi="Arial" w:cs="Arial"/>
                <w:b/>
              </w:rPr>
            </w:pPr>
            <w:r w:rsidRPr="00073901">
              <w:rPr>
                <w:rFonts w:ascii="Arial" w:hAnsi="Arial" w:cs="Arial"/>
                <w:b/>
                <w:sz w:val="40"/>
              </w:rPr>
              <w:t>Definitions</w:t>
            </w:r>
          </w:p>
        </w:tc>
      </w:tr>
      <w:tr w:rsidR="003E52FA" w:rsidRPr="004A77EC" w:rsidTr="00876263">
        <w:trPr>
          <w:trHeight w:val="469"/>
        </w:trPr>
        <w:tc>
          <w:tcPr>
            <w:tcW w:w="10915" w:type="dxa"/>
            <w:gridSpan w:val="3"/>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3E52FA" w:rsidRPr="00073901" w:rsidRDefault="003E52FA" w:rsidP="00876263">
            <w:pPr>
              <w:jc w:val="center"/>
              <w:rPr>
                <w:rFonts w:ascii="Arial" w:hAnsi="Arial" w:cs="Arial"/>
                <w:b/>
              </w:rPr>
            </w:pPr>
            <w:r>
              <w:rPr>
                <w:rFonts w:ascii="Arial" w:hAnsi="Arial" w:cs="Arial"/>
                <w:b/>
                <w:sz w:val="32"/>
              </w:rPr>
              <w:t>Risk of developing a Musculoskeletal Injury (MSI)</w:t>
            </w:r>
          </w:p>
        </w:tc>
      </w:tr>
      <w:tr w:rsidR="003E52FA" w:rsidRPr="004A77EC" w:rsidTr="00876263">
        <w:trPr>
          <w:trHeight w:val="649"/>
        </w:trPr>
        <w:tc>
          <w:tcPr>
            <w:tcW w:w="10915" w:type="dxa"/>
            <w:gridSpan w:val="3"/>
            <w:vMerge w:val="restart"/>
            <w:tcBorders>
              <w:top w:val="single" w:sz="4" w:space="0" w:color="auto"/>
              <w:left w:val="threeDEngrave" w:sz="18" w:space="0" w:color="17365D"/>
              <w:right w:val="threeDEngrave" w:sz="18" w:space="0" w:color="17365D"/>
            </w:tcBorders>
            <w:shd w:val="clear" w:color="auto" w:fill="FFFFFF"/>
            <w:vAlign w:val="center"/>
          </w:tcPr>
          <w:p w:rsidR="003E52FA" w:rsidRPr="00D97AE4" w:rsidRDefault="003E52FA" w:rsidP="00876263">
            <w:pPr>
              <w:pStyle w:val="NormalWeb"/>
              <w:spacing w:before="0" w:beforeAutospacing="0" w:after="0" w:afterAutospacing="0"/>
              <w:rPr>
                <w:rFonts w:ascii="Arial" w:hAnsi="Arial" w:cs="Arial"/>
                <w:sz w:val="16"/>
                <w:szCs w:val="16"/>
              </w:rPr>
            </w:pPr>
          </w:p>
          <w:p w:rsidR="003E52FA" w:rsidRDefault="003E52FA" w:rsidP="00876263">
            <w:pPr>
              <w:pStyle w:val="NormalWeb"/>
              <w:spacing w:before="0" w:beforeAutospacing="0" w:after="0" w:afterAutospacing="0" w:line="276" w:lineRule="auto"/>
              <w:jc w:val="center"/>
              <w:rPr>
                <w:rFonts w:ascii="Arial" w:hAnsi="Arial" w:cs="Arial"/>
                <w:b/>
                <w:sz w:val="22"/>
                <w:szCs w:val="22"/>
              </w:rPr>
            </w:pPr>
            <w:r w:rsidRPr="00AB1E6E">
              <w:rPr>
                <w:rFonts w:ascii="Arial" w:hAnsi="Arial" w:cs="Arial"/>
                <w:b/>
                <w:sz w:val="22"/>
                <w:szCs w:val="22"/>
              </w:rPr>
              <w:t>Risk of Musculoskeletal Injury</w:t>
            </w:r>
          </w:p>
          <w:p w:rsidR="003E52FA" w:rsidRDefault="003E52FA"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0000"/>
              </w:rPr>
              <w:t>Red</w:t>
            </w:r>
            <w:r w:rsidRPr="008556A4">
              <w:rPr>
                <w:rFonts w:ascii="Arial" w:hAnsi="Arial" w:cs="Arial"/>
                <w:sz w:val="22"/>
                <w:szCs w:val="22"/>
              </w:rPr>
              <w:t xml:space="preserve"> </w:t>
            </w:r>
            <w:r w:rsidRPr="00AB1E6E">
              <w:rPr>
                <w:rFonts w:ascii="Arial" w:hAnsi="Arial" w:cs="Arial"/>
                <w:sz w:val="22"/>
                <w:szCs w:val="22"/>
              </w:rPr>
              <w:t xml:space="preserve">= </w:t>
            </w:r>
            <w:r w:rsidRPr="008556A4">
              <w:rPr>
                <w:rFonts w:ascii="Arial" w:hAnsi="Arial" w:cs="Arial"/>
                <w:b/>
                <w:sz w:val="22"/>
                <w:szCs w:val="22"/>
              </w:rPr>
              <w:t>High</w:t>
            </w:r>
            <w:r>
              <w:rPr>
                <w:rFonts w:ascii="Arial" w:hAnsi="Arial" w:cs="Arial"/>
                <w:sz w:val="22"/>
                <w:szCs w:val="22"/>
              </w:rPr>
              <w:t xml:space="preserve"> (e.g. repetitive movement, sustained awkward positioning, high force / very heavy lift)</w:t>
            </w:r>
          </w:p>
          <w:p w:rsidR="003E52FA" w:rsidRPr="00AB1E6E" w:rsidRDefault="003E52FA"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FF00"/>
              </w:rPr>
              <w:t>Yellow</w:t>
            </w:r>
            <w:r>
              <w:rPr>
                <w:rFonts w:ascii="Arial" w:hAnsi="Arial" w:cs="Arial"/>
                <w:sz w:val="22"/>
                <w:szCs w:val="22"/>
              </w:rPr>
              <w:t xml:space="preserve"> = </w:t>
            </w:r>
            <w:r w:rsidRPr="008556A4">
              <w:rPr>
                <w:rFonts w:ascii="Arial" w:hAnsi="Arial" w:cs="Arial"/>
                <w:b/>
                <w:sz w:val="22"/>
                <w:szCs w:val="22"/>
              </w:rPr>
              <w:t>Medium</w:t>
            </w:r>
            <w:r>
              <w:rPr>
                <w:rFonts w:ascii="Arial" w:hAnsi="Arial" w:cs="Arial"/>
                <w:sz w:val="22"/>
                <w:szCs w:val="22"/>
              </w:rPr>
              <w:t xml:space="preserve"> (e.g. repetitive movement, high force/heavy lift, awkward position)</w:t>
            </w:r>
          </w:p>
          <w:p w:rsidR="003E52FA" w:rsidRDefault="003E52FA" w:rsidP="00876263">
            <w:pPr>
              <w:pStyle w:val="NormalWeb"/>
              <w:spacing w:before="0" w:beforeAutospacing="0" w:after="0" w:afterAutospacing="0" w:line="276" w:lineRule="auto"/>
              <w:ind w:left="1168" w:hanging="425"/>
              <w:rPr>
                <w:rFonts w:ascii="Arial" w:hAnsi="Arial" w:cs="Arial"/>
                <w:sz w:val="22"/>
                <w:szCs w:val="22"/>
              </w:rPr>
            </w:pPr>
            <w:r w:rsidRPr="00747BAC">
              <w:rPr>
                <w:rFonts w:ascii="Arial" w:hAnsi="Arial" w:cs="Arial"/>
                <w:b/>
                <w:sz w:val="22"/>
                <w:szCs w:val="22"/>
                <w:shd w:val="clear" w:color="auto" w:fill="92D050"/>
              </w:rPr>
              <w:t>Green</w:t>
            </w:r>
            <w:r>
              <w:rPr>
                <w:rFonts w:ascii="Arial" w:hAnsi="Arial" w:cs="Arial"/>
                <w:sz w:val="22"/>
                <w:szCs w:val="22"/>
              </w:rPr>
              <w:t xml:space="preserve">= </w:t>
            </w:r>
            <w:r w:rsidRPr="008556A4">
              <w:rPr>
                <w:rFonts w:ascii="Arial" w:hAnsi="Arial" w:cs="Arial"/>
                <w:b/>
                <w:sz w:val="22"/>
                <w:szCs w:val="22"/>
              </w:rPr>
              <w:t>Low</w:t>
            </w:r>
            <w:r>
              <w:rPr>
                <w:rFonts w:ascii="Arial" w:hAnsi="Arial" w:cs="Arial"/>
                <w:sz w:val="22"/>
                <w:szCs w:val="22"/>
              </w:rPr>
              <w:t xml:space="preserve"> (e.g. repetitive movement, awkward position e.g. bending)</w:t>
            </w:r>
          </w:p>
          <w:p w:rsidR="003E52FA" w:rsidRPr="00133BC6" w:rsidRDefault="003E52FA" w:rsidP="00876263">
            <w:pPr>
              <w:pStyle w:val="NormalWeb"/>
              <w:spacing w:before="0" w:beforeAutospacing="0" w:after="0" w:afterAutospacing="0" w:line="276" w:lineRule="auto"/>
              <w:jc w:val="center"/>
              <w:rPr>
                <w:rFonts w:ascii="Arial" w:hAnsi="Arial" w:cs="Arial"/>
                <w:b/>
              </w:rPr>
            </w:pPr>
            <w:r>
              <w:rPr>
                <w:rFonts w:ascii="Arial" w:hAnsi="Arial" w:cs="Arial"/>
                <w:noProof/>
                <w:sz w:val="16"/>
                <w:szCs w:val="16"/>
              </w:rPr>
              <mc:AlternateContent>
                <mc:Choice Requires="wps">
                  <w:drawing>
                    <wp:anchor distT="0" distB="0" distL="114300" distR="114300" simplePos="0" relativeHeight="251786240" behindDoc="0" locked="0" layoutInCell="1" allowOverlap="1" wp14:anchorId="6DC315B4" wp14:editId="70248B15">
                      <wp:simplePos x="0" y="0"/>
                      <wp:positionH relativeFrom="column">
                        <wp:posOffset>2940685</wp:posOffset>
                      </wp:positionH>
                      <wp:positionV relativeFrom="paragraph">
                        <wp:posOffset>352425</wp:posOffset>
                      </wp:positionV>
                      <wp:extent cx="189230" cy="180975"/>
                      <wp:effectExtent l="6350" t="8890" r="13970" b="10160"/>
                      <wp:wrapNone/>
                      <wp:docPr id="2542"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1EC169" id="Oval 523" o:spid="_x0000_s1026" style="position:absolute;margin-left:231.55pt;margin-top:27.75pt;width:14.9pt;height:1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z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ouTM&#10;wEBTetiDZsvyNN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" fillcolor="yellow">
                      <v:fill opacity="44461f"/>
                    </v:oval>
                  </w:pict>
                </mc:Fallback>
              </mc:AlternateContent>
            </w:r>
            <w:r>
              <w:rPr>
                <w:rFonts w:ascii="Arial" w:hAnsi="Arial" w:cs="Arial"/>
                <w:noProof/>
                <w:sz w:val="16"/>
                <w:szCs w:val="16"/>
              </w:rPr>
              <mc:AlternateContent>
                <mc:Choice Requires="wps">
                  <w:drawing>
                    <wp:anchor distT="0" distB="0" distL="114300" distR="114300" simplePos="0" relativeHeight="251785216" behindDoc="0" locked="0" layoutInCell="1" allowOverlap="1" wp14:anchorId="44F885A9" wp14:editId="0D2C86EE">
                      <wp:simplePos x="0" y="0"/>
                      <wp:positionH relativeFrom="column">
                        <wp:posOffset>2475865</wp:posOffset>
                      </wp:positionH>
                      <wp:positionV relativeFrom="paragraph">
                        <wp:posOffset>359410</wp:posOffset>
                      </wp:positionV>
                      <wp:extent cx="189230" cy="180975"/>
                      <wp:effectExtent l="8255" t="6350" r="12065" b="12700"/>
                      <wp:wrapNone/>
                      <wp:docPr id="254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D48DA2" id="Oval 522" o:spid="_x0000_s1026" style="position:absolute;margin-left:194.95pt;margin-top:28.3pt;width:14.9pt;height:1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vK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4pQz&#10;AwNN6WEPmi3LMt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" fillcolor="yellow">
                      <v:fill opacity="44461f"/>
                    </v:oval>
                  </w:pict>
                </mc:Fallback>
              </mc:AlternateContent>
            </w:r>
            <w:r>
              <w:rPr>
                <w:noProof/>
              </w:rPr>
              <mc:AlternateContent>
                <mc:Choice Requires="wps">
                  <w:drawing>
                    <wp:anchor distT="0" distB="0" distL="114300" distR="114300" simplePos="0" relativeHeight="251784192" behindDoc="0" locked="0" layoutInCell="1" allowOverlap="1" wp14:anchorId="00410679" wp14:editId="59A1F14D">
                      <wp:simplePos x="0" y="0"/>
                      <wp:positionH relativeFrom="column">
                        <wp:posOffset>2824480</wp:posOffset>
                      </wp:positionH>
                      <wp:positionV relativeFrom="paragraph">
                        <wp:posOffset>1379220</wp:posOffset>
                      </wp:positionV>
                      <wp:extent cx="189230" cy="180975"/>
                      <wp:effectExtent l="13970" t="6985" r="6350" b="12065"/>
                      <wp:wrapNone/>
                      <wp:docPr id="2544"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ACEEB" id="Oval 521" o:spid="_x0000_s1026" style="position:absolute;margin-left:222.4pt;margin-top:108.6pt;width:14.9pt;height:1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783168" behindDoc="0" locked="0" layoutInCell="1" allowOverlap="1" wp14:anchorId="34B2EA4C" wp14:editId="4ED326DF">
                      <wp:simplePos x="0" y="0"/>
                      <wp:positionH relativeFrom="column">
                        <wp:posOffset>3847465</wp:posOffset>
                      </wp:positionH>
                      <wp:positionV relativeFrom="paragraph">
                        <wp:posOffset>140335</wp:posOffset>
                      </wp:positionV>
                      <wp:extent cx="135255" cy="295910"/>
                      <wp:effectExtent l="8255" t="6350" r="8890" b="12065"/>
                      <wp:wrapNone/>
                      <wp:docPr id="254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591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C6A2BE" id="Oval 519" o:spid="_x0000_s1026" style="position:absolute;margin-left:302.95pt;margin-top:11.05pt;width:10.65pt;height:2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" fillcolor="#92d050">
                      <v:fill opacity="32896f"/>
                    </v:oval>
                  </w:pict>
                </mc:Fallback>
              </mc:AlternateContent>
            </w:r>
            <w:r>
              <w:rPr>
                <w:noProof/>
              </w:rPr>
              <mc:AlternateContent>
                <mc:Choice Requires="wps">
                  <w:drawing>
                    <wp:anchor distT="0" distB="0" distL="114300" distR="114300" simplePos="0" relativeHeight="251781120" behindDoc="0" locked="0" layoutInCell="1" allowOverlap="1" wp14:anchorId="15871ADF" wp14:editId="7B1E9907">
                      <wp:simplePos x="0" y="0"/>
                      <wp:positionH relativeFrom="column">
                        <wp:posOffset>2287905</wp:posOffset>
                      </wp:positionH>
                      <wp:positionV relativeFrom="paragraph">
                        <wp:posOffset>1022350</wp:posOffset>
                      </wp:positionV>
                      <wp:extent cx="189230" cy="180975"/>
                      <wp:effectExtent l="10795" t="12065" r="9525" b="6985"/>
                      <wp:wrapNone/>
                      <wp:docPr id="254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E1D39" id="Oval 516" o:spid="_x0000_s1026" style="position:absolute;margin-left:180.15pt;margin-top:80.5pt;width:14.9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82144" behindDoc="0" locked="0" layoutInCell="1" allowOverlap="1" wp14:anchorId="5FE18E56" wp14:editId="6B1E6F8D">
                      <wp:simplePos x="0" y="0"/>
                      <wp:positionH relativeFrom="column">
                        <wp:posOffset>3131185</wp:posOffset>
                      </wp:positionH>
                      <wp:positionV relativeFrom="paragraph">
                        <wp:posOffset>972185</wp:posOffset>
                      </wp:positionV>
                      <wp:extent cx="189230" cy="180975"/>
                      <wp:effectExtent l="6350" t="9525" r="13970" b="9525"/>
                      <wp:wrapNone/>
                      <wp:docPr id="254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7FBDA" id="Oval 517" o:spid="_x0000_s1026" style="position:absolute;margin-left:246.55pt;margin-top:76.55pt;width:14.9pt;height:1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" fillcolor="#92d050">
                      <v:fill opacity="32896f"/>
                    </v:oval>
                  </w:pict>
                </mc:Fallback>
              </mc:AlternateContent>
            </w:r>
            <w:r>
              <w:rPr>
                <w:noProof/>
              </w:rPr>
              <mc:AlternateContent>
                <mc:Choice Requires="wps">
                  <w:drawing>
                    <wp:anchor distT="0" distB="0" distL="114300" distR="114300" simplePos="0" relativeHeight="251780096" behindDoc="0" locked="0" layoutInCell="1" allowOverlap="1" wp14:anchorId="09AA6D29" wp14:editId="6A2A77F6">
                      <wp:simplePos x="0" y="0"/>
                      <wp:positionH relativeFrom="column">
                        <wp:posOffset>3794760</wp:posOffset>
                      </wp:positionH>
                      <wp:positionV relativeFrom="paragraph">
                        <wp:posOffset>800100</wp:posOffset>
                      </wp:positionV>
                      <wp:extent cx="276225" cy="213360"/>
                      <wp:effectExtent l="12700" t="8890" r="6350" b="6350"/>
                      <wp:wrapNone/>
                      <wp:docPr id="2548"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E61D7D" id="Oval 513" o:spid="_x0000_s1026" style="position:absolute;margin-left:298.8pt;margin-top:63pt;width:21.75pt;height:16.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" fillcolor="red">
                      <v:fill opacity="32896f"/>
                    </v:oval>
                  </w:pict>
                </mc:Fallback>
              </mc:AlternateContent>
            </w:r>
            <w:r>
              <w:rPr>
                <w:noProof/>
                <w:color w:val="0000FF"/>
              </w:rPr>
              <w:drawing>
                <wp:inline distT="0" distB="0" distL="0" distR="0" wp14:anchorId="7A490FCD" wp14:editId="5FF019D7">
                  <wp:extent cx="2333625" cy="2105025"/>
                  <wp:effectExtent l="0" t="0" r="9525" b="9525"/>
                  <wp:docPr id="2550" name="Picture 2550" descr="_wsb_308x215_Body+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wsb_308x215_Body+Char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3E52FA" w:rsidRPr="004A77EC"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3E52FA" w:rsidRPr="00133BC6" w:rsidRDefault="003E52FA" w:rsidP="00876263">
            <w:pPr>
              <w:pStyle w:val="NormalWeb"/>
              <w:rPr>
                <w:rFonts w:ascii="Arial" w:hAnsi="Arial" w:cs="Arial"/>
                <w:b/>
              </w:rPr>
            </w:pPr>
          </w:p>
        </w:tc>
      </w:tr>
      <w:tr w:rsidR="003E52FA" w:rsidRPr="00133BC6"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3E52FA" w:rsidRDefault="003E52FA" w:rsidP="00876263">
            <w:pPr>
              <w:pStyle w:val="NormalWeb"/>
              <w:rPr>
                <w:noProof/>
              </w:rPr>
            </w:pPr>
          </w:p>
        </w:tc>
      </w:tr>
      <w:tr w:rsidR="003E52FA" w:rsidRPr="00133BC6" w:rsidTr="00876263">
        <w:trPr>
          <w:trHeight w:val="646"/>
        </w:trPr>
        <w:tc>
          <w:tcPr>
            <w:tcW w:w="10915" w:type="dxa"/>
            <w:gridSpan w:val="3"/>
            <w:vMerge/>
            <w:tcBorders>
              <w:left w:val="threeDEngrave" w:sz="18" w:space="0" w:color="17365D"/>
              <w:right w:val="threeDEngrave" w:sz="18" w:space="0" w:color="17365D"/>
            </w:tcBorders>
            <w:shd w:val="clear" w:color="auto" w:fill="FFFFFF"/>
            <w:vAlign w:val="center"/>
          </w:tcPr>
          <w:p w:rsidR="003E52FA" w:rsidRDefault="003E52FA" w:rsidP="00876263">
            <w:pPr>
              <w:pStyle w:val="NormalWeb"/>
              <w:rPr>
                <w:noProof/>
              </w:rPr>
            </w:pPr>
          </w:p>
        </w:tc>
      </w:tr>
      <w:tr w:rsidR="003E52FA" w:rsidRPr="00133BC6" w:rsidTr="00876263">
        <w:trPr>
          <w:trHeight w:val="698"/>
        </w:trPr>
        <w:tc>
          <w:tcPr>
            <w:tcW w:w="10915" w:type="dxa"/>
            <w:gridSpan w:val="3"/>
            <w:vMerge/>
            <w:tcBorders>
              <w:left w:val="threeDEngrave" w:sz="18" w:space="0" w:color="17365D"/>
              <w:right w:val="threeDEngrave" w:sz="18" w:space="0" w:color="17365D"/>
            </w:tcBorders>
            <w:shd w:val="clear" w:color="auto" w:fill="FFFFFF"/>
            <w:vAlign w:val="center"/>
          </w:tcPr>
          <w:p w:rsidR="003E52FA" w:rsidRDefault="003E52FA" w:rsidP="00876263">
            <w:pPr>
              <w:pStyle w:val="NormalWeb"/>
              <w:rPr>
                <w:noProof/>
              </w:rPr>
            </w:pPr>
          </w:p>
        </w:tc>
      </w:tr>
      <w:tr w:rsidR="003E52FA" w:rsidRPr="00133BC6" w:rsidTr="00876263">
        <w:trPr>
          <w:trHeight w:val="1926"/>
        </w:trPr>
        <w:tc>
          <w:tcPr>
            <w:tcW w:w="10915" w:type="dxa"/>
            <w:gridSpan w:val="3"/>
            <w:vMerge/>
            <w:tcBorders>
              <w:left w:val="threeDEngrave" w:sz="18" w:space="0" w:color="17365D"/>
              <w:right w:val="threeDEngrave" w:sz="18" w:space="0" w:color="17365D"/>
            </w:tcBorders>
            <w:shd w:val="clear" w:color="auto" w:fill="FFFFFF"/>
            <w:vAlign w:val="center"/>
          </w:tcPr>
          <w:p w:rsidR="003E52FA" w:rsidRDefault="003E52FA" w:rsidP="00876263">
            <w:pPr>
              <w:pStyle w:val="NormalWeb"/>
              <w:rPr>
                <w:noProof/>
              </w:rPr>
            </w:pPr>
          </w:p>
        </w:tc>
      </w:tr>
      <w:tr w:rsidR="003E52FA" w:rsidRPr="00133BC6" w:rsidTr="00876263">
        <w:trPr>
          <w:trHeight w:val="276"/>
        </w:trPr>
        <w:tc>
          <w:tcPr>
            <w:tcW w:w="10915" w:type="dxa"/>
            <w:gridSpan w:val="3"/>
            <w:vMerge/>
            <w:tcBorders>
              <w:left w:val="threeDEngrave" w:sz="18" w:space="0" w:color="17365D"/>
              <w:bottom w:val="threeDEngrave" w:sz="24" w:space="0" w:color="17365D"/>
              <w:right w:val="threeDEngrave" w:sz="18" w:space="0" w:color="17365D"/>
            </w:tcBorders>
            <w:shd w:val="clear" w:color="auto" w:fill="FFFFFF"/>
            <w:vAlign w:val="center"/>
          </w:tcPr>
          <w:p w:rsidR="003E52FA" w:rsidRDefault="003E52FA" w:rsidP="00876263">
            <w:pPr>
              <w:pStyle w:val="NormalWeb"/>
              <w:rPr>
                <w:noProof/>
              </w:rPr>
            </w:pPr>
          </w:p>
        </w:tc>
      </w:tr>
      <w:tr w:rsidR="003E52FA" w:rsidRPr="00073901" w:rsidTr="00876263">
        <w:trPr>
          <w:trHeight w:val="501"/>
        </w:trPr>
        <w:tc>
          <w:tcPr>
            <w:tcW w:w="10915" w:type="dxa"/>
            <w:gridSpan w:val="3"/>
            <w:tcBorders>
              <w:top w:val="threeDEngrave" w:sz="24" w:space="0" w:color="17365D"/>
              <w:left w:val="threeDEngrave" w:sz="18" w:space="0" w:color="17365D"/>
              <w:bottom w:val="threeDEngrave" w:sz="24" w:space="0" w:color="17365D"/>
              <w:right w:val="threeDEngrave" w:sz="18" w:space="0" w:color="17365D"/>
            </w:tcBorders>
            <w:shd w:val="clear" w:color="auto" w:fill="FFFFFF"/>
            <w:vAlign w:val="center"/>
          </w:tcPr>
          <w:p w:rsidR="003E52FA" w:rsidRPr="00073901" w:rsidRDefault="003E52FA" w:rsidP="00876263">
            <w:pPr>
              <w:jc w:val="center"/>
              <w:rPr>
                <w:rFonts w:ascii="Arial" w:hAnsi="Arial" w:cs="Arial"/>
                <w:b/>
              </w:rPr>
            </w:pPr>
            <w:r>
              <w:rPr>
                <w:rFonts w:ascii="Arial" w:hAnsi="Arial" w:cs="Arial"/>
                <w:b/>
                <w:sz w:val="32"/>
              </w:rPr>
              <w:t xml:space="preserve"> ‘Lift/push/ pull physical demands’ </w:t>
            </w:r>
          </w:p>
        </w:tc>
      </w:tr>
      <w:tr w:rsidR="003E52FA"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threeDEngrave" w:sz="24" w:space="0" w:color="17365D"/>
              <w:left w:val="threeDEngrave" w:sz="18" w:space="0" w:color="17365D"/>
            </w:tcBorders>
            <w:shd w:val="clear" w:color="auto" w:fill="B8CCE4"/>
            <w:tcMar>
              <w:right w:w="57" w:type="dxa"/>
            </w:tcMar>
            <w:vAlign w:val="center"/>
          </w:tcPr>
          <w:p w:rsidR="003E52FA" w:rsidRPr="008556A4" w:rsidRDefault="003E52FA" w:rsidP="00876263">
            <w:pPr>
              <w:spacing w:line="276" w:lineRule="auto"/>
              <w:ind w:left="34"/>
              <w:rPr>
                <w:rFonts w:ascii="Arial" w:hAnsi="Arial" w:cs="Arial"/>
                <w:b/>
                <w:sz w:val="22"/>
                <w:szCs w:val="22"/>
              </w:rPr>
            </w:pPr>
            <w:r>
              <w:rPr>
                <w:rFonts w:ascii="Arial" w:hAnsi="Arial" w:cs="Arial"/>
                <w:b/>
                <w:sz w:val="22"/>
                <w:szCs w:val="22"/>
              </w:rPr>
              <w:t xml:space="preserve">Very Light </w:t>
            </w:r>
            <w:r w:rsidRPr="008556A4">
              <w:rPr>
                <w:rFonts w:ascii="Arial" w:hAnsi="Arial" w:cs="Arial"/>
                <w:b/>
                <w:sz w:val="22"/>
                <w:szCs w:val="22"/>
              </w:rPr>
              <w:t>Work</w:t>
            </w:r>
          </w:p>
        </w:tc>
        <w:tc>
          <w:tcPr>
            <w:tcW w:w="9050" w:type="dxa"/>
            <w:gridSpan w:val="2"/>
            <w:tcBorders>
              <w:top w:val="threeDEngrave" w:sz="24" w:space="0" w:color="17365D"/>
              <w:right w:val="threeDEngrave" w:sz="18" w:space="0" w:color="17365D"/>
            </w:tcBorders>
            <w:shd w:val="clear" w:color="auto" w:fill="B8CCE4"/>
            <w:tcMar>
              <w:left w:w="170" w:type="dxa"/>
            </w:tcMar>
            <w:vAlign w:val="center"/>
          </w:tcPr>
          <w:p w:rsidR="003E52FA" w:rsidRPr="00BC5A8B" w:rsidRDefault="003E52FA" w:rsidP="00876263">
            <w:pPr>
              <w:spacing w:line="276" w:lineRule="auto"/>
              <w:rPr>
                <w:rFonts w:ascii="Arial" w:hAnsi="Arial" w:cs="Arial"/>
                <w:sz w:val="22"/>
                <w:szCs w:val="22"/>
              </w:rPr>
            </w:pPr>
            <w:r w:rsidRPr="00BC5A8B">
              <w:rPr>
                <w:rFonts w:ascii="Arial" w:hAnsi="Arial" w:cs="Arial"/>
                <w:szCs w:val="19"/>
              </w:rPr>
              <w:t>Lifting and carrying &lt; 5kg. Variable posture sitting, standing and walking. Pushing up to 2</w:t>
            </w:r>
            <w:r>
              <w:rPr>
                <w:rFonts w:ascii="Arial" w:hAnsi="Arial" w:cs="Arial"/>
                <w:szCs w:val="19"/>
              </w:rPr>
              <w:t>kg Force</w:t>
            </w:r>
            <w:r w:rsidRPr="00BC5A8B">
              <w:rPr>
                <w:rFonts w:ascii="Arial" w:hAnsi="Arial" w:cs="Arial"/>
                <w:szCs w:val="19"/>
              </w:rPr>
              <w:t xml:space="preserve"> and pulling up to 2</w:t>
            </w:r>
            <w:r>
              <w:rPr>
                <w:rFonts w:ascii="Arial" w:hAnsi="Arial" w:cs="Arial"/>
                <w:szCs w:val="19"/>
              </w:rPr>
              <w:t>kg Force</w:t>
            </w:r>
            <w:r w:rsidRPr="00BC5A8B">
              <w:rPr>
                <w:rFonts w:ascii="Arial" w:hAnsi="Arial" w:cs="Arial"/>
                <w:szCs w:val="19"/>
              </w:rPr>
              <w:t xml:space="preserve"> occasionally at waist level.</w:t>
            </w:r>
          </w:p>
        </w:tc>
      </w:tr>
      <w:tr w:rsidR="003E52FA"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553"/>
        </w:trPr>
        <w:tc>
          <w:tcPr>
            <w:tcW w:w="1865" w:type="dxa"/>
            <w:tcBorders>
              <w:left w:val="threeDEngrave" w:sz="18" w:space="0" w:color="17365D"/>
              <w:bottom w:val="single" w:sz="8" w:space="0" w:color="auto"/>
            </w:tcBorders>
            <w:shd w:val="clear" w:color="auto" w:fill="92D050"/>
            <w:tcMar>
              <w:right w:w="57" w:type="dxa"/>
            </w:tcMar>
            <w:vAlign w:val="center"/>
          </w:tcPr>
          <w:p w:rsidR="003E52FA" w:rsidRPr="008556A4" w:rsidRDefault="003E52FA" w:rsidP="00876263">
            <w:pPr>
              <w:spacing w:line="276" w:lineRule="auto"/>
              <w:ind w:left="34"/>
              <w:rPr>
                <w:rFonts w:ascii="Arial" w:hAnsi="Arial" w:cs="Arial"/>
                <w:b/>
                <w:sz w:val="22"/>
                <w:szCs w:val="22"/>
              </w:rPr>
            </w:pPr>
            <w:r w:rsidRPr="008556A4">
              <w:rPr>
                <w:rFonts w:ascii="Arial" w:hAnsi="Arial" w:cs="Arial"/>
                <w:b/>
                <w:sz w:val="22"/>
                <w:szCs w:val="22"/>
              </w:rPr>
              <w:t>Light Work</w:t>
            </w:r>
          </w:p>
        </w:tc>
        <w:tc>
          <w:tcPr>
            <w:tcW w:w="9050" w:type="dxa"/>
            <w:gridSpan w:val="2"/>
            <w:tcBorders>
              <w:bottom w:val="single" w:sz="8" w:space="0" w:color="auto"/>
              <w:right w:val="threeDEngrave" w:sz="18" w:space="0" w:color="17365D"/>
            </w:tcBorders>
            <w:shd w:val="clear" w:color="auto" w:fill="92D050"/>
            <w:tcMar>
              <w:left w:w="170" w:type="dxa"/>
            </w:tcMar>
            <w:vAlign w:val="center"/>
          </w:tcPr>
          <w:p w:rsidR="003E52FA" w:rsidRPr="00BC5A8B" w:rsidRDefault="003E52FA" w:rsidP="00876263">
            <w:pPr>
              <w:spacing w:line="276" w:lineRule="auto"/>
              <w:rPr>
                <w:rFonts w:ascii="Arial" w:hAnsi="Arial" w:cs="Arial"/>
                <w:sz w:val="22"/>
                <w:szCs w:val="22"/>
              </w:rPr>
            </w:pPr>
            <w:r w:rsidRPr="00BC5A8B">
              <w:rPr>
                <w:rFonts w:ascii="Arial" w:hAnsi="Arial" w:cs="Arial"/>
                <w:szCs w:val="19"/>
              </w:rPr>
              <w:t>Lifting and carrying up to 10kg maximum. Frequent lifting and / or carrying of objects weighing up to 5kg. Pushing up to 5</w:t>
            </w:r>
            <w:r>
              <w:rPr>
                <w:rFonts w:ascii="Arial" w:hAnsi="Arial" w:cs="Arial"/>
                <w:szCs w:val="19"/>
              </w:rPr>
              <w:t>kg Force</w:t>
            </w:r>
            <w:r w:rsidRPr="00BC5A8B">
              <w:rPr>
                <w:rFonts w:ascii="Arial" w:hAnsi="Arial" w:cs="Arial"/>
                <w:szCs w:val="19"/>
              </w:rPr>
              <w:t xml:space="preserve"> and pulling up to 5</w:t>
            </w:r>
            <w:r>
              <w:rPr>
                <w:rFonts w:ascii="Arial" w:hAnsi="Arial" w:cs="Arial"/>
                <w:szCs w:val="19"/>
              </w:rPr>
              <w:t>kg Force</w:t>
            </w:r>
            <w:r w:rsidRPr="00BC5A8B">
              <w:rPr>
                <w:rFonts w:ascii="Arial" w:hAnsi="Arial" w:cs="Arial"/>
                <w:szCs w:val="19"/>
              </w:rPr>
              <w:t xml:space="preserve"> occasionally at waist level.  </w:t>
            </w:r>
          </w:p>
        </w:tc>
      </w:tr>
      <w:tr w:rsidR="003E52FA"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single" w:sz="4" w:space="0" w:color="auto"/>
            </w:tcBorders>
            <w:shd w:val="clear" w:color="auto" w:fill="FFFF00"/>
            <w:tcMar>
              <w:right w:w="57" w:type="dxa"/>
            </w:tcMar>
            <w:vAlign w:val="center"/>
          </w:tcPr>
          <w:p w:rsidR="003E52FA" w:rsidRPr="008556A4" w:rsidRDefault="003E52FA" w:rsidP="00876263">
            <w:pPr>
              <w:spacing w:line="276" w:lineRule="auto"/>
              <w:ind w:left="34"/>
              <w:rPr>
                <w:rFonts w:ascii="Arial" w:hAnsi="Arial" w:cs="Arial"/>
                <w:b/>
                <w:sz w:val="22"/>
                <w:szCs w:val="22"/>
              </w:rPr>
            </w:pPr>
            <w:r w:rsidRPr="008556A4">
              <w:rPr>
                <w:rFonts w:ascii="Arial" w:hAnsi="Arial" w:cs="Arial"/>
                <w:b/>
                <w:sz w:val="22"/>
                <w:szCs w:val="22"/>
              </w:rPr>
              <w:t>Medium Work</w:t>
            </w:r>
          </w:p>
        </w:tc>
        <w:tc>
          <w:tcPr>
            <w:tcW w:w="9050" w:type="dxa"/>
            <w:gridSpan w:val="2"/>
            <w:tcBorders>
              <w:bottom w:val="single" w:sz="4" w:space="0" w:color="auto"/>
              <w:right w:val="threeDEngrave" w:sz="18" w:space="0" w:color="17365D"/>
            </w:tcBorders>
            <w:shd w:val="clear" w:color="auto" w:fill="FFFF00"/>
            <w:tcMar>
              <w:left w:w="170" w:type="dxa"/>
            </w:tcMar>
            <w:vAlign w:val="center"/>
          </w:tcPr>
          <w:p w:rsidR="003E52FA" w:rsidRPr="00BC5A8B" w:rsidRDefault="003E52FA" w:rsidP="00876263">
            <w:pPr>
              <w:spacing w:line="276" w:lineRule="auto"/>
              <w:rPr>
                <w:rFonts w:ascii="Arial" w:hAnsi="Arial" w:cs="Arial"/>
                <w:sz w:val="22"/>
                <w:szCs w:val="22"/>
              </w:rPr>
            </w:pPr>
            <w:r w:rsidRPr="00BC5A8B">
              <w:rPr>
                <w:rFonts w:ascii="Arial" w:hAnsi="Arial" w:cs="Arial"/>
                <w:szCs w:val="19"/>
              </w:rPr>
              <w:t>Lifting and carrying up to 22kg maximum. Frequent lifting and / or carrying of objects weighing up to 10kg. Pushing up to 12</w:t>
            </w:r>
            <w:r>
              <w:rPr>
                <w:rFonts w:ascii="Arial" w:hAnsi="Arial" w:cs="Arial"/>
                <w:szCs w:val="19"/>
              </w:rPr>
              <w:t>kg Force</w:t>
            </w:r>
            <w:r w:rsidRPr="00BC5A8B">
              <w:rPr>
                <w:rFonts w:ascii="Arial" w:hAnsi="Arial" w:cs="Arial"/>
                <w:szCs w:val="19"/>
              </w:rPr>
              <w:t xml:space="preserve"> and pulling up to 12</w:t>
            </w:r>
            <w:r>
              <w:rPr>
                <w:rFonts w:ascii="Arial" w:hAnsi="Arial" w:cs="Arial"/>
                <w:szCs w:val="19"/>
              </w:rPr>
              <w:t>kg Force</w:t>
            </w:r>
            <w:r w:rsidRPr="00BC5A8B">
              <w:rPr>
                <w:rFonts w:ascii="Arial" w:hAnsi="Arial" w:cs="Arial"/>
                <w:szCs w:val="19"/>
              </w:rPr>
              <w:t xml:space="preserve"> occasionally at waist level.</w:t>
            </w:r>
          </w:p>
        </w:tc>
      </w:tr>
      <w:tr w:rsidR="003E52FA"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single" w:sz="4" w:space="0" w:color="auto"/>
              <w:left w:val="threeDEngrave" w:sz="18" w:space="0" w:color="17365D"/>
            </w:tcBorders>
            <w:shd w:val="clear" w:color="auto" w:fill="FF9933"/>
            <w:tcMar>
              <w:right w:w="57" w:type="dxa"/>
            </w:tcMar>
            <w:vAlign w:val="center"/>
          </w:tcPr>
          <w:p w:rsidR="003E52FA" w:rsidRPr="008556A4" w:rsidRDefault="003E52FA" w:rsidP="00876263">
            <w:pPr>
              <w:spacing w:line="276" w:lineRule="auto"/>
              <w:ind w:left="34"/>
              <w:rPr>
                <w:rFonts w:ascii="Arial" w:hAnsi="Arial" w:cs="Arial"/>
                <w:b/>
                <w:sz w:val="22"/>
                <w:szCs w:val="22"/>
              </w:rPr>
            </w:pPr>
            <w:r w:rsidRPr="008556A4">
              <w:rPr>
                <w:rFonts w:ascii="Arial" w:hAnsi="Arial" w:cs="Arial"/>
                <w:b/>
                <w:sz w:val="22"/>
                <w:szCs w:val="22"/>
              </w:rPr>
              <w:t>Heavy Work</w:t>
            </w:r>
          </w:p>
        </w:tc>
        <w:tc>
          <w:tcPr>
            <w:tcW w:w="9050" w:type="dxa"/>
            <w:gridSpan w:val="2"/>
            <w:tcBorders>
              <w:top w:val="single" w:sz="4" w:space="0" w:color="auto"/>
              <w:right w:val="threeDEngrave" w:sz="18" w:space="0" w:color="17365D"/>
            </w:tcBorders>
            <w:shd w:val="clear" w:color="auto" w:fill="FF9933"/>
            <w:tcMar>
              <w:left w:w="170" w:type="dxa"/>
            </w:tcMar>
            <w:vAlign w:val="center"/>
          </w:tcPr>
          <w:p w:rsidR="003E52FA" w:rsidRPr="00BC5A8B" w:rsidRDefault="003E52FA" w:rsidP="00876263">
            <w:pPr>
              <w:spacing w:line="276" w:lineRule="auto"/>
              <w:rPr>
                <w:rFonts w:ascii="Arial" w:hAnsi="Arial" w:cs="Arial"/>
                <w:sz w:val="22"/>
                <w:szCs w:val="22"/>
              </w:rPr>
            </w:pPr>
            <w:r w:rsidRPr="00BC5A8B">
              <w:rPr>
                <w:rFonts w:ascii="Arial" w:hAnsi="Arial" w:cs="Arial"/>
                <w:szCs w:val="19"/>
              </w:rPr>
              <w:t>Lifting up to 45kg maximum. Frequent lifting and / or carrying of objects weighing up to 22kg. Pushing up to 24</w:t>
            </w:r>
            <w:r>
              <w:rPr>
                <w:rFonts w:ascii="Arial" w:hAnsi="Arial" w:cs="Arial"/>
                <w:szCs w:val="19"/>
              </w:rPr>
              <w:t>kg Force</w:t>
            </w:r>
            <w:r w:rsidRPr="00BC5A8B">
              <w:rPr>
                <w:rFonts w:ascii="Arial" w:hAnsi="Arial" w:cs="Arial"/>
                <w:szCs w:val="19"/>
              </w:rPr>
              <w:t xml:space="preserve"> and pulling up to 24</w:t>
            </w:r>
            <w:r>
              <w:rPr>
                <w:rFonts w:ascii="Arial" w:hAnsi="Arial" w:cs="Arial"/>
                <w:szCs w:val="19"/>
              </w:rPr>
              <w:t>kg Force</w:t>
            </w:r>
            <w:r w:rsidRPr="00BC5A8B">
              <w:rPr>
                <w:rFonts w:ascii="Arial" w:hAnsi="Arial" w:cs="Arial"/>
                <w:szCs w:val="19"/>
              </w:rPr>
              <w:t xml:space="preserve"> occasionally at waist level.  </w:t>
            </w:r>
          </w:p>
        </w:tc>
      </w:tr>
      <w:tr w:rsidR="003E52FA"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threeDEngrave" w:sz="18" w:space="0" w:color="17365D"/>
            </w:tcBorders>
            <w:shd w:val="clear" w:color="auto" w:fill="FF0000"/>
            <w:tcMar>
              <w:right w:w="57" w:type="dxa"/>
            </w:tcMar>
            <w:vAlign w:val="center"/>
          </w:tcPr>
          <w:p w:rsidR="003E52FA" w:rsidRPr="008556A4" w:rsidRDefault="003E52FA" w:rsidP="00876263">
            <w:pPr>
              <w:spacing w:line="276" w:lineRule="auto"/>
              <w:ind w:left="34"/>
              <w:rPr>
                <w:rFonts w:ascii="Arial" w:hAnsi="Arial" w:cs="Arial"/>
                <w:b/>
                <w:sz w:val="22"/>
                <w:szCs w:val="22"/>
              </w:rPr>
            </w:pPr>
            <w:r w:rsidRPr="008556A4">
              <w:rPr>
                <w:rFonts w:ascii="Arial" w:hAnsi="Arial" w:cs="Arial"/>
                <w:b/>
                <w:sz w:val="22"/>
                <w:szCs w:val="22"/>
              </w:rPr>
              <w:t>Very Heavy Work</w:t>
            </w:r>
          </w:p>
        </w:tc>
        <w:tc>
          <w:tcPr>
            <w:tcW w:w="9050" w:type="dxa"/>
            <w:gridSpan w:val="2"/>
            <w:tcBorders>
              <w:bottom w:val="threeDEngrave" w:sz="18" w:space="0" w:color="17365D"/>
              <w:right w:val="threeDEngrave" w:sz="18" w:space="0" w:color="17365D"/>
            </w:tcBorders>
            <w:shd w:val="clear" w:color="auto" w:fill="FF0000"/>
            <w:tcMar>
              <w:left w:w="170" w:type="dxa"/>
            </w:tcMar>
            <w:vAlign w:val="center"/>
          </w:tcPr>
          <w:p w:rsidR="003E52FA" w:rsidRPr="00BC5A8B" w:rsidRDefault="003E52FA" w:rsidP="009F3FD9">
            <w:pPr>
              <w:spacing w:line="276" w:lineRule="auto"/>
              <w:rPr>
                <w:rFonts w:ascii="Arial" w:hAnsi="Arial" w:cs="Arial"/>
                <w:sz w:val="22"/>
                <w:szCs w:val="22"/>
              </w:rPr>
            </w:pPr>
            <w:r w:rsidRPr="00BC5A8B">
              <w:rPr>
                <w:rFonts w:ascii="Arial" w:hAnsi="Arial" w:cs="Arial"/>
                <w:szCs w:val="19"/>
              </w:rPr>
              <w:t>Lifting above 45kg maximum. Frequent lifting and / or carrying of objects weighing above 22kg. Pushing up to 35</w:t>
            </w:r>
            <w:r>
              <w:rPr>
                <w:rFonts w:ascii="Arial" w:hAnsi="Arial" w:cs="Arial"/>
                <w:szCs w:val="19"/>
              </w:rPr>
              <w:t>kg Force</w:t>
            </w:r>
            <w:r w:rsidRPr="00BC5A8B">
              <w:rPr>
                <w:rFonts w:ascii="Arial" w:hAnsi="Arial" w:cs="Arial"/>
                <w:szCs w:val="19"/>
              </w:rPr>
              <w:t xml:space="preserve"> and pulling up to 35kg </w:t>
            </w:r>
            <w:r w:rsidR="009F3FD9">
              <w:rPr>
                <w:rFonts w:ascii="Arial" w:hAnsi="Arial" w:cs="Arial"/>
                <w:szCs w:val="19"/>
              </w:rPr>
              <w:t>F</w:t>
            </w:r>
            <w:r w:rsidRPr="00BC5A8B">
              <w:rPr>
                <w:rFonts w:ascii="Arial" w:hAnsi="Arial" w:cs="Arial"/>
                <w:szCs w:val="19"/>
              </w:rPr>
              <w:t xml:space="preserve">orce occasionally at waist level.  </w:t>
            </w:r>
          </w:p>
        </w:tc>
      </w:tr>
    </w:tbl>
    <w:p w:rsidR="003E52FA" w:rsidRDefault="003E52FA" w:rsidP="003E52FA">
      <w:pPr>
        <w:rPr>
          <w:sz w:val="2"/>
          <w:szCs w:val="16"/>
        </w:rPr>
      </w:pPr>
    </w:p>
    <w:p w:rsidR="003E52FA" w:rsidRDefault="003E52FA" w:rsidP="003E52FA">
      <w:pPr>
        <w:rPr>
          <w:sz w:val="2"/>
          <w:szCs w:val="16"/>
        </w:rPr>
      </w:pPr>
    </w:p>
    <w:p w:rsidR="003E52FA" w:rsidRDefault="003E52FA" w:rsidP="003E52FA">
      <w:pPr>
        <w:pStyle w:val="BodyText"/>
        <w:ind w:left="-567" w:right="-619"/>
        <w:jc w:val="both"/>
        <w:rPr>
          <w:rFonts w:cs="Arial"/>
          <w:b/>
          <w:i/>
          <w:sz w:val="20"/>
          <w:lang w:val="en-AU"/>
        </w:rPr>
      </w:pPr>
      <w:r>
        <w:rPr>
          <w:rFonts w:cs="Arial"/>
          <w:sz w:val="20"/>
          <w:lang w:val="en-AU"/>
        </w:rPr>
        <w:t xml:space="preserve">Adapted from Physical Work Demands, from the </w:t>
      </w:r>
      <w:r w:rsidRPr="00A64669">
        <w:rPr>
          <w:rFonts w:cs="Arial"/>
          <w:sz w:val="20"/>
        </w:rPr>
        <w:t>U.S</w:t>
      </w:r>
      <w:r>
        <w:rPr>
          <w:rFonts w:cs="Arial"/>
          <w:sz w:val="20"/>
          <w:lang w:val="en-AU"/>
        </w:rPr>
        <w:t>.</w:t>
      </w:r>
      <w:r w:rsidRPr="00A64669">
        <w:rPr>
          <w:rFonts w:cs="Arial"/>
          <w:sz w:val="20"/>
        </w:rPr>
        <w:t xml:space="preserve"> Department of Labor Dictionary of Occupational Titles, Fourth Edition, Supplement, Appendix D, pp 101-102, 1986</w:t>
      </w:r>
      <w:r>
        <w:rPr>
          <w:rFonts w:cs="Arial"/>
          <w:sz w:val="20"/>
          <w:lang w:val="en-AU"/>
        </w:rPr>
        <w:t xml:space="preserve"> with conversion to metric system.</w:t>
      </w:r>
    </w:p>
    <w:p w:rsidR="003E52FA" w:rsidRPr="00BC5A8B" w:rsidRDefault="003E52FA" w:rsidP="003E52FA">
      <w:pPr>
        <w:pStyle w:val="BodyText"/>
        <w:ind w:left="-567" w:right="-619"/>
        <w:jc w:val="both"/>
        <w:rPr>
          <w:rFonts w:cs="Arial"/>
          <w:b/>
          <w:i/>
          <w:sz w:val="16"/>
          <w:szCs w:val="16"/>
          <w:lang w:val="en-AU"/>
        </w:rPr>
      </w:pPr>
      <w:r>
        <w:rPr>
          <w:rFonts w:cs="Arial"/>
          <w:sz w:val="20"/>
          <w:lang w:val="en-AU"/>
        </w:rPr>
        <w:br w:type="page"/>
      </w: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6"/>
        <w:gridCol w:w="2404"/>
        <w:gridCol w:w="2835"/>
        <w:gridCol w:w="2835"/>
        <w:gridCol w:w="2835"/>
      </w:tblGrid>
      <w:tr w:rsidR="003E52FA" w:rsidRPr="004A77EC" w:rsidTr="00876263">
        <w:trPr>
          <w:trHeight w:val="445"/>
        </w:trPr>
        <w:tc>
          <w:tcPr>
            <w:tcW w:w="10915" w:type="dxa"/>
            <w:gridSpan w:val="5"/>
            <w:tcBorders>
              <w:top w:val="threeDEngrave" w:sz="18" w:space="0" w:color="17365D"/>
              <w:left w:val="threeDEngrave" w:sz="18" w:space="0" w:color="17365D"/>
              <w:bottom w:val="threeDEngrave" w:sz="12" w:space="0" w:color="17365D"/>
              <w:right w:val="threeDEngrave" w:sz="18" w:space="0" w:color="17365D"/>
            </w:tcBorders>
            <w:shd w:val="clear" w:color="auto" w:fill="FFFFFF"/>
            <w:vAlign w:val="center"/>
          </w:tcPr>
          <w:p w:rsidR="003E52FA" w:rsidRPr="00747BAC" w:rsidRDefault="003E52FA" w:rsidP="00876263">
            <w:pPr>
              <w:jc w:val="center"/>
              <w:rPr>
                <w:rFonts w:ascii="Arial" w:hAnsi="Arial" w:cs="Arial"/>
                <w:b/>
              </w:rPr>
            </w:pPr>
            <w:r>
              <w:rPr>
                <w:rFonts w:ascii="Arial" w:hAnsi="Arial" w:cs="Arial"/>
                <w:b/>
                <w:i/>
                <w:sz w:val="20"/>
              </w:rPr>
              <w:lastRenderedPageBreak/>
              <w:br w:type="page"/>
            </w:r>
            <w:r w:rsidRPr="00747BAC">
              <w:rPr>
                <w:rFonts w:ascii="Arial" w:hAnsi="Arial" w:cs="Arial"/>
                <w:b/>
                <w:sz w:val="32"/>
              </w:rPr>
              <w:t>Frequency of Task</w:t>
            </w:r>
          </w:p>
        </w:tc>
      </w:tr>
      <w:tr w:rsidR="003E52FA"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454"/>
        </w:trPr>
        <w:tc>
          <w:tcPr>
            <w:tcW w:w="2404" w:type="dxa"/>
            <w:tcBorders>
              <w:top w:val="single" w:sz="8" w:space="0" w:color="auto"/>
              <w:left w:val="threeDEngrave" w:sz="18" w:space="0" w:color="17365D"/>
              <w:bottom w:val="single" w:sz="8" w:space="0" w:color="auto"/>
              <w:right w:val="single" w:sz="8" w:space="0" w:color="auto"/>
            </w:tcBorders>
            <w:shd w:val="clear" w:color="auto" w:fill="auto"/>
            <w:vAlign w:val="center"/>
          </w:tcPr>
          <w:p w:rsidR="003E52FA" w:rsidRPr="00BB0040" w:rsidRDefault="003E52FA" w:rsidP="00876263">
            <w:pPr>
              <w:spacing w:line="276" w:lineRule="auto"/>
              <w:rPr>
                <w:rFonts w:ascii="Arial" w:hAnsi="Arial" w:cs="Arial"/>
                <w:b/>
                <w:sz w:val="22"/>
                <w:szCs w:val="22"/>
              </w:rPr>
            </w:pP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3E52FA" w:rsidRPr="00BB0040" w:rsidRDefault="003E52FA"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3E52FA" w:rsidRPr="00BB0040" w:rsidRDefault="003E52FA"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threeDEngrave" w:sz="18" w:space="0" w:color="17365D"/>
            </w:tcBorders>
            <w:shd w:val="clear" w:color="auto" w:fill="auto"/>
            <w:vAlign w:val="center"/>
          </w:tcPr>
          <w:p w:rsidR="003E52FA" w:rsidRPr="00BB0040" w:rsidRDefault="003E52FA" w:rsidP="00876263">
            <w:pPr>
              <w:spacing w:line="276" w:lineRule="auto"/>
              <w:rPr>
                <w:rFonts w:ascii="Arial" w:hAnsi="Arial" w:cs="Arial"/>
                <w:b/>
                <w:sz w:val="22"/>
                <w:szCs w:val="22"/>
              </w:rPr>
            </w:pPr>
            <w:r w:rsidRPr="00BB0040">
              <w:rPr>
                <w:rFonts w:ascii="Arial" w:hAnsi="Arial" w:cs="Arial"/>
                <w:b/>
                <w:sz w:val="22"/>
                <w:szCs w:val="22"/>
              </w:rPr>
              <w:t>Material handling</w:t>
            </w:r>
          </w:p>
        </w:tc>
      </w:tr>
      <w:tr w:rsidR="003E52FA"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3E52FA" w:rsidRPr="00BB0040" w:rsidRDefault="003E52FA" w:rsidP="00876263">
            <w:pPr>
              <w:spacing w:line="276" w:lineRule="auto"/>
              <w:ind w:firstLine="169"/>
              <w:rPr>
                <w:rFonts w:ascii="Arial" w:hAnsi="Arial" w:cs="Arial"/>
                <w:b/>
                <w:sz w:val="22"/>
                <w:szCs w:val="22"/>
              </w:rPr>
            </w:pPr>
            <w:r w:rsidRPr="00BB0040">
              <w:rPr>
                <w:rFonts w:ascii="Arial" w:hAnsi="Arial" w:cs="Arial"/>
                <w:b/>
                <w:sz w:val="22"/>
                <w:szCs w:val="22"/>
              </w:rPr>
              <w:t>Never</w:t>
            </w:r>
            <w:r>
              <w:rPr>
                <w:rFonts w:ascii="Arial" w:hAnsi="Arial" w:cs="Arial"/>
                <w:b/>
                <w:sz w:val="22"/>
                <w:szCs w:val="22"/>
              </w:rPr>
              <w:t xml:space="preserve"> (N)</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0% of 8hr/day</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No reps/day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No reps/day</w:t>
            </w:r>
          </w:p>
        </w:tc>
      </w:tr>
      <w:tr w:rsidR="003E52FA"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3E52FA" w:rsidRPr="00BB0040" w:rsidRDefault="003E52FA" w:rsidP="00876263">
            <w:pPr>
              <w:spacing w:line="276" w:lineRule="auto"/>
              <w:ind w:firstLine="169"/>
              <w:rPr>
                <w:rFonts w:ascii="Arial" w:hAnsi="Arial" w:cs="Arial"/>
                <w:b/>
                <w:sz w:val="22"/>
                <w:szCs w:val="22"/>
              </w:rPr>
            </w:pPr>
            <w:r w:rsidRPr="00BB0040">
              <w:rPr>
                <w:rFonts w:ascii="Arial" w:hAnsi="Arial" w:cs="Arial"/>
                <w:b/>
                <w:sz w:val="22"/>
                <w:szCs w:val="22"/>
              </w:rPr>
              <w:t>Occasionally</w:t>
            </w:r>
            <w:r>
              <w:rPr>
                <w:rFonts w:ascii="Arial" w:hAnsi="Arial" w:cs="Arial"/>
                <w:b/>
                <w:sz w:val="22"/>
                <w:szCs w:val="22"/>
              </w:rPr>
              <w:t xml:space="preserve"> (O)</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6-33% of 8hr/day</w:t>
            </w:r>
          </w:p>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20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0–100 reps/day</w:t>
            </w:r>
          </w:p>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1/3 of full 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3–32 reps/day</w:t>
            </w:r>
          </w:p>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1 lift every 20 mins</w:t>
            </w:r>
          </w:p>
        </w:tc>
      </w:tr>
      <w:tr w:rsidR="003E52FA"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vAlign w:val="center"/>
          </w:tcPr>
          <w:p w:rsidR="003E52FA" w:rsidRPr="00BB0040" w:rsidRDefault="003E52FA" w:rsidP="00876263">
            <w:pPr>
              <w:spacing w:line="276" w:lineRule="auto"/>
              <w:ind w:firstLine="169"/>
              <w:rPr>
                <w:rFonts w:ascii="Arial" w:hAnsi="Arial" w:cs="Arial"/>
                <w:b/>
                <w:sz w:val="22"/>
                <w:szCs w:val="22"/>
              </w:rPr>
            </w:pPr>
            <w:r w:rsidRPr="00BB0040">
              <w:rPr>
                <w:rFonts w:ascii="Arial" w:hAnsi="Arial" w:cs="Arial"/>
                <w:b/>
                <w:sz w:val="22"/>
                <w:szCs w:val="22"/>
              </w:rPr>
              <w:t>Frequently</w:t>
            </w:r>
            <w:r>
              <w:rPr>
                <w:rFonts w:ascii="Arial" w:hAnsi="Arial" w:cs="Arial"/>
                <w:b/>
                <w:sz w:val="22"/>
                <w:szCs w:val="22"/>
              </w:rPr>
              <w:t xml:space="preserve"> (F)</w:t>
            </w:r>
          </w:p>
        </w:tc>
        <w:tc>
          <w:tcPr>
            <w:tcW w:w="2835" w:type="dxa"/>
            <w:tcBorders>
              <w:top w:val="single" w:sz="8" w:space="0" w:color="auto"/>
              <w:left w:val="single" w:sz="8" w:space="0" w:color="auto"/>
              <w:bottom w:val="single" w:sz="8" w:space="0" w:color="auto"/>
              <w:right w:val="single" w:sz="8" w:space="0" w:color="auto"/>
            </w:tcBorders>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34-66% of 8hr/day</w:t>
            </w:r>
          </w:p>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20-40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single" w:sz="8" w:space="0" w:color="auto"/>
              <w:right w:val="single" w:sz="8" w:space="0" w:color="auto"/>
            </w:tcBorders>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101–800 reps/day</w:t>
            </w:r>
          </w:p>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1/3 - 2/3 of full day</w:t>
            </w:r>
          </w:p>
        </w:tc>
        <w:tc>
          <w:tcPr>
            <w:tcW w:w="2835" w:type="dxa"/>
            <w:tcBorders>
              <w:top w:val="single" w:sz="8" w:space="0" w:color="auto"/>
              <w:left w:val="single" w:sz="8" w:space="0" w:color="auto"/>
              <w:bottom w:val="single" w:sz="8" w:space="0" w:color="auto"/>
              <w:right w:val="threeDEngrave" w:sz="18" w:space="0" w:color="17365D"/>
            </w:tcBorders>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33–200 reps/day</w:t>
            </w:r>
          </w:p>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1 lift every 2 mins</w:t>
            </w:r>
          </w:p>
        </w:tc>
      </w:tr>
      <w:tr w:rsidR="003E52FA"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threeDEngrave" w:sz="18" w:space="0" w:color="17365D"/>
              <w:right w:val="single" w:sz="8" w:space="0" w:color="auto"/>
            </w:tcBorders>
            <w:shd w:val="clear" w:color="auto" w:fill="FFFFFF"/>
            <w:vAlign w:val="center"/>
          </w:tcPr>
          <w:p w:rsidR="003E52FA" w:rsidRPr="00BB0040" w:rsidRDefault="003E52FA" w:rsidP="00876263">
            <w:pPr>
              <w:spacing w:line="276" w:lineRule="auto"/>
              <w:ind w:firstLine="169"/>
              <w:rPr>
                <w:rFonts w:ascii="Arial" w:hAnsi="Arial" w:cs="Arial"/>
                <w:b/>
                <w:sz w:val="22"/>
                <w:szCs w:val="22"/>
              </w:rPr>
            </w:pPr>
            <w:r w:rsidRPr="00BB0040">
              <w:rPr>
                <w:rFonts w:ascii="Arial" w:hAnsi="Arial" w:cs="Arial"/>
                <w:b/>
                <w:sz w:val="22"/>
                <w:szCs w:val="22"/>
              </w:rPr>
              <w:t xml:space="preserve">Constantly </w:t>
            </w:r>
            <w:r>
              <w:rPr>
                <w:rFonts w:ascii="Arial" w:hAnsi="Arial" w:cs="Arial"/>
                <w:b/>
                <w:sz w:val="22"/>
                <w:szCs w:val="22"/>
              </w:rPr>
              <w:t>(C)</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67-100% of 8hr/day</w:t>
            </w:r>
          </w:p>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41-60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&gt;800 reps/day</w:t>
            </w:r>
          </w:p>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2/3 to a full day</w:t>
            </w:r>
          </w:p>
        </w:tc>
        <w:tc>
          <w:tcPr>
            <w:tcW w:w="2835" w:type="dxa"/>
            <w:tcBorders>
              <w:top w:val="single" w:sz="8" w:space="0" w:color="auto"/>
              <w:left w:val="single" w:sz="8" w:space="0" w:color="auto"/>
              <w:bottom w:val="threeDEngrave" w:sz="18" w:space="0" w:color="17365D"/>
              <w:right w:val="threeDEngrave" w:sz="18" w:space="0" w:color="17365D"/>
            </w:tcBorders>
            <w:shd w:val="clear" w:color="auto" w:fill="FFFFFF"/>
            <w:vAlign w:val="center"/>
          </w:tcPr>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&gt;200 reps/day</w:t>
            </w:r>
          </w:p>
          <w:p w:rsidR="003E52FA" w:rsidRPr="00BB0040" w:rsidRDefault="003E52FA" w:rsidP="00876263">
            <w:pPr>
              <w:spacing w:line="276" w:lineRule="auto"/>
              <w:rPr>
                <w:rFonts w:ascii="Arial" w:hAnsi="Arial" w:cs="Arial"/>
                <w:sz w:val="22"/>
                <w:szCs w:val="22"/>
              </w:rPr>
            </w:pPr>
            <w:r w:rsidRPr="00BB0040">
              <w:rPr>
                <w:rFonts w:ascii="Arial" w:hAnsi="Arial" w:cs="Arial"/>
                <w:sz w:val="22"/>
                <w:szCs w:val="22"/>
              </w:rPr>
              <w:t>1 lift every 15 sec</w:t>
            </w:r>
          </w:p>
        </w:tc>
      </w:tr>
      <w:tr w:rsidR="003E52FA"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97"/>
        </w:trPr>
        <w:tc>
          <w:tcPr>
            <w:tcW w:w="10909" w:type="dxa"/>
            <w:gridSpan w:val="4"/>
            <w:tcBorders>
              <w:top w:val="threeDEngrave" w:sz="18" w:space="0" w:color="17365D"/>
              <w:left w:val="nil"/>
              <w:bottom w:val="nil"/>
              <w:right w:val="nil"/>
            </w:tcBorders>
            <w:shd w:val="clear" w:color="auto" w:fill="FFFFFF"/>
            <w:vAlign w:val="center"/>
          </w:tcPr>
          <w:p w:rsidR="003E52FA" w:rsidRDefault="003E52FA" w:rsidP="00876263">
            <w:pPr>
              <w:ind w:left="169" w:right="175"/>
              <w:jc w:val="center"/>
              <w:rPr>
                <w:rFonts w:ascii="Arial" w:hAnsi="Arial" w:cs="Arial"/>
                <w:b/>
                <w:sz w:val="22"/>
                <w:szCs w:val="22"/>
              </w:rPr>
            </w:pPr>
          </w:p>
          <w:p w:rsidR="003E52FA" w:rsidRDefault="003E52FA" w:rsidP="00876263">
            <w:pPr>
              <w:ind w:left="169" w:right="175"/>
              <w:jc w:val="center"/>
              <w:rPr>
                <w:rFonts w:ascii="Arial" w:hAnsi="Arial" w:cs="Arial"/>
                <w:b/>
                <w:sz w:val="22"/>
                <w:szCs w:val="22"/>
              </w:rPr>
            </w:pPr>
          </w:p>
          <w:p w:rsidR="003E52FA" w:rsidRPr="00DD1B38" w:rsidRDefault="003E52FA" w:rsidP="00876263">
            <w:pPr>
              <w:ind w:left="169" w:right="175"/>
              <w:rPr>
                <w:rFonts w:ascii="Arial" w:hAnsi="Arial" w:cs="Arial"/>
                <w:b/>
                <w:sz w:val="28"/>
                <w:szCs w:val="28"/>
              </w:rPr>
            </w:pPr>
            <w:r w:rsidRPr="00DD1B38">
              <w:rPr>
                <w:rFonts w:ascii="Arial" w:hAnsi="Arial" w:cs="Arial"/>
                <w:b/>
                <w:sz w:val="28"/>
                <w:szCs w:val="28"/>
              </w:rPr>
              <w:t>Repetitive action/sustained posture</w:t>
            </w:r>
          </w:p>
          <w:p w:rsidR="003E52FA" w:rsidRPr="00DD1B38" w:rsidRDefault="003E52FA" w:rsidP="00876263">
            <w:pPr>
              <w:numPr>
                <w:ilvl w:val="0"/>
                <w:numId w:val="13"/>
              </w:numPr>
              <w:ind w:right="175"/>
              <w:rPr>
                <w:rFonts w:ascii="Arial" w:hAnsi="Arial" w:cs="Arial"/>
                <w:sz w:val="22"/>
                <w:szCs w:val="22"/>
              </w:rPr>
            </w:pPr>
            <w:r w:rsidRPr="00DD1B38">
              <w:rPr>
                <w:rFonts w:ascii="Arial" w:hAnsi="Arial" w:cs="Arial"/>
                <w:sz w:val="22"/>
                <w:szCs w:val="22"/>
              </w:rPr>
              <w:t>Repetitive means the movement or force is performed more than twice a minute</w:t>
            </w:r>
          </w:p>
          <w:p w:rsidR="003E52FA" w:rsidRPr="00DD1B38" w:rsidRDefault="003E52FA" w:rsidP="00876263">
            <w:pPr>
              <w:numPr>
                <w:ilvl w:val="0"/>
                <w:numId w:val="13"/>
              </w:numPr>
              <w:ind w:right="175"/>
              <w:rPr>
                <w:rFonts w:ascii="Arial" w:hAnsi="Arial" w:cs="Arial"/>
                <w:sz w:val="22"/>
                <w:szCs w:val="22"/>
              </w:rPr>
            </w:pPr>
            <w:r w:rsidRPr="00DD1B38">
              <w:rPr>
                <w:rFonts w:ascii="Arial" w:hAnsi="Arial" w:cs="Arial"/>
                <w:sz w:val="22"/>
                <w:szCs w:val="22"/>
              </w:rPr>
              <w:t xml:space="preserve">Sustained means the </w:t>
            </w:r>
            <w:r>
              <w:rPr>
                <w:rFonts w:ascii="Arial" w:hAnsi="Arial" w:cs="Arial"/>
                <w:sz w:val="22"/>
                <w:szCs w:val="22"/>
              </w:rPr>
              <w:t>p</w:t>
            </w:r>
            <w:r w:rsidRPr="00DD1B38">
              <w:rPr>
                <w:rFonts w:ascii="Arial" w:hAnsi="Arial" w:cs="Arial"/>
                <w:sz w:val="22"/>
                <w:szCs w:val="22"/>
              </w:rPr>
              <w:t>osture of force is held for more than 30 seconds at a time</w:t>
            </w:r>
          </w:p>
          <w:p w:rsidR="003E52FA" w:rsidRPr="00DD1B38" w:rsidRDefault="003E52FA" w:rsidP="00876263">
            <w:pPr>
              <w:ind w:left="169" w:right="175"/>
              <w:rPr>
                <w:rFonts w:ascii="Arial" w:hAnsi="Arial" w:cs="Arial"/>
                <w:sz w:val="22"/>
                <w:szCs w:val="22"/>
              </w:rPr>
            </w:pPr>
            <w:r w:rsidRPr="00DD1B38">
              <w:rPr>
                <w:rFonts w:ascii="Arial" w:hAnsi="Arial" w:cs="Arial"/>
                <w:sz w:val="22"/>
                <w:szCs w:val="22"/>
              </w:rPr>
              <w:t>Reference: Hazardous Manual tasks Code of Practice 2011</w:t>
            </w:r>
          </w:p>
          <w:p w:rsidR="003E52FA" w:rsidRPr="00BB0040" w:rsidRDefault="003E52FA" w:rsidP="00876263">
            <w:pPr>
              <w:ind w:left="169" w:right="175"/>
              <w:jc w:val="both"/>
              <w:rPr>
                <w:rFonts w:ascii="Arial" w:hAnsi="Arial" w:cs="Arial"/>
                <w:sz w:val="22"/>
                <w:szCs w:val="22"/>
              </w:rPr>
            </w:pPr>
          </w:p>
        </w:tc>
      </w:tr>
    </w:tbl>
    <w:p w:rsidR="003E52FA" w:rsidRDefault="003E52FA">
      <w:pPr>
        <w:rPr>
          <w:rFonts w:ascii="Arial" w:hAnsi="Arial" w:cs="Arial"/>
          <w:b/>
        </w:rPr>
      </w:pPr>
    </w:p>
    <w:p w:rsidR="00A23D42" w:rsidRDefault="00A23D42" w:rsidP="009B3226">
      <w:pPr>
        <w:jc w:val="center"/>
        <w:rPr>
          <w:rFonts w:ascii="Arial" w:hAnsi="Arial" w:cs="Arial"/>
          <w:b/>
        </w:rPr>
      </w:pPr>
    </w:p>
    <w:p w:rsidR="0000595F" w:rsidRDefault="0000595F">
      <w:pPr>
        <w:rPr>
          <w:rFonts w:ascii="Arial" w:hAnsi="Arial" w:cs="Arial"/>
          <w:b/>
        </w:rPr>
      </w:pPr>
      <w:r>
        <w:rPr>
          <w:rFonts w:ascii="Arial" w:hAnsi="Arial" w:cs="Arial"/>
          <w:b/>
        </w:rPr>
        <w:br w:type="page"/>
      </w:r>
    </w:p>
    <w:p w:rsidR="00A23D42" w:rsidRDefault="00A23D42" w:rsidP="009B3226">
      <w:pPr>
        <w:jc w:val="center"/>
        <w:rPr>
          <w:rFonts w:ascii="Arial" w:hAnsi="Arial" w:cs="Arial"/>
          <w:b/>
        </w:rPr>
      </w:pPr>
    </w:p>
    <w:p w:rsidR="00A23D42" w:rsidRDefault="00A23D42" w:rsidP="009B3226">
      <w:pPr>
        <w:jc w:val="center"/>
        <w:rPr>
          <w:rFonts w:ascii="Arial" w:hAnsi="Arial" w:cs="Arial"/>
          <w:b/>
        </w:rPr>
      </w:pPr>
    </w:p>
    <w:p w:rsidR="009B3226" w:rsidRPr="00A23D42" w:rsidRDefault="009B3226" w:rsidP="00A23D42">
      <w:pPr>
        <w:jc w:val="center"/>
        <w:rPr>
          <w:rFonts w:ascii="Arial" w:hAnsi="Arial" w:cs="Arial"/>
          <w:b/>
          <w:sz w:val="32"/>
        </w:rPr>
      </w:pPr>
      <w:r w:rsidRPr="004A5B63">
        <w:rPr>
          <w:rFonts w:ascii="Arial" w:hAnsi="Arial" w:cs="Arial"/>
          <w:b/>
          <w:sz w:val="40"/>
        </w:rPr>
        <w:t>Reducing the risk of injury and re-injury</w:t>
      </w:r>
      <w:r w:rsidR="0017183C" w:rsidRPr="00A23D42">
        <w:rPr>
          <w:rStyle w:val="FootnoteReference"/>
          <w:rFonts w:ascii="Arial" w:hAnsi="Arial" w:cs="Arial"/>
          <w:b/>
          <w:sz w:val="32"/>
        </w:rPr>
        <w:footnoteReference w:id="1"/>
      </w:r>
    </w:p>
    <w:p w:rsidR="009B3226" w:rsidRDefault="009B3226" w:rsidP="009B3226">
      <w:pPr>
        <w:rPr>
          <w:rFonts w:ascii="Arial" w:hAnsi="Arial" w:cs="Arial"/>
        </w:rPr>
      </w:pPr>
    </w:p>
    <w:p w:rsidR="009B3226" w:rsidRDefault="009B3226" w:rsidP="009B3226">
      <w:pPr>
        <w:jc w:val="center"/>
        <w:rPr>
          <w:rFonts w:ascii="Arial" w:hAnsi="Arial" w:cs="Arial"/>
        </w:rPr>
      </w:pPr>
      <w:r>
        <w:rPr>
          <w:rFonts w:ascii="Trebuchet MS" w:hAnsi="Trebuchet MS"/>
          <w:noProof/>
          <w:color w:val="5E574F"/>
          <w:sz w:val="19"/>
          <w:szCs w:val="19"/>
        </w:rPr>
        <w:drawing>
          <wp:inline distT="0" distB="0" distL="0" distR="0" wp14:anchorId="6F01CA93" wp14:editId="32C564F6">
            <wp:extent cx="3460947" cy="3429000"/>
            <wp:effectExtent l="0" t="0" r="6350" b="0"/>
            <wp:docPr id="1" name="Picture 1" descr="Diagram of the hierarchy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the hierarchy of contro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65945" cy="3433952"/>
                    </a:xfrm>
                    <a:prstGeom prst="rect">
                      <a:avLst/>
                    </a:prstGeom>
                    <a:noFill/>
                    <a:ln>
                      <a:noFill/>
                    </a:ln>
                  </pic:spPr>
                </pic:pic>
              </a:graphicData>
            </a:graphic>
          </wp:inline>
        </w:drawing>
      </w:r>
    </w:p>
    <w:p w:rsidR="009B3226" w:rsidRDefault="009B3226" w:rsidP="009B3226">
      <w:pPr>
        <w:rPr>
          <w:rFonts w:ascii="Arial" w:hAnsi="Arial" w:cs="Arial"/>
        </w:rPr>
      </w:pPr>
    </w:p>
    <w:p w:rsidR="009B3226" w:rsidRPr="00C56D54" w:rsidRDefault="00A02EA4" w:rsidP="009B3226">
      <w:pPr>
        <w:jc w:val="center"/>
        <w:rPr>
          <w:rFonts w:ascii="Arial" w:hAnsi="Arial" w:cs="Arial"/>
          <w:sz w:val="14"/>
          <w:szCs w:val="16"/>
        </w:rPr>
      </w:pPr>
      <w:hyperlink r:id="rId84" w:history="1">
        <w:r w:rsidR="009B3226" w:rsidRPr="00C56D54">
          <w:rPr>
            <w:rStyle w:val="Hyperlink"/>
            <w:rFonts w:ascii="Arial" w:hAnsi="Arial" w:cs="Arial"/>
            <w:sz w:val="22"/>
          </w:rPr>
          <w:t>http://www.ectarc.com.au/cybertots/toolbox12_11/shared/resources/html/res_manualhand.htm</w:t>
        </w:r>
      </w:hyperlink>
    </w:p>
    <w:p w:rsidR="009B3226" w:rsidRDefault="009B3226" w:rsidP="009B3226">
      <w:pPr>
        <w:pStyle w:val="NormalWeb"/>
        <w:rPr>
          <w:rFonts w:ascii="Arial" w:hAnsi="Arial" w:cs="Arial"/>
          <w:color w:val="5E574F"/>
          <w:sz w:val="20"/>
          <w:szCs w:val="20"/>
        </w:rPr>
      </w:pPr>
      <w:r w:rsidRPr="00B95BD8">
        <w:rPr>
          <w:rFonts w:ascii="Arial" w:hAnsi="Arial" w:cs="Arial"/>
          <w:color w:val="5E574F"/>
          <w:sz w:val="20"/>
          <w:szCs w:val="20"/>
        </w:rPr>
        <w:t>The Hierarchy of Control is a list of control measures, in order of priority, which can be used to eliminate or minimise exposure to the hazard.</w:t>
      </w:r>
      <w:r>
        <w:rPr>
          <w:rFonts w:ascii="Arial" w:hAnsi="Arial" w:cs="Arial"/>
          <w:color w:val="5E574F"/>
          <w:sz w:val="20"/>
          <w:szCs w:val="20"/>
        </w:rPr>
        <w:t xml:space="preserve"> Adopting appropriate and safe handling techniques and avoiding sustained and repetitive postures and actions is encouraged to prevent cumulative and reoccurring </w:t>
      </w:r>
      <w:proofErr w:type="spellStart"/>
      <w:r>
        <w:rPr>
          <w:rFonts w:ascii="Arial" w:hAnsi="Arial" w:cs="Arial"/>
          <w:color w:val="5E574F"/>
          <w:sz w:val="20"/>
          <w:szCs w:val="20"/>
        </w:rPr>
        <w:t>musculo</w:t>
      </w:r>
      <w:proofErr w:type="spellEnd"/>
      <w:r>
        <w:rPr>
          <w:rFonts w:ascii="Arial" w:hAnsi="Arial" w:cs="Arial"/>
          <w:color w:val="5E574F"/>
          <w:sz w:val="20"/>
          <w:szCs w:val="20"/>
        </w:rPr>
        <w:t xml:space="preserve"> skeletal injuries. Using appropriate and safe manual techniques is a lower order in the hierarchy of controls and where possible and practical, should be replaced with higher order solutions such as use of mechanical aids. </w:t>
      </w:r>
    </w:p>
    <w:p w:rsidR="009B3226" w:rsidRDefault="009B3226" w:rsidP="004A5B63">
      <w:pPr>
        <w:pStyle w:val="NormalWeb"/>
        <w:rPr>
          <w:rFonts w:ascii="Arial" w:hAnsi="Arial" w:cs="Arial"/>
          <w:color w:val="5E574F"/>
          <w:sz w:val="20"/>
          <w:szCs w:val="20"/>
        </w:rPr>
      </w:pPr>
      <w:r>
        <w:rPr>
          <w:rFonts w:ascii="Arial" w:hAnsi="Arial" w:cs="Arial"/>
          <w:color w:val="5E574F"/>
          <w:sz w:val="20"/>
          <w:szCs w:val="20"/>
        </w:rPr>
        <w:t>Consider using equipment that reduces physical handling, and encourages client participation. This could result in needing fewer workers to do the task and will lessen the likelihood of worker injury.</w:t>
      </w:r>
    </w:p>
    <w:p w:rsidR="009B3226" w:rsidRDefault="009B3226" w:rsidP="00D0236C">
      <w:pPr>
        <w:pStyle w:val="NormalWeb"/>
        <w:rPr>
          <w:rFonts w:ascii="Arial" w:hAnsi="Arial" w:cs="Arial"/>
          <w:color w:val="5E574F"/>
          <w:sz w:val="20"/>
          <w:szCs w:val="20"/>
        </w:rPr>
      </w:pPr>
      <w:r>
        <w:rPr>
          <w:rFonts w:ascii="Arial" w:hAnsi="Arial" w:cs="Arial"/>
          <w:color w:val="5E574F"/>
          <w:sz w:val="20"/>
          <w:szCs w:val="20"/>
        </w:rPr>
        <w:t>Some equipment can eliminate the need for assistance by allowing a resident/client to be totally independent.</w:t>
      </w:r>
    </w:p>
    <w:p w:rsidR="009B3226" w:rsidRDefault="009B3226" w:rsidP="009B3226">
      <w:pPr>
        <w:pStyle w:val="NormalWeb"/>
        <w:rPr>
          <w:rFonts w:ascii="Arial" w:hAnsi="Arial" w:cs="Arial"/>
          <w:color w:val="5E574F"/>
          <w:sz w:val="20"/>
          <w:szCs w:val="20"/>
        </w:rPr>
      </w:pPr>
      <w:r>
        <w:rPr>
          <w:rFonts w:ascii="Arial" w:hAnsi="Arial" w:cs="Arial"/>
          <w:color w:val="5E574F"/>
          <w:sz w:val="20"/>
          <w:szCs w:val="20"/>
        </w:rPr>
        <w:t>Equipment is available for non-people handling tasks that reduced the need to undertake repetitive and sustained actions. E.g. trolley movers and pill crushers</w:t>
      </w:r>
    </w:p>
    <w:p w:rsidR="009B3226" w:rsidRDefault="009B3226" w:rsidP="0087737D">
      <w:pPr>
        <w:pStyle w:val="NormalWeb"/>
        <w:rPr>
          <w:rFonts w:ascii="Arial" w:hAnsi="Arial" w:cs="Arial"/>
          <w:color w:val="5E574F"/>
          <w:sz w:val="20"/>
          <w:szCs w:val="20"/>
        </w:rPr>
      </w:pPr>
      <w:r>
        <w:rPr>
          <w:rFonts w:ascii="Arial" w:hAnsi="Arial" w:cs="Arial"/>
          <w:color w:val="5E574F"/>
          <w:sz w:val="20"/>
          <w:szCs w:val="20"/>
        </w:rPr>
        <w:t xml:space="preserve">Here are examples of equipment solutions currently in use across South Australia in hospitals, in the community and residential care facilities. For more information about specific equipment items please contact the Independent Living Centre on (08) 82665263 or undertake a product search on </w:t>
      </w:r>
      <w:hyperlink r:id="rId85" w:history="1">
        <w:r w:rsidRPr="00626978">
          <w:rPr>
            <w:rStyle w:val="Hyperlink"/>
            <w:rFonts w:ascii="Arial" w:hAnsi="Arial" w:cs="Arial"/>
            <w:sz w:val="20"/>
            <w:szCs w:val="20"/>
          </w:rPr>
          <w:t>http://ilcaustralia.org.au/search_category_paths</w:t>
        </w:r>
      </w:hyperlink>
      <w:r w:rsidR="00A6227A">
        <w:rPr>
          <w:rFonts w:ascii="Arial" w:hAnsi="Arial" w:cs="Arial"/>
          <w:color w:val="5E574F"/>
          <w:sz w:val="20"/>
          <w:szCs w:val="20"/>
        </w:rPr>
        <w:t>.</w:t>
      </w:r>
    </w:p>
    <w:p w:rsidR="009B3226" w:rsidRDefault="009B3226" w:rsidP="009B3226">
      <w:pPr>
        <w:rPr>
          <w:rFonts w:ascii="Arial" w:hAnsi="Arial" w:cs="Arial"/>
          <w:color w:val="5E574F"/>
          <w:sz w:val="20"/>
          <w:szCs w:val="20"/>
        </w:rPr>
      </w:pPr>
      <w:r>
        <w:rPr>
          <w:rFonts w:ascii="Arial" w:hAnsi="Arial" w:cs="Arial"/>
          <w:color w:val="5E574F"/>
          <w:sz w:val="20"/>
          <w:szCs w:val="20"/>
        </w:rPr>
        <w:br w:type="page"/>
      </w:r>
    </w:p>
    <w:tbl>
      <w:tblPr>
        <w:tblStyle w:val="TableGrid"/>
        <w:tblW w:w="0" w:type="auto"/>
        <w:tblLook w:val="04A0" w:firstRow="1" w:lastRow="0" w:firstColumn="1" w:lastColumn="0" w:noHBand="0" w:noVBand="1"/>
      </w:tblPr>
      <w:tblGrid>
        <w:gridCol w:w="2840"/>
        <w:gridCol w:w="2841"/>
        <w:gridCol w:w="2841"/>
      </w:tblGrid>
      <w:tr w:rsidR="009B3226" w:rsidTr="0086062C">
        <w:tc>
          <w:tcPr>
            <w:tcW w:w="2840" w:type="dxa"/>
          </w:tcPr>
          <w:p w:rsidR="009B3226" w:rsidRPr="00F00253" w:rsidRDefault="009B3226" w:rsidP="00D0236C">
            <w:pPr>
              <w:pStyle w:val="NormalWeb"/>
              <w:rPr>
                <w:rFonts w:ascii="Arial" w:hAnsi="Arial" w:cs="Arial"/>
                <w:b/>
                <w:color w:val="5E574F"/>
                <w:sz w:val="20"/>
                <w:szCs w:val="20"/>
              </w:rPr>
            </w:pPr>
            <w:r w:rsidRPr="00F00253">
              <w:rPr>
                <w:rFonts w:ascii="Arial" w:hAnsi="Arial" w:cs="Arial"/>
                <w:b/>
                <w:color w:val="5E574F"/>
                <w:sz w:val="20"/>
                <w:szCs w:val="20"/>
              </w:rPr>
              <w:lastRenderedPageBreak/>
              <w:t xml:space="preserve">Equipment </w:t>
            </w:r>
          </w:p>
        </w:tc>
        <w:tc>
          <w:tcPr>
            <w:tcW w:w="2841" w:type="dxa"/>
          </w:tcPr>
          <w:p w:rsidR="009B3226" w:rsidRPr="00F00253" w:rsidRDefault="009B3226" w:rsidP="0086062C">
            <w:pPr>
              <w:pStyle w:val="NormalWeb"/>
              <w:rPr>
                <w:rFonts w:ascii="Arial" w:hAnsi="Arial" w:cs="Arial"/>
                <w:b/>
                <w:color w:val="5E574F"/>
                <w:sz w:val="20"/>
                <w:szCs w:val="20"/>
              </w:rPr>
            </w:pPr>
            <w:r>
              <w:rPr>
                <w:rFonts w:ascii="Arial" w:hAnsi="Arial" w:cs="Arial"/>
                <w:b/>
                <w:color w:val="5E574F"/>
                <w:sz w:val="20"/>
                <w:szCs w:val="20"/>
              </w:rPr>
              <w:t xml:space="preserve">Use </w:t>
            </w:r>
          </w:p>
        </w:tc>
        <w:tc>
          <w:tcPr>
            <w:tcW w:w="2841" w:type="dxa"/>
          </w:tcPr>
          <w:p w:rsidR="009B3226" w:rsidRPr="00F00253" w:rsidRDefault="009B3226" w:rsidP="0086062C">
            <w:pPr>
              <w:pStyle w:val="NormalWeb"/>
              <w:rPr>
                <w:rFonts w:ascii="Arial" w:hAnsi="Arial" w:cs="Arial"/>
                <w:b/>
                <w:color w:val="5E574F"/>
                <w:sz w:val="20"/>
                <w:szCs w:val="20"/>
              </w:rPr>
            </w:pPr>
          </w:p>
        </w:tc>
      </w:tr>
      <w:tr w:rsidR="009B3226" w:rsidTr="0086062C">
        <w:tc>
          <w:tcPr>
            <w:tcW w:w="2840" w:type="dxa"/>
          </w:tcPr>
          <w:p w:rsidR="009B3226" w:rsidRPr="00E56E45" w:rsidRDefault="009B3226" w:rsidP="0086062C">
            <w:pPr>
              <w:pStyle w:val="NormalWeb"/>
              <w:rPr>
                <w:rFonts w:ascii="Arial" w:hAnsi="Arial" w:cs="Arial"/>
                <w:color w:val="5E574F"/>
                <w:sz w:val="20"/>
                <w:szCs w:val="20"/>
                <w:u w:val="single"/>
              </w:rPr>
            </w:pPr>
            <w:r>
              <w:rPr>
                <w:rFonts w:ascii="Arial" w:hAnsi="Arial" w:cs="Arial"/>
                <w:color w:val="5E574F"/>
                <w:sz w:val="20"/>
                <w:szCs w:val="20"/>
                <w:u w:val="single"/>
              </w:rPr>
              <w:t>Getting people off the floor</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Manger Camel</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roofErr w:type="spellStart"/>
            <w:r>
              <w:rPr>
                <w:rFonts w:ascii="Arial" w:hAnsi="Arial" w:cs="Arial"/>
                <w:color w:val="5E574F"/>
                <w:sz w:val="20"/>
                <w:szCs w:val="20"/>
              </w:rPr>
              <w:t>Hoverjack</w:t>
            </w:r>
            <w:proofErr w:type="spellEnd"/>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roofErr w:type="spellStart"/>
            <w:r>
              <w:rPr>
                <w:rFonts w:ascii="Arial" w:hAnsi="Arial" w:cs="Arial"/>
                <w:color w:val="5E574F"/>
                <w:sz w:val="20"/>
                <w:szCs w:val="20"/>
              </w:rPr>
              <w:t>Raizer</w:t>
            </w:r>
            <w:proofErr w:type="spellEnd"/>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Lifts a person from the floor up into a sitting position. (Air assisted device)</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Lifts a person from the floor with patient supine. (Air assisted device)</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Raises a person from the floor up into a sitting position</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88960" behindDoc="0" locked="0" layoutInCell="1" allowOverlap="1" wp14:anchorId="59BEF913" wp14:editId="0E66213A">
                      <wp:simplePos x="0" y="0"/>
                      <wp:positionH relativeFrom="column">
                        <wp:posOffset>-59690</wp:posOffset>
                      </wp:positionH>
                      <wp:positionV relativeFrom="paragraph">
                        <wp:posOffset>1519555</wp:posOffset>
                      </wp:positionV>
                      <wp:extent cx="1514475" cy="96202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A62" w:rsidRDefault="00214A62" w:rsidP="009B3226">
                                  <w:r w:rsidRPr="00E56E45">
                                    <w:rPr>
                                      <w:noProof/>
                                    </w:rPr>
                                    <w:drawing>
                                      <wp:inline distT="0" distB="0" distL="0" distR="0" wp14:anchorId="615ED5BB" wp14:editId="0E3A5695">
                                        <wp:extent cx="904875" cy="816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BEF913" id="_x0000_t202" coordsize="21600,21600" o:spt="202" path="m,l,21600r21600,l21600,xe">
                      <v:stroke joinstyle="miter"/>
                      <v:path gradientshapeok="t" o:connecttype="rect"/>
                    </v:shapetype>
                    <v:shape id="Text Box 2" o:spid="_x0000_s1026" type="#_x0000_t202" style="position:absolute;margin-left:-4.7pt;margin-top:119.65pt;width:119.25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" fillcolor="white [3201]" stroked="f" strokeweight=".5pt">
                      <v:path arrowok="t"/>
                      <v:textbox>
                        <w:txbxContent>
                          <w:p w:rsidR="00214A62" w:rsidRDefault="00214A62" w:rsidP="009B3226">
                            <w:r w:rsidRPr="00E56E45">
                              <w:rPr>
                                <w:noProof/>
                              </w:rPr>
                              <w:drawing>
                                <wp:inline distT="0" distB="0" distL="0" distR="0" wp14:anchorId="615ED5BB" wp14:editId="0E3A5695">
                                  <wp:extent cx="904875" cy="816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1008" behindDoc="0" locked="0" layoutInCell="1" allowOverlap="1" wp14:anchorId="7F1560F1" wp14:editId="72350A90">
                      <wp:simplePos x="0" y="0"/>
                      <wp:positionH relativeFrom="column">
                        <wp:posOffset>31115</wp:posOffset>
                      </wp:positionH>
                      <wp:positionV relativeFrom="paragraph">
                        <wp:posOffset>24765</wp:posOffset>
                      </wp:positionV>
                      <wp:extent cx="904875" cy="66675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A62" w:rsidRDefault="00214A62" w:rsidP="009B3226">
                                  <w:r>
                                    <w:rPr>
                                      <w:rFonts w:ascii="Roboto" w:hAnsi="Roboto" w:cs="Arial"/>
                                      <w:noProof/>
                                      <w:color w:val="020202"/>
                                    </w:rPr>
                                    <w:drawing>
                                      <wp:inline distT="0" distB="0" distL="0" distR="0" wp14:anchorId="0ADC5A7A" wp14:editId="4287AAB9">
                                        <wp:extent cx="609600" cy="609600"/>
                                        <wp:effectExtent l="0" t="0" r="0" b="0"/>
                                        <wp:docPr id="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1560F1" id="Text Box 7" o:spid="_x0000_s1027" type="#_x0000_t202" style="position:absolute;margin-left:2.45pt;margin-top:1.95pt;width:71.2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" fillcolor="white [3201]" stroked="f" strokeweight=".5pt">
                      <v:path arrowok="t"/>
                      <v:textbox>
                        <w:txbxContent>
                          <w:p w:rsidR="00214A62" w:rsidRDefault="00214A62" w:rsidP="009B3226">
                            <w:r>
                              <w:rPr>
                                <w:rFonts w:ascii="Roboto" w:hAnsi="Roboto" w:cs="Arial"/>
                                <w:noProof/>
                                <w:color w:val="020202"/>
                              </w:rPr>
                              <w:drawing>
                                <wp:inline distT="0" distB="0" distL="0" distR="0" wp14:anchorId="0ADC5A7A" wp14:editId="4287AAB9">
                                  <wp:extent cx="609600" cy="609600"/>
                                  <wp:effectExtent l="0" t="0" r="0" b="0"/>
                                  <wp:docPr id="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89984" behindDoc="0" locked="0" layoutInCell="1" allowOverlap="1" wp14:anchorId="77E330D1" wp14:editId="61D4C187">
                      <wp:simplePos x="0" y="0"/>
                      <wp:positionH relativeFrom="column">
                        <wp:posOffset>31115</wp:posOffset>
                      </wp:positionH>
                      <wp:positionV relativeFrom="paragraph">
                        <wp:posOffset>643890</wp:posOffset>
                      </wp:positionV>
                      <wp:extent cx="1619250" cy="92392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A62" w:rsidRDefault="00214A62" w:rsidP="009B3226">
                                  <w:r>
                                    <w:rPr>
                                      <w:rFonts w:ascii="Helvetica" w:hAnsi="Helvetica"/>
                                      <w:noProof/>
                                      <w:color w:val="444444"/>
                                      <w:sz w:val="20"/>
                                      <w:szCs w:val="20"/>
                                    </w:rPr>
                                    <w:drawing>
                                      <wp:inline distT="0" distB="0" distL="0" distR="0" wp14:anchorId="6A862845" wp14:editId="37C3C81E">
                                        <wp:extent cx="742950" cy="860258"/>
                                        <wp:effectExtent l="0" t="0" r="0" b="0"/>
                                        <wp:docPr id="6" name="Picture 6"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E330D1" id="Text Box 4" o:spid="_x0000_s1028" type="#_x0000_t202" style="position:absolute;margin-left:2.45pt;margin-top:50.7pt;width:127.5pt;height:7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" fillcolor="white [3201]" stroked="f" strokeweight=".5pt">
                      <v:path arrowok="t"/>
                      <v:textbox>
                        <w:txbxContent>
                          <w:p w:rsidR="00214A62" w:rsidRDefault="00214A62" w:rsidP="009B3226">
                            <w:r>
                              <w:rPr>
                                <w:rFonts w:ascii="Helvetica" w:hAnsi="Helvetica"/>
                                <w:noProof/>
                                <w:color w:val="444444"/>
                                <w:sz w:val="20"/>
                                <w:szCs w:val="20"/>
                              </w:rPr>
                              <w:drawing>
                                <wp:inline distT="0" distB="0" distL="0" distR="0" wp14:anchorId="6A862845" wp14:editId="37C3C81E">
                                  <wp:extent cx="742950" cy="860258"/>
                                  <wp:effectExtent l="0" t="0" r="0" b="0"/>
                                  <wp:docPr id="6" name="Picture 6"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v:textbox>
                    </v:shape>
                  </w:pict>
                </mc:Fallback>
              </mc:AlternateContent>
            </w:r>
          </w:p>
        </w:tc>
      </w:tr>
      <w:tr w:rsidR="009B3226" w:rsidTr="008A1B7A">
        <w:trPr>
          <w:trHeight w:val="7711"/>
        </w:trPr>
        <w:tc>
          <w:tcPr>
            <w:tcW w:w="2840" w:type="dxa"/>
          </w:tcPr>
          <w:p w:rsidR="009B3226" w:rsidRPr="006F2A35" w:rsidRDefault="009B3226" w:rsidP="0086062C">
            <w:pPr>
              <w:pStyle w:val="NormalWeb"/>
              <w:rPr>
                <w:rFonts w:ascii="Arial" w:hAnsi="Arial" w:cs="Arial"/>
                <w:color w:val="5E574F"/>
                <w:sz w:val="20"/>
                <w:szCs w:val="20"/>
                <w:u w:val="single"/>
              </w:rPr>
            </w:pPr>
            <w:r w:rsidRPr="006F2A35">
              <w:rPr>
                <w:rFonts w:ascii="Arial" w:hAnsi="Arial" w:cs="Arial"/>
                <w:color w:val="5E574F"/>
                <w:sz w:val="20"/>
                <w:szCs w:val="20"/>
                <w:u w:val="single"/>
              </w:rPr>
              <w:t>Repositioning in bed</w:t>
            </w:r>
          </w:p>
          <w:p w:rsidR="009B3226" w:rsidRDefault="009B3226" w:rsidP="001E2B94">
            <w:pPr>
              <w:pStyle w:val="NormalWeb"/>
              <w:rPr>
                <w:rFonts w:ascii="Arial" w:hAnsi="Arial" w:cs="Arial"/>
                <w:color w:val="5E574F"/>
                <w:sz w:val="20"/>
                <w:szCs w:val="20"/>
              </w:rPr>
            </w:pPr>
            <w:r>
              <w:rPr>
                <w:rFonts w:ascii="Arial" w:hAnsi="Arial" w:cs="Arial"/>
                <w:color w:val="5E574F"/>
                <w:sz w:val="20"/>
                <w:szCs w:val="20"/>
              </w:rPr>
              <w:t>Air assisted Transfer mats. Reusable or single patient use (SPU)</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HT Roller</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Turning sheet </w:t>
            </w:r>
          </w:p>
          <w:p w:rsidR="009B3226" w:rsidRDefault="009B3226" w:rsidP="0086062C">
            <w:pPr>
              <w:pStyle w:val="NormalWeb"/>
              <w:rPr>
                <w:rFonts w:ascii="Arial" w:hAnsi="Arial" w:cs="Arial"/>
                <w:color w:val="5E574F"/>
                <w:sz w:val="20"/>
                <w:szCs w:val="20"/>
              </w:rPr>
            </w:pPr>
          </w:p>
          <w:p w:rsidR="009B3226" w:rsidRDefault="009B3226" w:rsidP="008A1B7A">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Beds with turning functions or transfer systems that attach to beds</w:t>
            </w:r>
          </w:p>
          <w:p w:rsidR="009B3226" w:rsidRDefault="00695D8D" w:rsidP="0086062C">
            <w:pPr>
              <w:pStyle w:val="NormalWeb"/>
              <w:rPr>
                <w:rFonts w:ascii="Arial" w:hAnsi="Arial" w:cs="Arial"/>
                <w:color w:val="5E574F"/>
                <w:sz w:val="20"/>
                <w:szCs w:val="20"/>
              </w:rPr>
            </w:pPr>
            <w:r>
              <w:rPr>
                <w:rFonts w:ascii="Arial" w:hAnsi="Arial" w:cs="Arial"/>
                <w:color w:val="5E574F"/>
                <w:sz w:val="20"/>
                <w:szCs w:val="20"/>
              </w:rPr>
              <w:t>E.g.</w:t>
            </w:r>
            <w:r w:rsidR="009B3226">
              <w:rPr>
                <w:rFonts w:ascii="Arial" w:hAnsi="Arial" w:cs="Arial"/>
                <w:color w:val="5E574F"/>
                <w:sz w:val="20"/>
                <w:szCs w:val="20"/>
              </w:rPr>
              <w:t xml:space="preserve"> </w:t>
            </w:r>
            <w:proofErr w:type="spellStart"/>
            <w:r w:rsidR="009B3226">
              <w:rPr>
                <w:rFonts w:ascii="Arial" w:hAnsi="Arial" w:cs="Arial"/>
                <w:color w:val="5E574F"/>
                <w:sz w:val="20"/>
                <w:szCs w:val="20"/>
              </w:rPr>
              <w:t>Linet</w:t>
            </w:r>
            <w:proofErr w:type="spellEnd"/>
            <w:r w:rsidR="009B3226">
              <w:rPr>
                <w:rFonts w:ascii="Arial" w:hAnsi="Arial" w:cs="Arial"/>
                <w:color w:val="5E574F"/>
                <w:sz w:val="20"/>
                <w:szCs w:val="20"/>
              </w:rPr>
              <w:t xml:space="preserve"> Turning bed. </w:t>
            </w:r>
            <w:proofErr w:type="spellStart"/>
            <w:r w:rsidR="009B3226">
              <w:rPr>
                <w:rFonts w:ascii="Arial" w:hAnsi="Arial" w:cs="Arial"/>
                <w:color w:val="5E574F"/>
                <w:sz w:val="20"/>
                <w:szCs w:val="20"/>
              </w:rPr>
              <w:t>Vendlet</w:t>
            </w:r>
            <w:proofErr w:type="spellEnd"/>
            <w:r w:rsidR="009B3226">
              <w:rPr>
                <w:rFonts w:ascii="Arial" w:hAnsi="Arial" w:cs="Arial"/>
                <w:color w:val="5E574F"/>
                <w:sz w:val="20"/>
                <w:szCs w:val="20"/>
              </w:rPr>
              <w:t xml:space="preserve"> turning system </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Placed under bottom sheet. Used to reposition heavy clients/residents in bed </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Turns a client in bed using a </w:t>
            </w:r>
            <w:proofErr w:type="spellStart"/>
            <w:r>
              <w:rPr>
                <w:rFonts w:ascii="Arial" w:hAnsi="Arial" w:cs="Arial"/>
                <w:color w:val="5E574F"/>
                <w:sz w:val="20"/>
                <w:szCs w:val="20"/>
              </w:rPr>
              <w:t>Hovertech</w:t>
            </w:r>
            <w:proofErr w:type="spellEnd"/>
            <w:r>
              <w:rPr>
                <w:rFonts w:ascii="Arial" w:hAnsi="Arial" w:cs="Arial"/>
                <w:color w:val="5E574F"/>
                <w:sz w:val="20"/>
                <w:szCs w:val="20"/>
              </w:rPr>
              <w:t>® dual speed air supply</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Used with hoist or ceiling lifter to turn a heavier patient in bed</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Mechanical Turning functions </w:t>
            </w:r>
          </w:p>
        </w:tc>
        <w:tc>
          <w:tcPr>
            <w:tcW w:w="2841" w:type="dxa"/>
          </w:tcPr>
          <w:p w:rsidR="009B3226" w:rsidRDefault="009B3226" w:rsidP="008A1B7A">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95104" behindDoc="0" locked="0" layoutInCell="1" allowOverlap="1" wp14:anchorId="3A113EC5" wp14:editId="42A1E688">
                      <wp:simplePos x="0" y="0"/>
                      <wp:positionH relativeFrom="column">
                        <wp:posOffset>97790</wp:posOffset>
                      </wp:positionH>
                      <wp:positionV relativeFrom="paragraph">
                        <wp:posOffset>2961005</wp:posOffset>
                      </wp:positionV>
                      <wp:extent cx="1600200" cy="7048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A62" w:rsidRDefault="00214A62" w:rsidP="009B3226">
                                  <w:r>
                                    <w:rPr>
                                      <w:rFonts w:ascii="Open Sans" w:hAnsi="Open Sans"/>
                                      <w:noProof/>
                                      <w:color w:val="474747"/>
                                    </w:rPr>
                                    <w:drawing>
                                      <wp:inline distT="0" distB="0" distL="0" distR="0" wp14:anchorId="3A30B14B" wp14:editId="790E6402">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3EC5" id="Text Box 17" o:spid="_x0000_s1029" type="#_x0000_t202" style="position:absolute;margin-left:7.7pt;margin-top:233.15pt;width:126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" fillcolor="white [3201]" stroked="f" strokeweight=".5pt">
                      <v:path arrowok="t"/>
                      <v:textbox>
                        <w:txbxContent>
                          <w:p w:rsidR="00214A62" w:rsidRDefault="00214A62" w:rsidP="009B3226">
                            <w:r>
                              <w:rPr>
                                <w:rFonts w:ascii="Open Sans" w:hAnsi="Open Sans"/>
                                <w:noProof/>
                                <w:color w:val="474747"/>
                              </w:rPr>
                              <w:drawing>
                                <wp:inline distT="0" distB="0" distL="0" distR="0" wp14:anchorId="3A30B14B" wp14:editId="790E6402">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6128" behindDoc="0" locked="0" layoutInCell="1" allowOverlap="1" wp14:anchorId="5815B683" wp14:editId="5407A7E4">
                      <wp:simplePos x="0" y="0"/>
                      <wp:positionH relativeFrom="column">
                        <wp:posOffset>154940</wp:posOffset>
                      </wp:positionH>
                      <wp:positionV relativeFrom="paragraph">
                        <wp:posOffset>3757930</wp:posOffset>
                      </wp:positionV>
                      <wp:extent cx="1419225" cy="904875"/>
                      <wp:effectExtent l="0" t="0"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A62" w:rsidRDefault="00214A62" w:rsidP="009B3226">
                                  <w:r>
                                    <w:rPr>
                                      <w:rFonts w:ascii="Arial" w:hAnsi="Arial" w:cs="Arial"/>
                                      <w:noProof/>
                                      <w:color w:val="191919"/>
                                    </w:rPr>
                                    <w:drawing>
                                      <wp:inline distT="0" distB="0" distL="0" distR="0" wp14:anchorId="747EEFB2" wp14:editId="44BE712E">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15B683" id="Text Box 19" o:spid="_x0000_s1030" type="#_x0000_t202" style="position:absolute;margin-left:12.2pt;margin-top:295.9pt;width:111.75pt;height:7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" fillcolor="white [3201]" stroked="f" strokeweight=".5pt">
                      <v:path arrowok="t"/>
                      <v:textbox>
                        <w:txbxContent>
                          <w:p w:rsidR="00214A62" w:rsidRDefault="00214A62" w:rsidP="009B3226">
                            <w:r>
                              <w:rPr>
                                <w:rFonts w:ascii="Arial" w:hAnsi="Arial" w:cs="Arial"/>
                                <w:noProof/>
                                <w:color w:val="191919"/>
                              </w:rPr>
                              <w:drawing>
                                <wp:inline distT="0" distB="0" distL="0" distR="0" wp14:anchorId="747EEFB2" wp14:editId="44BE712E">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3056" behindDoc="0" locked="0" layoutInCell="1" allowOverlap="1" wp14:anchorId="44C0A9AC" wp14:editId="2E3A0F24">
                      <wp:simplePos x="0" y="0"/>
                      <wp:positionH relativeFrom="column">
                        <wp:posOffset>193040</wp:posOffset>
                      </wp:positionH>
                      <wp:positionV relativeFrom="paragraph">
                        <wp:posOffset>1843405</wp:posOffset>
                      </wp:positionV>
                      <wp:extent cx="1257300" cy="1066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A62" w:rsidRDefault="00214A62" w:rsidP="009B3226">
                                  <w:r w:rsidRPr="006F2A35">
                                    <w:rPr>
                                      <w:noProof/>
                                    </w:rPr>
                                    <w:drawing>
                                      <wp:inline distT="0" distB="0" distL="0" distR="0" wp14:anchorId="359E2D16" wp14:editId="103470D3">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C0A9AC" id="Text Box 12" o:spid="_x0000_s1031" type="#_x0000_t202" style="position:absolute;margin-left:15.2pt;margin-top:145.15pt;width:99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" fillcolor="white [3201]" stroked="f" strokeweight=".5pt">
                      <v:path arrowok="t"/>
                      <v:textbox>
                        <w:txbxContent>
                          <w:p w:rsidR="00214A62" w:rsidRDefault="00214A62" w:rsidP="009B3226">
                            <w:r w:rsidRPr="006F2A35">
                              <w:rPr>
                                <w:noProof/>
                              </w:rPr>
                              <w:drawing>
                                <wp:inline distT="0" distB="0" distL="0" distR="0" wp14:anchorId="359E2D16" wp14:editId="103470D3">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2032" behindDoc="0" locked="0" layoutInCell="1" allowOverlap="1" wp14:anchorId="0463A1E3" wp14:editId="7D4631B7">
                      <wp:simplePos x="0" y="0"/>
                      <wp:positionH relativeFrom="column">
                        <wp:posOffset>97790</wp:posOffset>
                      </wp:positionH>
                      <wp:positionV relativeFrom="paragraph">
                        <wp:posOffset>871855</wp:posOffset>
                      </wp:positionV>
                      <wp:extent cx="1381125" cy="9715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A62" w:rsidRDefault="00214A62" w:rsidP="009B3226">
                                  <w:r>
                                    <w:rPr>
                                      <w:rFonts w:ascii="Helvetica" w:hAnsi="Helvetica" w:cs="Helvetica"/>
                                      <w:noProof/>
                                      <w:color w:val="444444"/>
                                      <w:sz w:val="20"/>
                                      <w:szCs w:val="20"/>
                                    </w:rPr>
                                    <w:drawing>
                                      <wp:inline distT="0" distB="0" distL="0" distR="0" wp14:anchorId="471A87D8" wp14:editId="5FDA3B97">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63A1E3" id="Text Box 10" o:spid="_x0000_s1032" type="#_x0000_t202" style="position:absolute;margin-left:7.7pt;margin-top:68.65pt;width:108.75pt;height: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" fillcolor="white [3201]" stroked="f" strokeweight=".5pt">
                      <v:path arrowok="t"/>
                      <v:textbox>
                        <w:txbxContent>
                          <w:p w:rsidR="00214A62" w:rsidRDefault="00214A62" w:rsidP="009B3226">
                            <w:r>
                              <w:rPr>
                                <w:rFonts w:ascii="Helvetica" w:hAnsi="Helvetica" w:cs="Helvetica"/>
                                <w:noProof/>
                                <w:color w:val="444444"/>
                                <w:sz w:val="20"/>
                                <w:szCs w:val="20"/>
                              </w:rPr>
                              <w:drawing>
                                <wp:inline distT="0" distB="0" distL="0" distR="0" wp14:anchorId="471A87D8" wp14:editId="5FDA3B97">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w:drawing>
                <wp:inline distT="0" distB="0" distL="0" distR="0" wp14:anchorId="08EE38CA" wp14:editId="360541E0">
                  <wp:extent cx="1423646" cy="7905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8002" cy="792994"/>
                          </a:xfrm>
                          <a:prstGeom prst="rect">
                            <a:avLst/>
                          </a:prstGeom>
                          <a:noFill/>
                        </pic:spPr>
                      </pic:pic>
                    </a:graphicData>
                  </a:graphic>
                </wp:inline>
              </w:drawing>
            </w:r>
          </w:p>
        </w:tc>
      </w:tr>
      <w:tr w:rsidR="009B3226" w:rsidTr="0086062C">
        <w:tc>
          <w:tcPr>
            <w:tcW w:w="2840" w:type="dxa"/>
          </w:tcPr>
          <w:p w:rsidR="009B3226" w:rsidRDefault="009B3226" w:rsidP="0086062C">
            <w:pPr>
              <w:pStyle w:val="NormalWeb"/>
              <w:rPr>
                <w:rFonts w:ascii="Arial" w:hAnsi="Arial" w:cs="Arial"/>
                <w:color w:val="5E574F"/>
                <w:sz w:val="20"/>
                <w:szCs w:val="20"/>
              </w:rPr>
            </w:pPr>
            <w:r w:rsidRPr="007D1E19">
              <w:rPr>
                <w:rFonts w:ascii="Arial" w:hAnsi="Arial" w:cs="Arial"/>
                <w:color w:val="5E574F"/>
                <w:sz w:val="20"/>
                <w:szCs w:val="20"/>
                <w:u w:val="single"/>
              </w:rPr>
              <w:t>Bed to ‘stretch chair’ transfer</w:t>
            </w:r>
            <w:r>
              <w:rPr>
                <w:rFonts w:ascii="Arial" w:hAnsi="Arial" w:cs="Arial"/>
                <w:color w:val="5E574F"/>
                <w:sz w:val="20"/>
                <w:szCs w:val="20"/>
              </w:rPr>
              <w:t xml:space="preserve"> (a chair that can be moved into a horizontal position)</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Air assisted transfer mat</w:t>
            </w:r>
          </w:p>
          <w:p w:rsidR="009B3226" w:rsidRDefault="009B3226" w:rsidP="001E2B94">
            <w:pPr>
              <w:pStyle w:val="NormalWeb"/>
              <w:rPr>
                <w:rFonts w:ascii="Arial" w:hAnsi="Arial" w:cs="Arial"/>
                <w:color w:val="5E574F"/>
                <w:sz w:val="20"/>
                <w:szCs w:val="20"/>
              </w:rPr>
            </w:pPr>
            <w:r>
              <w:rPr>
                <w:rFonts w:ascii="Arial" w:hAnsi="Arial" w:cs="Arial"/>
                <w:color w:val="5E574F"/>
                <w:sz w:val="20"/>
                <w:szCs w:val="20"/>
              </w:rPr>
              <w:t xml:space="preserve">Desirable chair features: electric chair </w:t>
            </w:r>
            <w:r w:rsidR="00A6227A">
              <w:rPr>
                <w:rFonts w:ascii="Arial" w:hAnsi="Arial" w:cs="Arial"/>
                <w:color w:val="5E574F"/>
                <w:sz w:val="20"/>
                <w:szCs w:val="20"/>
              </w:rPr>
              <w:t>height, back rest and foot rest</w:t>
            </w:r>
            <w:r>
              <w:rPr>
                <w:rFonts w:ascii="Arial" w:hAnsi="Arial" w:cs="Arial"/>
                <w:color w:val="5E574F"/>
                <w:sz w:val="20"/>
                <w:szCs w:val="20"/>
              </w:rPr>
              <w:t xml:space="preserve"> </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Used when lifter sling transfer is too difficult (</w:t>
            </w:r>
            <w:r w:rsidR="00A6227A">
              <w:rPr>
                <w:rFonts w:ascii="Arial" w:hAnsi="Arial" w:cs="Arial"/>
                <w:color w:val="5E574F"/>
                <w:sz w:val="20"/>
                <w:szCs w:val="20"/>
              </w:rPr>
              <w:t>i.e.</w:t>
            </w:r>
            <w:r>
              <w:rPr>
                <w:rFonts w:ascii="Arial" w:hAnsi="Arial" w:cs="Arial"/>
                <w:color w:val="5E574F"/>
                <w:sz w:val="20"/>
                <w:szCs w:val="20"/>
              </w:rPr>
              <w:t xml:space="preserve"> bariatric resident), places resident at increased risk of skin injury or pain or if using a lifter sling is contraindicated</w:t>
            </w:r>
          </w:p>
        </w:tc>
        <w:tc>
          <w:tcPr>
            <w:tcW w:w="2841" w:type="dxa"/>
          </w:tcPr>
          <w:p w:rsidR="009B3226" w:rsidRDefault="00A02EA4" w:rsidP="008A1B7A">
            <w:pPr>
              <w:pStyle w:val="NormalWeb"/>
              <w:rPr>
                <w:rFonts w:ascii="Arial" w:hAnsi="Arial" w:cs="Arial"/>
                <w:color w:val="5E574F"/>
                <w:sz w:val="20"/>
                <w:szCs w:val="20"/>
              </w:rPr>
            </w:pPr>
            <w:bookmarkStart w:id="0" w:name="_GoBack"/>
            <w:r>
              <w:rPr>
                <w:rFonts w:ascii="Arial" w:hAnsi="Arial" w:cs="Arial"/>
                <w:noProof/>
                <w:color w:val="5E574F"/>
                <w:sz w:val="20"/>
                <w:szCs w:val="20"/>
              </w:rPr>
              <w:drawing>
                <wp:anchor distT="0" distB="0" distL="114300" distR="114300" simplePos="0" relativeHeight="251788288" behindDoc="0" locked="0" layoutInCell="1" allowOverlap="1" wp14:anchorId="14110429" wp14:editId="6BD95C8E">
                  <wp:simplePos x="0" y="0"/>
                  <wp:positionH relativeFrom="column">
                    <wp:posOffset>112144</wp:posOffset>
                  </wp:positionH>
                  <wp:positionV relativeFrom="paragraph">
                    <wp:posOffset>549023</wp:posOffset>
                  </wp:positionV>
                  <wp:extent cx="1409700" cy="11525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9700" cy="1152525"/>
                          </a:xfrm>
                          <a:prstGeom prst="rect">
                            <a:avLst/>
                          </a:prstGeom>
                          <a:noFill/>
                        </pic:spPr>
                      </pic:pic>
                    </a:graphicData>
                  </a:graphic>
                </wp:anchor>
              </w:drawing>
            </w:r>
            <w:bookmarkEnd w:id="0"/>
            <w:r w:rsidR="008A1B7A">
              <w:rPr>
                <w:rFonts w:ascii="Open Sans" w:hAnsi="Open Sans" w:cs="Helvetica"/>
                <w:noProof/>
                <w:color w:val="76664B"/>
              </w:rPr>
              <w:drawing>
                <wp:anchor distT="0" distB="0" distL="114300" distR="114300" simplePos="0" relativeHeight="251718656" behindDoc="0" locked="0" layoutInCell="1" allowOverlap="1" wp14:anchorId="60A685F5" wp14:editId="6F6DED3B">
                  <wp:simplePos x="0" y="0"/>
                  <wp:positionH relativeFrom="column">
                    <wp:posOffset>121285</wp:posOffset>
                  </wp:positionH>
                  <wp:positionV relativeFrom="paragraph">
                    <wp:posOffset>3810</wp:posOffset>
                  </wp:positionV>
                  <wp:extent cx="1079500" cy="619125"/>
                  <wp:effectExtent l="0" t="0" r="6350" b="9525"/>
                  <wp:wrapSquare wrapText="bothSides"/>
                  <wp:docPr id="14" name="Picture 14" descr="CH-3100A">
                    <a:hlinkClick xmlns:a="http://schemas.openxmlformats.org/drawingml/2006/main" r:id="rId102" tooltip="CH-3100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3100A">
                            <a:hlinkClick r:id="rId102" tooltip="CH-3100A"/>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9500" cy="619125"/>
                          </a:xfrm>
                          <a:prstGeom prst="rect">
                            <a:avLst/>
                          </a:prstGeom>
                          <a:noFill/>
                          <a:ln>
                            <a:noFill/>
                          </a:ln>
                        </pic:spPr>
                      </pic:pic>
                    </a:graphicData>
                  </a:graphic>
                  <wp14:sizeRelV relativeFrom="margin">
                    <wp14:pctHeight>0</wp14:pctHeight>
                  </wp14:sizeRelV>
                </wp:anchor>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lastRenderedPageBreak/>
              <w:t>Ceiling mounted lifters/gantry lifters</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Reduces pushing and pulling forces to move the resident and requires less space to safely move a resident</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Can be used with gait harnesses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1A0DAB"/>
                <w:sz w:val="20"/>
                <w:szCs w:val="20"/>
              </w:rPr>
              <w:drawing>
                <wp:inline distT="0" distB="0" distL="0" distR="0" wp14:anchorId="1E15CBA6" wp14:editId="45325F5E">
                  <wp:extent cx="457200" cy="828675"/>
                  <wp:effectExtent l="0" t="0" r="0" b="9525"/>
                  <wp:docPr id="2267" name="Picture 2267" descr="Image result for gait harness with ceiling lifte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ait harness with ceiling lifter">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7200" cy="828675"/>
                          </a:xfrm>
                          <a:prstGeom prst="rect">
                            <a:avLst/>
                          </a:prstGeom>
                          <a:noFill/>
                          <a:ln>
                            <a:noFill/>
                          </a:ln>
                        </pic:spPr>
                      </pic:pic>
                    </a:graphicData>
                  </a:graphic>
                </wp:inline>
              </w:drawing>
            </w:r>
            <w:r>
              <w:rPr>
                <w:noProof/>
              </w:rPr>
              <w:drawing>
                <wp:inline distT="0" distB="0" distL="0" distR="0" wp14:anchorId="38817E9A" wp14:editId="5AE2B189">
                  <wp:extent cx="1087770" cy="720000"/>
                  <wp:effectExtent l="0" t="0" r="0" b="4445"/>
                  <wp:docPr id="2268" name="Picture 2268" descr="Handi-Move Freedom Bridge Gantry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i-Move Freedom Bridge Gantry Hois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87770" cy="720000"/>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Leg</w:t>
            </w:r>
            <w:r>
              <w:rPr>
                <w:rFonts w:ascii="Arial" w:hAnsi="Arial" w:cs="Arial"/>
                <w:color w:val="5E574F"/>
                <w:sz w:val="20"/>
                <w:szCs w:val="20"/>
                <w:u w:val="single"/>
              </w:rPr>
              <w:t>/limb</w:t>
            </w:r>
            <w:r w:rsidRPr="008837AF">
              <w:rPr>
                <w:rFonts w:ascii="Arial" w:hAnsi="Arial" w:cs="Arial"/>
                <w:color w:val="5E574F"/>
                <w:sz w:val="20"/>
                <w:szCs w:val="20"/>
                <w:u w:val="single"/>
              </w:rPr>
              <w:t xml:space="preserve"> lifters</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Slings to hold legs during nursing tasks</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Devices to assist a resident to lift their own legs into bed</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Devices to attach to the bed to lift heavier legs</w:t>
            </w:r>
          </w:p>
          <w:p w:rsidR="009B3226"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8595B"/>
                <w:sz w:val="18"/>
                <w:szCs w:val="18"/>
              </w:rPr>
              <w:drawing>
                <wp:inline distT="0" distB="0" distL="0" distR="0" wp14:anchorId="45C1BB92" wp14:editId="3445B1F9">
                  <wp:extent cx="949091" cy="720000"/>
                  <wp:effectExtent l="0" t="0" r="3810" b="4445"/>
                  <wp:docPr id="2269" name="Picture 2269" descr="sallysling_legli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lysling_leglifter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49091" cy="720000"/>
                          </a:xfrm>
                          <a:prstGeom prst="rect">
                            <a:avLst/>
                          </a:prstGeom>
                          <a:noFill/>
                          <a:ln>
                            <a:noFill/>
                          </a:ln>
                        </pic:spPr>
                      </pic:pic>
                    </a:graphicData>
                  </a:graphic>
                </wp:inline>
              </w:drawing>
            </w:r>
            <w:r>
              <w:rPr>
                <w:rFonts w:ascii="Arial" w:hAnsi="Arial" w:cs="Arial"/>
                <w:noProof/>
                <w:color w:val="1A0DAB"/>
                <w:sz w:val="20"/>
                <w:szCs w:val="20"/>
              </w:rPr>
              <w:drawing>
                <wp:inline distT="0" distB="0" distL="0" distR="0" wp14:anchorId="70C96071" wp14:editId="7885B7B9">
                  <wp:extent cx="672000" cy="720000"/>
                  <wp:effectExtent l="0" t="0" r="0" b="4445"/>
                  <wp:docPr id="674" name="Picture 674" descr="Image result for leg lifter">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g lifter">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72000" cy="720000"/>
                          </a:xfrm>
                          <a:prstGeom prst="rect">
                            <a:avLst/>
                          </a:prstGeom>
                          <a:noFill/>
                          <a:ln>
                            <a:noFill/>
                          </a:ln>
                        </pic:spPr>
                      </pic:pic>
                    </a:graphicData>
                  </a:graphic>
                </wp:inline>
              </w:drawing>
            </w:r>
            <w:r>
              <w:rPr>
                <w:rFonts w:ascii="Arial" w:hAnsi="Arial" w:cs="Arial"/>
                <w:noProof/>
                <w:color w:val="5E574F"/>
                <w:sz w:val="20"/>
                <w:szCs w:val="20"/>
              </w:rPr>
              <w:drawing>
                <wp:inline distT="0" distB="0" distL="0" distR="0" wp14:anchorId="3CE62AF8" wp14:editId="650B422F">
                  <wp:extent cx="1285875" cy="915306"/>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90265" cy="918431"/>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Motorising Trolleys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 Many trolleys, medication cartes, Bain maries can be retrofitted with a motorised unit to prevent sustained and heavy pushing</w:t>
            </w:r>
          </w:p>
        </w:tc>
        <w:tc>
          <w:tcPr>
            <w:tcW w:w="2841" w:type="dxa"/>
          </w:tcPr>
          <w:p w:rsidR="009B3226" w:rsidRPr="00C134DC" w:rsidRDefault="009B3226" w:rsidP="0086062C">
            <w:pPr>
              <w:spacing w:before="100" w:beforeAutospacing="1" w:after="100" w:afterAutospacing="1"/>
              <w:rPr>
                <w:lang w:val="en-GB"/>
              </w:rPr>
            </w:pPr>
            <w:r w:rsidRPr="00F3188D">
              <w:rPr>
                <w:noProof/>
                <w:color w:val="0000FF"/>
              </w:rPr>
              <w:drawing>
                <wp:inline distT="0" distB="0" distL="0" distR="0" wp14:anchorId="7BF6F9F6" wp14:editId="4CE039FE">
                  <wp:extent cx="854430" cy="900000"/>
                  <wp:effectExtent l="0" t="0" r="3175" b="0"/>
                  <wp:docPr id="676" name="Picture 676" descr="http://www.phantompower.com.au/images/trollee.jpg">
                    <a:hlinkClick xmlns:a="http://schemas.openxmlformats.org/drawingml/2006/main" r:id="rId111" tooltip="Trolle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antompower.com.au/images/trollee.jpg">
                            <a:hlinkClick r:id="rId111" tooltip="TrolleE"/>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54430" cy="900000"/>
                          </a:xfrm>
                          <a:prstGeom prst="rect">
                            <a:avLst/>
                          </a:prstGeom>
                          <a:noFill/>
                          <a:ln>
                            <a:noFill/>
                          </a:ln>
                        </pic:spPr>
                      </pic:pic>
                    </a:graphicData>
                  </a:graphic>
                </wp:inline>
              </w:drawing>
            </w:r>
          </w:p>
        </w:tc>
      </w:tr>
      <w:tr w:rsidR="009B3226" w:rsidTr="0086062C">
        <w:tc>
          <w:tcPr>
            <w:tcW w:w="2840" w:type="dxa"/>
          </w:tcPr>
          <w:p w:rsidR="009B3226" w:rsidRPr="00F3188D" w:rsidRDefault="009B3226" w:rsidP="0086062C">
            <w:pPr>
              <w:pStyle w:val="NormalWeb"/>
              <w:rPr>
                <w:rFonts w:ascii="Arial" w:hAnsi="Arial" w:cs="Arial"/>
                <w:color w:val="5E574F"/>
                <w:sz w:val="20"/>
                <w:szCs w:val="20"/>
                <w:u w:val="single"/>
              </w:rPr>
            </w:pPr>
            <w:r>
              <w:rPr>
                <w:rFonts w:ascii="Arial" w:hAnsi="Arial" w:cs="Arial"/>
                <w:color w:val="5E574F"/>
                <w:sz w:val="20"/>
                <w:szCs w:val="20"/>
                <w:u w:val="single"/>
              </w:rPr>
              <w:t xml:space="preserve">Detachable </w:t>
            </w:r>
            <w:r w:rsidRPr="00F3188D">
              <w:rPr>
                <w:rFonts w:ascii="Arial" w:hAnsi="Arial" w:cs="Arial"/>
                <w:color w:val="5E574F"/>
                <w:sz w:val="20"/>
                <w:szCs w:val="20"/>
                <w:u w:val="single"/>
              </w:rPr>
              <w:t xml:space="preserve">Mechanical moving </w:t>
            </w:r>
            <w:r>
              <w:rPr>
                <w:rFonts w:ascii="Arial" w:hAnsi="Arial" w:cs="Arial"/>
                <w:color w:val="5E574F"/>
                <w:sz w:val="20"/>
                <w:szCs w:val="20"/>
                <w:u w:val="single"/>
              </w:rPr>
              <w:t>devices</w:t>
            </w:r>
            <w:r w:rsidRPr="00F3188D">
              <w:rPr>
                <w:rFonts w:ascii="Arial" w:hAnsi="Arial" w:cs="Arial"/>
                <w:color w:val="5E574F"/>
                <w:sz w:val="20"/>
                <w:szCs w:val="20"/>
                <w:u w:val="single"/>
              </w:rPr>
              <w:t xml:space="preserve"> </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‘Turtle’- used to move occupied Comfort chairs or bins</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Wheelchair drive kits</w:t>
            </w:r>
          </w:p>
        </w:tc>
        <w:tc>
          <w:tcPr>
            <w:tcW w:w="2841" w:type="dxa"/>
          </w:tcPr>
          <w:p w:rsidR="009B3226" w:rsidRPr="00C134DC" w:rsidRDefault="009B3226" w:rsidP="0086062C">
            <w:pPr>
              <w:spacing w:before="100" w:beforeAutospacing="1" w:after="100" w:afterAutospacing="1"/>
              <w:rPr>
                <w:lang w:val="en-GB"/>
              </w:rPr>
            </w:pPr>
            <w:r w:rsidRPr="00F3188D">
              <w:rPr>
                <w:noProof/>
                <w:color w:val="0000FF"/>
              </w:rPr>
              <w:drawing>
                <wp:inline distT="0" distB="0" distL="0" distR="0" wp14:anchorId="511DA734" wp14:editId="79A45F3D">
                  <wp:extent cx="830484" cy="874776"/>
                  <wp:effectExtent l="0" t="0" r="8255" b="1905"/>
                  <wp:docPr id="677" name="Picture 677" descr="http://www.phantompower.com.au/images/TURTLE.jpg">
                    <a:hlinkClick xmlns:a="http://schemas.openxmlformats.org/drawingml/2006/main" r:id="rId113" tooltip="&quot;The Tur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antompower.com.au/images/TURTLE.jpg">
                            <a:hlinkClick r:id="rId113" tooltip="&quot;The Turtle&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27752" cy="871898"/>
                          </a:xfrm>
                          <a:prstGeom prst="rect">
                            <a:avLst/>
                          </a:prstGeom>
                          <a:noFill/>
                          <a:ln>
                            <a:noFill/>
                          </a:ln>
                        </pic:spPr>
                      </pic:pic>
                    </a:graphicData>
                  </a:graphic>
                </wp:inline>
              </w:drawing>
            </w:r>
            <w:r>
              <w:rPr>
                <w:noProof/>
                <w:color w:val="0000FF"/>
              </w:rPr>
              <w:drawing>
                <wp:inline distT="0" distB="0" distL="0" distR="0" wp14:anchorId="31E68FD6" wp14:editId="7528D523">
                  <wp:extent cx="828675" cy="872871"/>
                  <wp:effectExtent l="0" t="0" r="0" b="3810"/>
                  <wp:docPr id="678" name="Picture 678" descr="Bin Mover">
                    <a:hlinkClick xmlns:a="http://schemas.openxmlformats.org/drawingml/2006/main" r:id="rId115" tgtFrame="_parent" tooltip="&quot;Bin M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 Mover">
                            <a:hlinkClick r:id="rId115" tgtFrame="_parent" tooltip="&quot;Bin Mover&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5949" cy="870000"/>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Lifting wheelchairs into boots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Boot sliding devices to reduce lifting demands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E574F"/>
                <w:sz w:val="20"/>
                <w:szCs w:val="20"/>
              </w:rPr>
              <w:drawing>
                <wp:inline distT="0" distB="0" distL="0" distR="0" wp14:anchorId="3A859C19" wp14:editId="32C232A4">
                  <wp:extent cx="1287864" cy="900000"/>
                  <wp:effectExtent l="0" t="0" r="762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87864" cy="900000"/>
                          </a:xfrm>
                          <a:prstGeom prst="rect">
                            <a:avLst/>
                          </a:prstGeom>
                          <a:noFill/>
                        </pic:spPr>
                      </pic:pic>
                    </a:graphicData>
                  </a:graphic>
                </wp:inline>
              </w:drawing>
            </w:r>
          </w:p>
        </w:tc>
      </w:tr>
      <w:tr w:rsidR="009B3226" w:rsidTr="0086062C">
        <w:tc>
          <w:tcPr>
            <w:tcW w:w="2840" w:type="dxa"/>
          </w:tcPr>
          <w:p w:rsidR="009B3226" w:rsidRPr="00BE3E28" w:rsidRDefault="009B3226" w:rsidP="0087737D">
            <w:pPr>
              <w:pStyle w:val="NormalWeb"/>
              <w:rPr>
                <w:rFonts w:ascii="Arial" w:hAnsi="Arial" w:cs="Arial"/>
                <w:color w:val="5E574F"/>
                <w:sz w:val="20"/>
                <w:szCs w:val="20"/>
                <w:u w:val="single"/>
              </w:rPr>
            </w:pPr>
            <w:r w:rsidRPr="00BE3E28">
              <w:rPr>
                <w:rFonts w:ascii="Arial" w:hAnsi="Arial" w:cs="Arial"/>
                <w:color w:val="5E574F"/>
                <w:sz w:val="20"/>
                <w:szCs w:val="20"/>
                <w:u w:val="single"/>
              </w:rPr>
              <w:t>Mechanical pill crushers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Alleviates repetitive pill grinding actions by shoulders, forearms and hands</w:t>
            </w:r>
          </w:p>
        </w:tc>
        <w:tc>
          <w:tcPr>
            <w:tcW w:w="2841" w:type="dxa"/>
          </w:tcPr>
          <w:p w:rsidR="009B3226" w:rsidRDefault="009B3226" w:rsidP="0086062C">
            <w:pPr>
              <w:pStyle w:val="NormalWeb"/>
              <w:rPr>
                <w:rFonts w:ascii="Arial" w:hAnsi="Arial" w:cs="Arial"/>
                <w:color w:val="5E574F"/>
                <w:sz w:val="20"/>
                <w:szCs w:val="20"/>
              </w:rPr>
            </w:pPr>
            <w:r>
              <w:rPr>
                <w:noProof/>
              </w:rPr>
              <w:drawing>
                <wp:inline distT="0" distB="0" distL="0" distR="0" wp14:anchorId="5F1D82F6" wp14:editId="0A35F8DA">
                  <wp:extent cx="1114425" cy="1085850"/>
                  <wp:effectExtent l="0" t="0" r="9525" b="0"/>
                  <wp:docPr id="680" name="Picture 680" descr="http://www.phantompower.com.au/images/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antompower.com.au/images/process.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4359" t="6557" r="67312" b="31148"/>
                          <a:stretch/>
                        </pic:blipFill>
                        <pic:spPr bwMode="auto">
                          <a:xfrm>
                            <a:off x="0" y="0"/>
                            <a:ext cx="111442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30E2F" w:rsidRDefault="00330E2F" w:rsidP="009B3226">
      <w:pPr>
        <w:rPr>
          <w:sz w:val="2"/>
          <w:szCs w:val="2"/>
        </w:rPr>
      </w:pPr>
    </w:p>
    <w:p w:rsidR="00330E2F" w:rsidRDefault="00330E2F" w:rsidP="009B3226">
      <w:pPr>
        <w:rPr>
          <w:sz w:val="2"/>
          <w:szCs w:val="2"/>
        </w:rPr>
        <w:sectPr w:rsidR="00330E2F" w:rsidSect="00197CD9">
          <w:pgSz w:w="11906" w:h="16838"/>
          <w:pgMar w:top="1134" w:right="567" w:bottom="249" w:left="1134" w:header="0" w:footer="17" w:gutter="0"/>
          <w:cols w:space="708"/>
          <w:docGrid w:linePitch="360"/>
        </w:sectPr>
      </w:pPr>
    </w:p>
    <w:p w:rsidR="009B3226" w:rsidRPr="009F46B6" w:rsidRDefault="009B3226" w:rsidP="009B3226">
      <w:pPr>
        <w:rPr>
          <w:sz w:val="2"/>
          <w:szCs w:val="2"/>
        </w:rPr>
      </w:pPr>
    </w:p>
    <w:p w:rsidR="00C47721" w:rsidRDefault="00C47721" w:rsidP="00C47721">
      <w:pPr>
        <w:spacing w:before="120" w:after="120" w:line="276" w:lineRule="auto"/>
        <w:rPr>
          <w:rFonts w:ascii="Arial" w:hAnsi="Arial" w:cs="Arial"/>
          <w:b/>
          <w:szCs w:val="27"/>
        </w:rPr>
      </w:pPr>
    </w:p>
    <w:p w:rsidR="00C47721" w:rsidRPr="00330E2F" w:rsidRDefault="00C47721" w:rsidP="00C47721">
      <w:pPr>
        <w:spacing w:before="120" w:after="120" w:line="276" w:lineRule="auto"/>
        <w:rPr>
          <w:rFonts w:ascii="Arial" w:hAnsi="Arial" w:cs="Arial"/>
          <w:b/>
          <w:sz w:val="28"/>
          <w:szCs w:val="27"/>
        </w:rPr>
      </w:pPr>
      <w:r w:rsidRPr="00330E2F">
        <w:rPr>
          <w:rFonts w:ascii="Arial" w:hAnsi="Arial" w:cs="Arial"/>
          <w:b/>
          <w:sz w:val="28"/>
          <w:szCs w:val="27"/>
        </w:rPr>
        <w:t>Glossary of terms and abbreviations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Abduction: Movement of a body part away from the median plane (of the body, in the case of the limbs; of the hand or foot, in the case of digits).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Adduction: Movement of a body part toward the median plane (of the body, in the case of the limbs; of the hand or foot, in the case of digits).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Bending: To force into a different or particular, especially curved, shape, as by pressure.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Biceps: A muscle with two origins or heads. Commonly used to refer to the biceps </w:t>
      </w:r>
      <w:proofErr w:type="spellStart"/>
      <w:r w:rsidRPr="00C47721">
        <w:rPr>
          <w:rFonts w:ascii="Arial" w:hAnsi="Arial" w:cs="Arial"/>
          <w:sz w:val="22"/>
        </w:rPr>
        <w:t>brachii</w:t>
      </w:r>
      <w:proofErr w:type="spellEnd"/>
      <w:r w:rsidRPr="00C47721">
        <w:rPr>
          <w:rFonts w:ascii="Arial" w:hAnsi="Arial" w:cs="Arial"/>
          <w:sz w:val="22"/>
        </w:rPr>
        <w:t xml:space="preserve"> muscle.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CPR: Cardio Pulmonary resuscitation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DDA: Dangerous Drugs (drugs of dependence)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Deltoid: Large muscle of the shoulder that abducts and otherwise moves the upper arm about the shoulder joint against external loads.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Distal: Situated away from the centre of the body, or from the point of origin; specifically applied to the extremity or distant part of a limb or organ.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Dorsiflexion: Turning upward of the foot or toes or of the hand or fingers.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Dynamic: The science of motion in response to forces.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Ergonomics: A branch of ecology concerned with human factors in the design and operations of machines and the physical environment.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Extension: The act of bringing the distal portion of a joint in continuity (though only parallel) with the long axis of the proximal portion.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Flexion: The act of flexing or bending, e.g. bending of a joint so as to approximate that parts it connects.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Force: That which tends to produce motion in a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Frontal plane: In front; relating to the anterior part of a body.</w:t>
      </w:r>
    </w:p>
    <w:p w:rsidR="00C47721" w:rsidRPr="00C47721" w:rsidRDefault="00A6227A" w:rsidP="00C47721">
      <w:pPr>
        <w:spacing w:before="120" w:after="120" w:line="276" w:lineRule="auto"/>
        <w:rPr>
          <w:rFonts w:ascii="Arial" w:hAnsi="Arial" w:cs="Arial"/>
          <w:sz w:val="22"/>
        </w:rPr>
      </w:pPr>
      <w:r>
        <w:rPr>
          <w:rFonts w:ascii="Arial" w:hAnsi="Arial" w:cs="Arial"/>
          <w:sz w:val="22"/>
        </w:rPr>
        <w:t>Gross g</w:t>
      </w:r>
      <w:r w:rsidR="00C47721" w:rsidRPr="00C47721">
        <w:rPr>
          <w:rFonts w:ascii="Arial" w:hAnsi="Arial" w:cs="Arial"/>
          <w:sz w:val="22"/>
        </w:rPr>
        <w:t>ripping: Grasping, seizing, holding with a large finger span.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Isometric: In physiology, denoting the condition when the ends of a contracting muscle are held fixed so that the contraction produces increased tension at a constant overall length.</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Job: A set of tasks designed to be performed by one individual in return for a wage or salary.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Kyphosis: A deformity of the spine characterised by extensive flexion.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Lordosis: An abnormal extension deformity; </w:t>
      </w:r>
      <w:proofErr w:type="spellStart"/>
      <w:r w:rsidRPr="00C47721">
        <w:rPr>
          <w:rFonts w:ascii="Arial" w:hAnsi="Arial" w:cs="Arial"/>
          <w:sz w:val="22"/>
        </w:rPr>
        <w:t>anteroposterior</w:t>
      </w:r>
      <w:proofErr w:type="spellEnd"/>
      <w:r w:rsidRPr="00C47721">
        <w:rPr>
          <w:rFonts w:ascii="Arial" w:hAnsi="Arial" w:cs="Arial"/>
          <w:sz w:val="22"/>
        </w:rPr>
        <w:t xml:space="preserve"> curvature of the spine, generally lumbar with the convexity looking anteriorly.</w:t>
      </w:r>
    </w:p>
    <w:p w:rsidR="00C47721" w:rsidRPr="00C47721" w:rsidRDefault="00C47721" w:rsidP="00C47721">
      <w:pPr>
        <w:spacing w:before="120" w:after="120" w:line="276" w:lineRule="auto"/>
        <w:rPr>
          <w:rFonts w:ascii="Arial" w:hAnsi="Arial" w:cs="Arial"/>
          <w:sz w:val="22"/>
        </w:rPr>
      </w:pPr>
      <w:proofErr w:type="spellStart"/>
      <w:r w:rsidRPr="00C47721">
        <w:rPr>
          <w:rFonts w:ascii="Arial" w:hAnsi="Arial" w:cs="Arial"/>
          <w:sz w:val="22"/>
        </w:rPr>
        <w:t>Lumbar</w:t>
      </w:r>
      <w:proofErr w:type="spellEnd"/>
      <w:r w:rsidRPr="00C47721">
        <w:rPr>
          <w:rFonts w:ascii="Arial" w:hAnsi="Arial" w:cs="Arial"/>
          <w:sz w:val="22"/>
        </w:rPr>
        <w:t>: Relating to the loins, or the part of the back and sides between the ribs and the pelvis.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Lumbosacral joint: Joint between fifth lumbar vertebra and sacrum.</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Medial: Relating to the middle or centre; nearer to the median or </w:t>
      </w:r>
      <w:proofErr w:type="spellStart"/>
      <w:r w:rsidRPr="00C47721">
        <w:rPr>
          <w:rFonts w:ascii="Arial" w:hAnsi="Arial" w:cs="Arial"/>
          <w:sz w:val="22"/>
        </w:rPr>
        <w:t>midsagittal</w:t>
      </w:r>
      <w:proofErr w:type="spellEnd"/>
      <w:r w:rsidRPr="00C47721">
        <w:rPr>
          <w:rFonts w:ascii="Arial" w:hAnsi="Arial" w:cs="Arial"/>
          <w:sz w:val="22"/>
        </w:rPr>
        <w:t xml:space="preserve"> plane.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Occupation: A set of jobs with similar sets of tasks.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Plantar flexion: Bending about the ankle joint in the direction of the sole of the foot.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Prehensile: Adapted for taking hold of or grasping.</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Pronation of the forearm: Rotation of the forearm in such a way that the palm of the hand faces backward when the arm is in the anatomical position, or downward when the arm is extended at a right angle to the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Proximal: Nearest the trunk or the point of origin, said of part of a limb</w:t>
      </w:r>
    </w:p>
    <w:p w:rsidR="00330E2F" w:rsidRDefault="00330E2F" w:rsidP="00C47721">
      <w:pPr>
        <w:spacing w:before="120" w:after="120" w:line="276" w:lineRule="auto"/>
        <w:rPr>
          <w:rFonts w:ascii="Arial" w:hAnsi="Arial" w:cs="Arial"/>
          <w:sz w:val="22"/>
        </w:rPr>
      </w:pPr>
    </w:p>
    <w:p w:rsidR="00330E2F" w:rsidRDefault="00330E2F" w:rsidP="00C47721">
      <w:pPr>
        <w:spacing w:before="120" w:after="120" w:line="276" w:lineRule="auto"/>
        <w:rPr>
          <w:rFonts w:ascii="Arial" w:hAnsi="Arial" w:cs="Arial"/>
          <w:sz w:val="22"/>
        </w:rPr>
      </w:pP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Pulmonary: Pertaining to the lung.</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Range of motion: The range of translation and rotation of a joint for each of it degrees of freedom.</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Rotation: Turning or movement of a body round its axis.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Stiffness: Rigid or firm in substance; not flexible, pliant or easily bent.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Strain: To make an effort to the limit of one</w:t>
      </w:r>
      <w:r w:rsidR="00A6227A">
        <w:rPr>
          <w:rFonts w:ascii="Arial" w:hAnsi="Arial" w:cs="Arial"/>
          <w:sz w:val="22"/>
        </w:rPr>
        <w:t>’</w:t>
      </w:r>
      <w:r w:rsidRPr="00C47721">
        <w:rPr>
          <w:rFonts w:ascii="Arial" w:hAnsi="Arial" w:cs="Arial"/>
          <w:sz w:val="22"/>
        </w:rPr>
        <w:t>s strength; or, the change in shape that a body undergoes when acted upon by an external force.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Stress: The force or pressure applied or exerted between portion of a body or bodies, generally expressed in pounds per square inch</w:t>
      </w:r>
      <w:r w:rsidR="00A6227A">
        <w:rPr>
          <w:rFonts w:ascii="Arial" w:hAnsi="Arial" w:cs="Arial"/>
          <w:sz w:val="22"/>
        </w:rPr>
        <w: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Supination: Supination of the forearm: Rotation of the forearm in such a way that the palm of the hand faces forward when the arm is in the anatomical position, or upward when the arm is extended at a right angle to the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Torsion: Twisting or rotation of a part upon its long axis.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Transverse: Crosswise; lying across the long axis of the body.</w:t>
      </w:r>
    </w:p>
    <w:p w:rsidR="00416747" w:rsidRDefault="00C47721" w:rsidP="00C47721">
      <w:pPr>
        <w:spacing w:before="120" w:after="120" w:line="276" w:lineRule="auto"/>
        <w:rPr>
          <w:rFonts w:ascii="Arial" w:hAnsi="Arial" w:cs="Arial"/>
          <w:sz w:val="22"/>
        </w:rPr>
      </w:pPr>
      <w:r w:rsidRPr="00C47721">
        <w:rPr>
          <w:rFonts w:ascii="Arial" w:hAnsi="Arial" w:cs="Arial"/>
          <w:sz w:val="22"/>
        </w:rPr>
        <w:t>Work: That which is accomplished when a force acts against resistance to produce motion.</w:t>
      </w:r>
    </w:p>
    <w:p w:rsidR="00416747" w:rsidRDefault="00416747">
      <w:pPr>
        <w:rPr>
          <w:rFonts w:ascii="Arial" w:hAnsi="Arial" w:cs="Arial"/>
          <w:sz w:val="22"/>
        </w:rPr>
      </w:pPr>
      <w:r>
        <w:rPr>
          <w:rFonts w:ascii="Arial" w:hAnsi="Arial" w:cs="Arial"/>
          <w:sz w:val="22"/>
        </w:rPr>
        <w:br w:type="page"/>
      </w:r>
    </w:p>
    <w:p w:rsidR="00416747" w:rsidRDefault="00416747" w:rsidP="00C47721">
      <w:pPr>
        <w:spacing w:before="120" w:after="120" w:line="276" w:lineRule="auto"/>
        <w:rPr>
          <w:rFonts w:ascii="Arial" w:hAnsi="Arial" w:cs="Arial"/>
          <w:sz w:val="22"/>
        </w:rPr>
      </w:pPr>
    </w:p>
    <w:p w:rsidR="00416747" w:rsidRPr="00EB2F07" w:rsidRDefault="00416747" w:rsidP="00416747">
      <w:pPr>
        <w:pStyle w:val="Heading1"/>
        <w:spacing w:before="120"/>
        <w:rPr>
          <w:rFonts w:ascii="Source Sans Pro" w:hAnsi="Source Sans Pro"/>
          <w:color w:val="auto"/>
        </w:rPr>
      </w:pPr>
      <w:bookmarkStart w:id="1" w:name="_Toc365971191"/>
      <w:bookmarkStart w:id="2" w:name="_Toc363485284"/>
      <w:r>
        <w:rPr>
          <w:rFonts w:ascii="Source Sans Pro" w:hAnsi="Source Sans Pro"/>
          <w:color w:val="auto"/>
        </w:rPr>
        <w:t>Relevant l</w:t>
      </w:r>
      <w:r w:rsidRPr="00EB2F07">
        <w:rPr>
          <w:rFonts w:ascii="Source Sans Pro" w:hAnsi="Source Sans Pro"/>
          <w:color w:val="auto"/>
        </w:rPr>
        <w:t>egislation</w:t>
      </w:r>
      <w:bookmarkEnd w:id="1"/>
      <w:bookmarkEnd w:id="2"/>
    </w:p>
    <w:p w:rsidR="00416747" w:rsidRPr="00EB2F07" w:rsidRDefault="00416747" w:rsidP="00416747">
      <w:pPr>
        <w:pStyle w:val="Glossary"/>
        <w:spacing w:after="120"/>
        <w:rPr>
          <w:rFonts w:ascii="Source Sans Pro" w:hAnsi="Source Sans Pro" w:cs="Arial"/>
          <w:sz w:val="24"/>
          <w:szCs w:val="24"/>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w:t>
      </w:r>
      <w:r w:rsidRPr="00EB2F07">
        <w:rPr>
          <w:rFonts w:ascii="Source Sans Pro" w:hAnsi="Source Sans Pro" w:cs="Arial"/>
          <w:iCs/>
          <w:sz w:val="24"/>
          <w:szCs w:val="24"/>
        </w:rPr>
        <w:t>A</w:t>
      </w:r>
      <w:r>
        <w:rPr>
          <w:rFonts w:ascii="Source Sans Pro" w:hAnsi="Source Sans Pro" w:cs="Arial"/>
          <w:iCs/>
          <w:sz w:val="24"/>
          <w:szCs w:val="24"/>
        </w:rPr>
        <w:t>ct</w:t>
      </w:r>
      <w:r w:rsidRPr="00EB2F07">
        <w:rPr>
          <w:rFonts w:ascii="Source Sans Pro" w:hAnsi="Source Sans Pro" w:cs="Arial"/>
          <w:iCs/>
          <w:sz w:val="24"/>
          <w:szCs w:val="24"/>
        </w:rPr>
        <w:t xml:space="preserve"> 2012</w:t>
      </w:r>
      <w:r w:rsidRPr="00EB2F07">
        <w:rPr>
          <w:rFonts w:ascii="Source Sans Pro" w:hAnsi="Source Sans Pro" w:cs="Arial"/>
          <w:sz w:val="24"/>
          <w:szCs w:val="24"/>
        </w:rPr>
        <w:t xml:space="preserve"> (SA)</w:t>
      </w:r>
    </w:p>
    <w:p w:rsidR="00416747" w:rsidRPr="00EB2F07" w:rsidRDefault="00416747" w:rsidP="00416747">
      <w:pPr>
        <w:spacing w:before="120" w:after="120"/>
        <w:rPr>
          <w:rFonts w:ascii="Source Sans Pro" w:hAnsi="Source Sans Pro" w:cs="Arial"/>
        </w:rPr>
      </w:pPr>
      <w:r w:rsidRPr="00EB2F07">
        <w:rPr>
          <w:rFonts w:ascii="Source Sans Pro" w:hAnsi="Source Sans Pro" w:cs="Arial"/>
        </w:rPr>
        <w:t xml:space="preserve">The key principles of the </w:t>
      </w:r>
      <w:r w:rsidRPr="00EB2F07">
        <w:rPr>
          <w:rStyle w:val="Emphasis"/>
          <w:rFonts w:ascii="Source Sans Pro" w:hAnsi="Source Sans Pro" w:cs="Arial"/>
          <w:i/>
          <w:sz w:val="22"/>
        </w:rPr>
        <w:t>Work Health and Safety Act 2012</w:t>
      </w:r>
      <w:r w:rsidRPr="00EB2F07">
        <w:rPr>
          <w:rFonts w:ascii="Source Sans Pro" w:hAnsi="Source Sans Pro" w:cs="Arial"/>
        </w:rPr>
        <w:t xml:space="preserve"> (SA) are consistent with long established and familiar occupational health and safety standards. </w:t>
      </w:r>
    </w:p>
    <w:p w:rsidR="00416747" w:rsidRPr="00EB2F07" w:rsidRDefault="00416747" w:rsidP="00416747">
      <w:pPr>
        <w:spacing w:before="120" w:after="120"/>
        <w:rPr>
          <w:rFonts w:ascii="Source Sans Pro" w:hAnsi="Source Sans Pro" w:cs="Arial"/>
        </w:rPr>
      </w:pPr>
      <w:r w:rsidRPr="00EB2F07">
        <w:rPr>
          <w:rFonts w:ascii="Source Sans Pro" w:hAnsi="Source Sans Pro" w:cs="Arial"/>
        </w:rPr>
        <w:t>The Act:</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establishes health and safety duties, including the primary duty to protect any person from exposure to hazards and risks that arise from work</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provides for worker representation, consultation and participation including through Health and Safety Representatives and Health and Safety Committees</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enables compliance and enforcement through</w:t>
      </w:r>
      <w:r w:rsidR="00C54E8D">
        <w:rPr>
          <w:rFonts w:ascii="Source Sans Pro" w:hAnsi="Source Sans Pro" w:cs="Arial"/>
          <w:b w:val="0"/>
          <w:sz w:val="22"/>
          <w:szCs w:val="22"/>
        </w:rPr>
        <w:t xml:space="preserve"> </w:t>
      </w:r>
      <w:proofErr w:type="spellStart"/>
      <w:r w:rsidR="00C54E8D">
        <w:rPr>
          <w:rFonts w:ascii="Source Sans Pro" w:hAnsi="Source Sans Pro" w:cs="Arial"/>
          <w:b w:val="0"/>
          <w:sz w:val="22"/>
          <w:szCs w:val="22"/>
        </w:rPr>
        <w:t>SafeWork</w:t>
      </w:r>
      <w:proofErr w:type="spellEnd"/>
      <w:r w:rsidR="00C54E8D">
        <w:rPr>
          <w:rFonts w:ascii="Source Sans Pro" w:hAnsi="Source Sans Pro" w:cs="Arial"/>
          <w:b w:val="0"/>
          <w:sz w:val="22"/>
          <w:szCs w:val="22"/>
        </w:rPr>
        <w:t xml:space="preserve"> SA, the regulator</w:t>
      </w:r>
    </w:p>
    <w:p w:rsidR="00416747" w:rsidRPr="00C175B1" w:rsidRDefault="00416747" w:rsidP="00416747">
      <w:pPr>
        <w:pStyle w:val="Glossary"/>
        <w:numPr>
          <w:ilvl w:val="0"/>
          <w:numId w:val="14"/>
        </w:numPr>
        <w:spacing w:after="120"/>
        <w:rPr>
          <w:rFonts w:ascii="Source Sans Pro" w:hAnsi="Source Sans Pro" w:cs="Arial"/>
          <w:b w:val="0"/>
          <w:sz w:val="22"/>
          <w:szCs w:val="22"/>
        </w:rPr>
      </w:pPr>
      <w:proofErr w:type="gramStart"/>
      <w:r w:rsidRPr="00C175B1">
        <w:rPr>
          <w:rFonts w:ascii="Source Sans Pro" w:hAnsi="Source Sans Pro" w:cs="Arial"/>
          <w:b w:val="0"/>
          <w:sz w:val="22"/>
          <w:szCs w:val="22"/>
        </w:rPr>
        <w:t>provides</w:t>
      </w:r>
      <w:proofErr w:type="gramEnd"/>
      <w:r w:rsidRPr="00C175B1">
        <w:rPr>
          <w:rFonts w:ascii="Source Sans Pro" w:hAnsi="Source Sans Pro" w:cs="Arial"/>
          <w:b w:val="0"/>
          <w:sz w:val="22"/>
          <w:szCs w:val="22"/>
        </w:rPr>
        <w:t xml:space="preserve"> for the creation of regulations and approved codes of practice.</w:t>
      </w:r>
    </w:p>
    <w:p w:rsidR="00416747" w:rsidRPr="00EB2F07" w:rsidRDefault="00416747" w:rsidP="00416747">
      <w:pPr>
        <w:pStyle w:val="Glossary"/>
        <w:spacing w:after="120"/>
        <w:rPr>
          <w:rFonts w:ascii="Source Sans Pro" w:hAnsi="Source Sans Pro" w:cs="Arial"/>
          <w:b w:val="0"/>
          <w:sz w:val="18"/>
          <w:szCs w:val="18"/>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Regulations </w:t>
      </w:r>
      <w:r w:rsidRPr="00EB2F07">
        <w:rPr>
          <w:rFonts w:ascii="Source Sans Pro" w:hAnsi="Source Sans Pro" w:cs="Arial"/>
          <w:iCs/>
          <w:sz w:val="24"/>
          <w:szCs w:val="24"/>
        </w:rPr>
        <w:t>2012</w:t>
      </w:r>
    </w:p>
    <w:p w:rsidR="00416747" w:rsidRPr="00EB2F07" w:rsidRDefault="00416747" w:rsidP="00416747">
      <w:pPr>
        <w:pStyle w:val="Glossary"/>
        <w:numPr>
          <w:ilvl w:val="0"/>
          <w:numId w:val="14"/>
        </w:numPr>
        <w:spacing w:after="120"/>
        <w:rPr>
          <w:rFonts w:ascii="Source Sans Pro" w:hAnsi="Source Sans Pro" w:cs="Arial"/>
          <w:sz w:val="22"/>
          <w:szCs w:val="22"/>
        </w:rPr>
      </w:pPr>
      <w:r w:rsidRPr="00EB2F07">
        <w:rPr>
          <w:rFonts w:ascii="Source Sans Pro" w:hAnsi="Source Sans Pro" w:cs="Arial"/>
          <w:b w:val="0"/>
          <w:sz w:val="22"/>
          <w:szCs w:val="22"/>
        </w:rPr>
        <w:t>Identify the control measures that must be applied to specific work activities and hazards, for example machine guarding and noise exposure.</w:t>
      </w:r>
      <w:r w:rsidRPr="00EB2F07">
        <w:rPr>
          <w:rFonts w:ascii="Source Sans Pro" w:hAnsi="Source Sans Pro" w:cs="Arial"/>
          <w:sz w:val="22"/>
          <w:szCs w:val="22"/>
        </w:rPr>
        <w:t xml:space="preserve"> </w:t>
      </w:r>
    </w:p>
    <w:p w:rsidR="00416747" w:rsidRPr="00EB2F07" w:rsidRDefault="00416747" w:rsidP="00416747">
      <w:pPr>
        <w:pStyle w:val="Glossary"/>
        <w:numPr>
          <w:ilvl w:val="0"/>
          <w:numId w:val="14"/>
        </w:numPr>
        <w:spacing w:after="120"/>
        <w:rPr>
          <w:rFonts w:ascii="Source Sans Pro" w:hAnsi="Source Sans Pro" w:cs="Arial"/>
          <w:b w:val="0"/>
          <w:sz w:val="22"/>
          <w:szCs w:val="22"/>
        </w:rPr>
      </w:pPr>
      <w:r w:rsidRPr="00EB2F07">
        <w:rPr>
          <w:rFonts w:ascii="Source Sans Pro" w:hAnsi="Source Sans Pro" w:cs="Arial"/>
          <w:b w:val="0"/>
          <w:sz w:val="22"/>
          <w:szCs w:val="22"/>
        </w:rPr>
        <w:t>Are specific in legal requirements on certain issues.</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 xml:space="preserve">Normally related to a particular hazard or activity, </w:t>
      </w:r>
      <w:r w:rsidR="00C54E8D" w:rsidRPr="00EB2F07">
        <w:rPr>
          <w:rFonts w:ascii="Source Sans Pro" w:hAnsi="Source Sans Pro" w:cs="Arial"/>
        </w:rPr>
        <w:t>e.g.</w:t>
      </w:r>
      <w:r w:rsidRPr="00EB2F07">
        <w:rPr>
          <w:rFonts w:ascii="Source Sans Pro" w:hAnsi="Source Sans Pro" w:cs="Arial"/>
        </w:rPr>
        <w:t xml:space="preserve"> manual tasks.</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 xml:space="preserve">May be administrative, </w:t>
      </w:r>
      <w:r w:rsidR="00C54E8D" w:rsidRPr="00EB2F07">
        <w:rPr>
          <w:rFonts w:ascii="Source Sans Pro" w:hAnsi="Source Sans Pro" w:cs="Arial"/>
        </w:rPr>
        <w:t>e.g.</w:t>
      </w:r>
      <w:r w:rsidRPr="00EB2F07">
        <w:rPr>
          <w:rFonts w:ascii="Source Sans Pro" w:hAnsi="Source Sans Pro" w:cs="Arial"/>
        </w:rPr>
        <w:t xml:space="preserve"> injury reporting</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In the case of manual handling prescribe process that must be followed to achieve a minimum standard of occupational health and safety in the workplace.</w:t>
      </w:r>
    </w:p>
    <w:p w:rsidR="00416747" w:rsidRPr="00ED67BF" w:rsidRDefault="00416747" w:rsidP="00416747">
      <w:pPr>
        <w:spacing w:before="120" w:after="120"/>
        <w:rPr>
          <w:rFonts w:ascii="Source Sans Pro" w:hAnsi="Source Sans Pro"/>
          <w:b/>
        </w:rPr>
      </w:pPr>
      <w:r w:rsidRPr="00ED67BF">
        <w:rPr>
          <w:rFonts w:ascii="Source Sans Pro" w:hAnsi="Source Sans Pro"/>
          <w:b/>
        </w:rPr>
        <w:t>Return to Work Act 2014 (SA)</w:t>
      </w:r>
    </w:p>
    <w:p w:rsidR="00416747" w:rsidRPr="00ED67BF" w:rsidRDefault="00416747" w:rsidP="00416747">
      <w:pPr>
        <w:spacing w:before="120" w:after="120"/>
        <w:rPr>
          <w:rFonts w:ascii="Source Sans Pro" w:hAnsi="Source Sans Pro"/>
        </w:rPr>
      </w:pPr>
      <w:r w:rsidRPr="00ED67BF">
        <w:rPr>
          <w:rFonts w:ascii="Source Sans Pro" w:hAnsi="Source Sans Pro"/>
        </w:rPr>
        <w:t xml:space="preserve">The </w:t>
      </w:r>
      <w:r w:rsidRPr="00ED67BF">
        <w:rPr>
          <w:rFonts w:ascii="Source Sans Pro" w:hAnsi="Source Sans Pro"/>
          <w:i/>
          <w:iCs/>
        </w:rPr>
        <w:t>Return to Work Act 2014</w:t>
      </w:r>
      <w:r w:rsidRPr="00ED67BF">
        <w:rPr>
          <w:rFonts w:ascii="Source Sans Pro" w:hAnsi="Source Sans Pro"/>
        </w:rPr>
        <w:t xml:space="preserve"> establishes the Return to Work Scheme, which commenced on 1 July 2015. The scheme provides South Australian workers and their employers with a personalised service to achieve the best possible recovery and return to work outcomes in the event of a work injury. Mobile case management has been implemented in regional and metropolitan South Australia to provide face-to-face services, to assist early intervention and targeted return to work services. Workers who are seriously injured may receive income support to retirement age and lifetime care and support. There is also limited access to common law for seriously injured workers. Workers who are less seriously injured may receive time-banded income support which ceases at two years from the date of incapacity. Lump sum payments for economic and non-economic loss are available.</w:t>
      </w:r>
    </w:p>
    <w:p w:rsidR="00416747" w:rsidRPr="00EB2F07" w:rsidRDefault="00416747" w:rsidP="00416747">
      <w:pPr>
        <w:pStyle w:val="Glossary"/>
        <w:keepNext w:val="0"/>
        <w:spacing w:after="120"/>
        <w:rPr>
          <w:rFonts w:ascii="Source Sans Pro" w:hAnsi="Source Sans Pro" w:cs="Arial"/>
          <w:sz w:val="22"/>
          <w:szCs w:val="22"/>
        </w:rPr>
      </w:pPr>
      <w:r w:rsidRPr="00EB2F07">
        <w:rPr>
          <w:rFonts w:ascii="Source Sans Pro" w:hAnsi="Source Sans Pro" w:cs="Arial"/>
          <w:sz w:val="22"/>
          <w:szCs w:val="22"/>
        </w:rPr>
        <w:t>R</w:t>
      </w:r>
      <w:r>
        <w:rPr>
          <w:rFonts w:ascii="Source Sans Pro" w:hAnsi="Source Sans Pro" w:cs="Arial"/>
          <w:sz w:val="22"/>
          <w:szCs w:val="22"/>
        </w:rPr>
        <w:t>eferences</w:t>
      </w:r>
    </w:p>
    <w:p w:rsidR="00416747" w:rsidRPr="00EB2F07" w:rsidRDefault="00416747" w:rsidP="00A057CB">
      <w:pPr>
        <w:spacing w:before="120" w:after="120"/>
        <w:rPr>
          <w:rFonts w:ascii="Source Sans Pro" w:hAnsi="Source Sans Pro" w:cs="Arial"/>
          <w:strike/>
        </w:rPr>
      </w:pPr>
      <w:r w:rsidRPr="00EB2F07">
        <w:rPr>
          <w:rFonts w:ascii="Source Sans Pro" w:hAnsi="Source Sans Pro" w:cs="Arial"/>
          <w:i/>
          <w:iCs/>
        </w:rPr>
        <w:t xml:space="preserve">National Code of Practice for the Prevention of Occupational Overuse Syndrome </w:t>
      </w:r>
      <w:r w:rsidRPr="00EB2F07">
        <w:rPr>
          <w:rFonts w:ascii="Source Sans Pro" w:hAnsi="Source Sans Pro" w:cs="Arial"/>
        </w:rPr>
        <w:t>[NOHSC</w:t>
      </w:r>
      <w:proofErr w:type="gramStart"/>
      <w:r w:rsidRPr="00EB2F07">
        <w:rPr>
          <w:rFonts w:ascii="Source Sans Pro" w:hAnsi="Source Sans Pro" w:cs="Arial"/>
        </w:rPr>
        <w:t>:2013</w:t>
      </w:r>
      <w:proofErr w:type="gramEnd"/>
      <w:r w:rsidRPr="00EB2F07">
        <w:rPr>
          <w:rFonts w:ascii="Source Sans Pro" w:hAnsi="Source Sans Pro" w:cs="Arial"/>
        </w:rPr>
        <w:t xml:space="preserve">(1994)] (Archived) </w:t>
      </w:r>
      <w:r>
        <w:rPr>
          <w:rFonts w:ascii="Source Sans Pro" w:hAnsi="Source Sans Pro" w:cs="Arial"/>
        </w:rPr>
        <w:t xml:space="preserve"> </w:t>
      </w:r>
      <w:hyperlink r:id="rId119" w:anchor=".VsVvgE9f21s" w:history="1">
        <w:r>
          <w:rPr>
            <w:rStyle w:val="Hyperlink"/>
          </w:rPr>
          <w:t>http://www.safework.sa.gov.au/show_page.jsp?id=5892#.VsVvgE9f21s</w:t>
        </w:r>
      </w:hyperlink>
    </w:p>
    <w:p w:rsidR="00416747" w:rsidRPr="00EB2F07" w:rsidRDefault="00416747" w:rsidP="00416747">
      <w:pPr>
        <w:spacing w:before="120" w:after="120"/>
        <w:jc w:val="both"/>
        <w:rPr>
          <w:rFonts w:ascii="Source Sans Pro" w:hAnsi="Source Sans Pro" w:cs="Arial"/>
        </w:rPr>
      </w:pPr>
      <w:r w:rsidRPr="00EB2F07">
        <w:rPr>
          <w:rFonts w:ascii="Source Sans Pro" w:hAnsi="Source Sans Pro" w:cs="Arial"/>
          <w:i/>
        </w:rPr>
        <w:t>Return to Work Act 2014</w:t>
      </w:r>
      <w:r w:rsidRPr="00EB2F07">
        <w:rPr>
          <w:rFonts w:ascii="Source Sans Pro" w:hAnsi="Source Sans Pro" w:cs="Arial"/>
        </w:rPr>
        <w:t xml:space="preserve"> (SA)</w:t>
      </w:r>
    </w:p>
    <w:p w:rsidR="00416747" w:rsidRPr="00EB2F07" w:rsidRDefault="00416747" w:rsidP="00416747">
      <w:pPr>
        <w:spacing w:before="120" w:after="120"/>
        <w:jc w:val="both"/>
        <w:rPr>
          <w:rFonts w:ascii="Source Sans Pro" w:hAnsi="Source Sans Pro" w:cs="Arial"/>
        </w:rPr>
      </w:pPr>
      <w:r w:rsidRPr="00EB2F07">
        <w:rPr>
          <w:rFonts w:ascii="Source Sans Pro" w:hAnsi="Source Sans Pro" w:cs="Arial"/>
          <w:i/>
        </w:rPr>
        <w:t>Return to Work Regulations 2015</w:t>
      </w:r>
      <w:r w:rsidRPr="00EB2F07">
        <w:rPr>
          <w:rFonts w:ascii="Source Sans Pro" w:hAnsi="Source Sans Pro" w:cs="Arial"/>
        </w:rPr>
        <w:t xml:space="preserve"> (SA)</w:t>
      </w:r>
    </w:p>
    <w:p w:rsidR="00416747" w:rsidRPr="00EB2F07" w:rsidRDefault="00416747" w:rsidP="00416747">
      <w:pPr>
        <w:spacing w:before="120" w:after="120"/>
        <w:rPr>
          <w:rFonts w:ascii="Source Sans Pro" w:hAnsi="Source Sans Pro" w:cs="Arial"/>
        </w:rPr>
      </w:pPr>
      <w:r w:rsidRPr="00EB2F07">
        <w:rPr>
          <w:rFonts w:ascii="Source Sans Pro" w:hAnsi="Source Sans Pro" w:cs="Arial"/>
          <w:i/>
        </w:rPr>
        <w:t>Work Health and Safety Act 2012</w:t>
      </w:r>
      <w:r w:rsidRPr="00EB2F07">
        <w:rPr>
          <w:rFonts w:ascii="Source Sans Pro" w:hAnsi="Source Sans Pro" w:cs="Arial"/>
        </w:rPr>
        <w:t xml:space="preserve"> (SA)</w:t>
      </w:r>
      <w:r>
        <w:rPr>
          <w:rFonts w:ascii="Source Sans Pro" w:hAnsi="Source Sans Pro" w:cs="Arial"/>
        </w:rPr>
        <w:t xml:space="preserve"> </w:t>
      </w:r>
      <w:hyperlink r:id="rId120" w:history="1">
        <w:r>
          <w:rPr>
            <w:rStyle w:val="Hyperlink"/>
          </w:rPr>
          <w:t>https://www.legislation.sa.gov.au/LZ/C/A/WORK%20HEALTH%20AND%20SAFETY%20ACT%202012.aspx</w:t>
        </w:r>
      </w:hyperlink>
    </w:p>
    <w:p w:rsidR="00416747" w:rsidRPr="00C47721" w:rsidRDefault="00416747" w:rsidP="00416747">
      <w:pPr>
        <w:spacing w:before="120" w:after="120" w:line="276" w:lineRule="auto"/>
        <w:rPr>
          <w:rFonts w:ascii="Arial" w:hAnsi="Arial" w:cs="Arial"/>
          <w:sz w:val="22"/>
        </w:rPr>
      </w:pPr>
      <w:r w:rsidRPr="00EB2F07">
        <w:rPr>
          <w:rFonts w:ascii="Source Sans Pro" w:hAnsi="Source Sans Pro" w:cs="Arial"/>
          <w:i/>
        </w:rPr>
        <w:t>Work Health and Safety Regulations 2012</w:t>
      </w:r>
      <w:r w:rsidRPr="00EB2F07">
        <w:rPr>
          <w:rFonts w:ascii="Source Sans Pro" w:hAnsi="Source Sans Pro" w:cs="Arial"/>
        </w:rPr>
        <w:t xml:space="preserve"> (SA) </w:t>
      </w:r>
      <w:r w:rsidRPr="00EB2F07">
        <w:rPr>
          <w:rFonts w:ascii="Source Sans Pro" w:hAnsi="Source Sans Pro" w:cs="Arial"/>
          <w:i/>
        </w:rPr>
        <w:t>Code of Practice: Hazardous Manual Tasks</w:t>
      </w:r>
      <w:r w:rsidRPr="00EB2F07">
        <w:rPr>
          <w:rFonts w:ascii="Source Sans Pro" w:hAnsi="Source Sans Pro" w:cs="Arial"/>
        </w:rPr>
        <w:t xml:space="preserve"> </w:t>
      </w:r>
      <w:hyperlink r:id="rId121" w:history="1">
        <w:r>
          <w:rPr>
            <w:rStyle w:val="Hyperlink"/>
          </w:rPr>
          <w:t>https://www.legislation.sa.gov.au/LZ/C/R/Work%20Health%20and%20Safety%20Regulations%202012.aspx</w:t>
        </w:r>
      </w:hyperlink>
    </w:p>
    <w:sectPr w:rsidR="00416747" w:rsidRPr="00C47721" w:rsidSect="002C48DC">
      <w:pgSz w:w="11906" w:h="16838"/>
      <w:pgMar w:top="0" w:right="1230" w:bottom="0" w:left="1230" w:header="0"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A62" w:rsidRDefault="00214A62">
      <w:r>
        <w:separator/>
      </w:r>
    </w:p>
  </w:endnote>
  <w:endnote w:type="continuationSeparator" w:id="0">
    <w:p w:rsidR="00214A62" w:rsidRDefault="0021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A62" w:rsidRDefault="00214A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A62" w:rsidRPr="00E84E73" w:rsidRDefault="00214A62" w:rsidP="002A58B7">
    <w:pPr>
      <w:pStyle w:val="Footer"/>
      <w:tabs>
        <w:tab w:val="clear" w:pos="4153"/>
        <w:tab w:val="clear" w:pos="8306"/>
        <w:tab w:val="right" w:pos="10206"/>
        <w:tab w:val="right" w:pos="13892"/>
      </w:tabs>
      <w:spacing w:after="40"/>
      <w:ind w:hanging="567"/>
      <w:rPr>
        <w:rFonts w:ascii="Arial" w:hAnsi="Arial" w:cs="Arial"/>
        <w:sz w:val="18"/>
        <w:szCs w:val="18"/>
        <w:lang w:val="en-AU"/>
      </w:rPr>
    </w:pPr>
    <w:r w:rsidRPr="006B5CFD">
      <w:rPr>
        <w:rFonts w:ascii="Arial" w:hAnsi="Arial" w:cs="Arial"/>
        <w:sz w:val="18"/>
        <w:szCs w:val="18"/>
      </w:rPr>
      <w:t xml:space="preserve">Author: </w:t>
    </w:r>
    <w:r>
      <w:rPr>
        <w:rFonts w:ascii="Arial" w:hAnsi="Arial" w:cs="Arial"/>
        <w:sz w:val="18"/>
        <w:szCs w:val="18"/>
      </w:rPr>
      <w:t>Safe Work Practic</w:t>
    </w:r>
    <w:r>
      <w:rPr>
        <w:rFonts w:ascii="Arial" w:hAnsi="Arial" w:cs="Arial"/>
        <w:sz w:val="18"/>
        <w:szCs w:val="18"/>
        <w:lang w:val="en-AU"/>
      </w:rPr>
      <w:t xml:space="preserve">e                                  </w:t>
    </w:r>
    <w:r>
      <w:rPr>
        <w:rFonts w:ascii="Arial" w:hAnsi="Arial" w:cs="Arial"/>
        <w:sz w:val="18"/>
        <w:szCs w:val="18"/>
      </w:rPr>
      <w:t>Created:</w:t>
    </w:r>
    <w:r>
      <w:rPr>
        <w:rFonts w:ascii="Arial" w:hAnsi="Arial" w:cs="Arial"/>
        <w:sz w:val="18"/>
        <w:szCs w:val="18"/>
        <w:lang w:val="en-AU"/>
      </w:rPr>
      <w:t xml:space="preserve"> January 2016</w:t>
    </w:r>
    <w:r w:rsidRPr="006B5CFD">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lang w:val="en-AU"/>
      </w:rPr>
      <w:tab/>
    </w:r>
    <w:r>
      <w:rPr>
        <w:rFonts w:ascii="Arial" w:hAnsi="Arial" w:cs="Arial"/>
        <w:sz w:val="18"/>
        <w:szCs w:val="18"/>
      </w:rPr>
      <w:t>Ne</w:t>
    </w:r>
    <w:r w:rsidRPr="006B5CFD">
      <w:rPr>
        <w:rFonts w:ascii="Arial" w:hAnsi="Arial" w:cs="Arial"/>
        <w:sz w:val="18"/>
        <w:szCs w:val="18"/>
      </w:rPr>
      <w:t xml:space="preserve">xt Review: </w:t>
    </w:r>
    <w:r>
      <w:rPr>
        <w:rFonts w:ascii="Arial" w:hAnsi="Arial" w:cs="Arial"/>
        <w:sz w:val="18"/>
        <w:szCs w:val="18"/>
        <w:lang w:val="en-AU"/>
      </w:rPr>
      <w:t>January 2020</w:t>
    </w:r>
  </w:p>
  <w:p w:rsidR="00214A62" w:rsidRDefault="00214A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4"/>
      <w:gridCol w:w="2254"/>
      <w:gridCol w:w="2254"/>
      <w:gridCol w:w="2254"/>
    </w:tblGrid>
    <w:tr w:rsidR="00214A62" w:rsidTr="00B35BB7">
      <w:tc>
        <w:tcPr>
          <w:tcW w:w="9016" w:type="dxa"/>
          <w:gridSpan w:val="4"/>
          <w:tcBorders>
            <w:top w:val="single" w:sz="4" w:space="0" w:color="BFBFBF"/>
            <w:left w:val="single" w:sz="4" w:space="0" w:color="BFBFBF"/>
            <w:bottom w:val="single" w:sz="4" w:space="0" w:color="BFBFBF"/>
            <w:right w:val="single" w:sz="4" w:space="0" w:color="BFBFBF"/>
          </w:tcBorders>
          <w:hideMark/>
        </w:tcPr>
        <w:p w:rsidR="00214A62" w:rsidRDefault="00214A62" w:rsidP="00B35BB7">
          <w:pPr>
            <w:spacing w:before="60" w:after="60"/>
            <w:rPr>
              <w:rFonts w:ascii="Arial" w:hAnsi="Arial" w:cs="Arial"/>
              <w:color w:val="808080"/>
              <w:sz w:val="16"/>
              <w:szCs w:val="16"/>
            </w:rPr>
          </w:pPr>
          <w:r>
            <w:rPr>
              <w:rFonts w:ascii="Arial" w:hAnsi="Arial" w:cs="Arial"/>
              <w:color w:val="808080"/>
              <w:sz w:val="16"/>
              <w:szCs w:val="16"/>
              <w:lang w:val="en-US"/>
            </w:rPr>
            <w:t>Laundry Assistant – Overall physical demand level: LIGHT</w:t>
          </w:r>
        </w:p>
      </w:tc>
    </w:tr>
    <w:tr w:rsidR="00214A62" w:rsidTr="00B35BB7">
      <w:tc>
        <w:tcPr>
          <w:tcW w:w="2254" w:type="dxa"/>
          <w:tcBorders>
            <w:top w:val="single" w:sz="4" w:space="0" w:color="BFBFBF"/>
            <w:left w:val="single" w:sz="4" w:space="0" w:color="BFBFBF"/>
            <w:bottom w:val="single" w:sz="4" w:space="0" w:color="BFBFBF"/>
            <w:right w:val="single" w:sz="4" w:space="0" w:color="BFBFBF"/>
          </w:tcBorders>
          <w:hideMark/>
        </w:tcPr>
        <w:p w:rsidR="00214A62" w:rsidRDefault="00214A62" w:rsidP="00B35BB7">
          <w:pPr>
            <w:spacing w:before="60" w:after="60"/>
            <w:rPr>
              <w:rFonts w:ascii="Arial" w:hAnsi="Arial" w:cs="Arial"/>
              <w:color w:val="808080"/>
              <w:sz w:val="16"/>
              <w:szCs w:val="16"/>
              <w:lang w:val="en-US"/>
            </w:rPr>
          </w:pPr>
          <w:r>
            <w:rPr>
              <w:rFonts w:ascii="Arial" w:hAnsi="Arial" w:cs="Arial"/>
              <w:color w:val="808080"/>
              <w:sz w:val="16"/>
              <w:szCs w:val="16"/>
            </w:rPr>
            <w:t>Job Dictionary</w:t>
          </w:r>
        </w:p>
      </w:tc>
      <w:tc>
        <w:tcPr>
          <w:tcW w:w="2254" w:type="dxa"/>
          <w:tcBorders>
            <w:top w:val="single" w:sz="4" w:space="0" w:color="BFBFBF"/>
            <w:left w:val="single" w:sz="4" w:space="0" w:color="BFBFBF"/>
            <w:bottom w:val="single" w:sz="4" w:space="0" w:color="BFBFBF"/>
            <w:right w:val="single" w:sz="4" w:space="0" w:color="BFBFBF"/>
          </w:tcBorders>
          <w:hideMark/>
        </w:tcPr>
        <w:p w:rsidR="00214A62" w:rsidRDefault="00214A62" w:rsidP="00B35BB7">
          <w:pPr>
            <w:spacing w:before="60" w:after="60"/>
            <w:rPr>
              <w:rFonts w:ascii="Arial" w:hAnsi="Arial" w:cs="Arial"/>
              <w:color w:val="808080"/>
              <w:sz w:val="16"/>
              <w:szCs w:val="16"/>
              <w:lang w:val="en-US"/>
            </w:rPr>
          </w:pPr>
          <w:r>
            <w:rPr>
              <w:rFonts w:ascii="Arial" w:hAnsi="Arial" w:cs="Arial"/>
              <w:color w:val="808080"/>
              <w:sz w:val="16"/>
              <w:szCs w:val="16"/>
            </w:rPr>
            <w:t>Author: Safe Work Practice</w:t>
          </w:r>
        </w:p>
      </w:tc>
      <w:tc>
        <w:tcPr>
          <w:tcW w:w="2254" w:type="dxa"/>
          <w:tcBorders>
            <w:top w:val="single" w:sz="4" w:space="0" w:color="BFBFBF"/>
            <w:left w:val="single" w:sz="4" w:space="0" w:color="BFBFBF"/>
            <w:bottom w:val="single" w:sz="4" w:space="0" w:color="BFBFBF"/>
            <w:right w:val="single" w:sz="4" w:space="0" w:color="BFBFBF"/>
          </w:tcBorders>
          <w:hideMark/>
        </w:tcPr>
        <w:p w:rsidR="00214A62" w:rsidRDefault="00214A62" w:rsidP="00B35BB7">
          <w:pPr>
            <w:spacing w:before="60" w:after="60"/>
            <w:rPr>
              <w:rFonts w:ascii="Arial" w:hAnsi="Arial" w:cs="Arial"/>
              <w:color w:val="808080"/>
              <w:sz w:val="16"/>
              <w:szCs w:val="16"/>
              <w:lang w:val="en-US"/>
            </w:rPr>
          </w:pPr>
          <w:r>
            <w:rPr>
              <w:rFonts w:ascii="Arial" w:hAnsi="Arial" w:cs="Arial"/>
              <w:color w:val="808080"/>
              <w:sz w:val="16"/>
              <w:szCs w:val="16"/>
            </w:rPr>
            <w:t>Created: January 2016</w:t>
          </w:r>
        </w:p>
      </w:tc>
      <w:tc>
        <w:tcPr>
          <w:tcW w:w="2254" w:type="dxa"/>
          <w:tcBorders>
            <w:top w:val="single" w:sz="4" w:space="0" w:color="BFBFBF"/>
            <w:left w:val="single" w:sz="4" w:space="0" w:color="BFBFBF"/>
            <w:bottom w:val="single" w:sz="4" w:space="0" w:color="BFBFBF"/>
            <w:right w:val="single" w:sz="4" w:space="0" w:color="BFBFBF"/>
          </w:tcBorders>
          <w:hideMark/>
        </w:tcPr>
        <w:p w:rsidR="00214A62" w:rsidRDefault="00214A62" w:rsidP="00B35BB7">
          <w:pPr>
            <w:spacing w:before="60" w:after="60"/>
            <w:rPr>
              <w:rFonts w:ascii="Arial" w:hAnsi="Arial" w:cs="Arial"/>
              <w:color w:val="808080"/>
              <w:sz w:val="16"/>
              <w:szCs w:val="16"/>
              <w:lang w:val="en-US"/>
            </w:rPr>
          </w:pPr>
          <w:r>
            <w:rPr>
              <w:rFonts w:ascii="Arial" w:hAnsi="Arial" w:cs="Arial"/>
              <w:color w:val="808080"/>
              <w:sz w:val="16"/>
              <w:szCs w:val="16"/>
            </w:rPr>
            <w:t>Next Review: January 2020</w:t>
          </w:r>
        </w:p>
      </w:tc>
    </w:tr>
  </w:tbl>
  <w:p w:rsidR="00214A62" w:rsidRDefault="00214A62" w:rsidP="00B35B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A62" w:rsidRDefault="00214A62">
      <w:r>
        <w:separator/>
      </w:r>
    </w:p>
  </w:footnote>
  <w:footnote w:type="continuationSeparator" w:id="0">
    <w:p w:rsidR="00214A62" w:rsidRDefault="00214A62">
      <w:r>
        <w:continuationSeparator/>
      </w:r>
    </w:p>
  </w:footnote>
  <w:footnote w:id="1">
    <w:p w:rsidR="00214A62" w:rsidRDefault="00214A62">
      <w:pPr>
        <w:pStyle w:val="FootnoteText"/>
      </w:pPr>
      <w:r>
        <w:rPr>
          <w:rStyle w:val="FootnoteReference"/>
        </w:rPr>
        <w:footnoteRef/>
      </w:r>
      <w:r>
        <w:t xml:space="preserve"> This section as provided by Hal (Helen) Robertson, SA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A62" w:rsidRDefault="00214A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A62" w:rsidRDefault="00214A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A62" w:rsidRDefault="00214A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43B2"/>
    <w:multiLevelType w:val="hybridMultilevel"/>
    <w:tmpl w:val="7486CF6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187CA7"/>
    <w:multiLevelType w:val="hybridMultilevel"/>
    <w:tmpl w:val="D81E8486"/>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4FA1A09"/>
    <w:multiLevelType w:val="hybridMultilevel"/>
    <w:tmpl w:val="28F25460"/>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8E3385"/>
    <w:multiLevelType w:val="hybridMultilevel"/>
    <w:tmpl w:val="1CAA161C"/>
    <w:lvl w:ilvl="0" w:tplc="292C0016">
      <w:start w:val="1"/>
      <w:numFmt w:val="bullet"/>
      <w:lvlText w:val="•"/>
      <w:lvlJc w:val="left"/>
      <w:pPr>
        <w:ind w:left="720" w:hanging="360"/>
      </w:pPr>
      <w:rPr>
        <w:rFonts w:ascii="Source Sans Pro" w:hAnsi="Source Sans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9E5D9A"/>
    <w:multiLevelType w:val="hybridMultilevel"/>
    <w:tmpl w:val="E26CE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90A534D"/>
    <w:multiLevelType w:val="hybridMultilevel"/>
    <w:tmpl w:val="331C2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797DCF"/>
    <w:multiLevelType w:val="hybridMultilevel"/>
    <w:tmpl w:val="CCB27F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CE4011E"/>
    <w:multiLevelType w:val="hybridMultilevel"/>
    <w:tmpl w:val="FBE41B30"/>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14477D"/>
    <w:multiLevelType w:val="hybridMultilevel"/>
    <w:tmpl w:val="3D320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1E2253E"/>
    <w:multiLevelType w:val="hybridMultilevel"/>
    <w:tmpl w:val="EAAC4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1A33D1"/>
    <w:multiLevelType w:val="hybridMultilevel"/>
    <w:tmpl w:val="0DCE0F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2A5A0164"/>
    <w:multiLevelType w:val="hybridMultilevel"/>
    <w:tmpl w:val="1610E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2CFD1D14"/>
    <w:multiLevelType w:val="hybridMultilevel"/>
    <w:tmpl w:val="434050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2D8162D0"/>
    <w:multiLevelType w:val="hybridMultilevel"/>
    <w:tmpl w:val="3350DC7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3185734C"/>
    <w:multiLevelType w:val="hybridMultilevel"/>
    <w:tmpl w:val="0944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18F790B"/>
    <w:multiLevelType w:val="hybridMultilevel"/>
    <w:tmpl w:val="D7BE23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670B5F"/>
    <w:multiLevelType w:val="hybridMultilevel"/>
    <w:tmpl w:val="E182E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0F81995"/>
    <w:multiLevelType w:val="hybridMultilevel"/>
    <w:tmpl w:val="20606BF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2DD61D8"/>
    <w:multiLevelType w:val="hybridMultilevel"/>
    <w:tmpl w:val="EF98459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9">
    <w:nsid w:val="47A428D8"/>
    <w:multiLevelType w:val="hybridMultilevel"/>
    <w:tmpl w:val="648CC366"/>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7DB3E0F"/>
    <w:multiLevelType w:val="hybridMultilevel"/>
    <w:tmpl w:val="808E5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C777E75"/>
    <w:multiLevelType w:val="hybridMultilevel"/>
    <w:tmpl w:val="C032D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0BF5BB2"/>
    <w:multiLevelType w:val="hybridMultilevel"/>
    <w:tmpl w:val="4FA61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250620E"/>
    <w:multiLevelType w:val="hybridMultilevel"/>
    <w:tmpl w:val="05B2E1DA"/>
    <w:lvl w:ilvl="0" w:tplc="0C090001">
      <w:start w:val="1"/>
      <w:numFmt w:val="bullet"/>
      <w:lvlText w:val=""/>
      <w:lvlJc w:val="left"/>
      <w:pPr>
        <w:ind w:left="889" w:hanging="360"/>
      </w:pPr>
      <w:rPr>
        <w:rFonts w:ascii="Symbol" w:hAnsi="Symbol" w:hint="default"/>
      </w:rPr>
    </w:lvl>
    <w:lvl w:ilvl="1" w:tplc="0C090003" w:tentative="1">
      <w:start w:val="1"/>
      <w:numFmt w:val="bullet"/>
      <w:lvlText w:val="o"/>
      <w:lvlJc w:val="left"/>
      <w:pPr>
        <w:ind w:left="1609" w:hanging="360"/>
      </w:pPr>
      <w:rPr>
        <w:rFonts w:ascii="Courier New" w:hAnsi="Courier New" w:cs="Courier New" w:hint="default"/>
      </w:rPr>
    </w:lvl>
    <w:lvl w:ilvl="2" w:tplc="0C090005" w:tentative="1">
      <w:start w:val="1"/>
      <w:numFmt w:val="bullet"/>
      <w:lvlText w:val=""/>
      <w:lvlJc w:val="left"/>
      <w:pPr>
        <w:ind w:left="2329" w:hanging="360"/>
      </w:pPr>
      <w:rPr>
        <w:rFonts w:ascii="Wingdings" w:hAnsi="Wingdings" w:hint="default"/>
      </w:rPr>
    </w:lvl>
    <w:lvl w:ilvl="3" w:tplc="0C090001" w:tentative="1">
      <w:start w:val="1"/>
      <w:numFmt w:val="bullet"/>
      <w:lvlText w:val=""/>
      <w:lvlJc w:val="left"/>
      <w:pPr>
        <w:ind w:left="3049" w:hanging="360"/>
      </w:pPr>
      <w:rPr>
        <w:rFonts w:ascii="Symbol" w:hAnsi="Symbol" w:hint="default"/>
      </w:rPr>
    </w:lvl>
    <w:lvl w:ilvl="4" w:tplc="0C090003" w:tentative="1">
      <w:start w:val="1"/>
      <w:numFmt w:val="bullet"/>
      <w:lvlText w:val="o"/>
      <w:lvlJc w:val="left"/>
      <w:pPr>
        <w:ind w:left="3769" w:hanging="360"/>
      </w:pPr>
      <w:rPr>
        <w:rFonts w:ascii="Courier New" w:hAnsi="Courier New" w:cs="Courier New" w:hint="default"/>
      </w:rPr>
    </w:lvl>
    <w:lvl w:ilvl="5" w:tplc="0C090005" w:tentative="1">
      <w:start w:val="1"/>
      <w:numFmt w:val="bullet"/>
      <w:lvlText w:val=""/>
      <w:lvlJc w:val="left"/>
      <w:pPr>
        <w:ind w:left="4489" w:hanging="360"/>
      </w:pPr>
      <w:rPr>
        <w:rFonts w:ascii="Wingdings" w:hAnsi="Wingdings" w:hint="default"/>
      </w:rPr>
    </w:lvl>
    <w:lvl w:ilvl="6" w:tplc="0C090001" w:tentative="1">
      <w:start w:val="1"/>
      <w:numFmt w:val="bullet"/>
      <w:lvlText w:val=""/>
      <w:lvlJc w:val="left"/>
      <w:pPr>
        <w:ind w:left="5209" w:hanging="360"/>
      </w:pPr>
      <w:rPr>
        <w:rFonts w:ascii="Symbol" w:hAnsi="Symbol" w:hint="default"/>
      </w:rPr>
    </w:lvl>
    <w:lvl w:ilvl="7" w:tplc="0C090003" w:tentative="1">
      <w:start w:val="1"/>
      <w:numFmt w:val="bullet"/>
      <w:lvlText w:val="o"/>
      <w:lvlJc w:val="left"/>
      <w:pPr>
        <w:ind w:left="5929" w:hanging="360"/>
      </w:pPr>
      <w:rPr>
        <w:rFonts w:ascii="Courier New" w:hAnsi="Courier New" w:cs="Courier New" w:hint="default"/>
      </w:rPr>
    </w:lvl>
    <w:lvl w:ilvl="8" w:tplc="0C090005" w:tentative="1">
      <w:start w:val="1"/>
      <w:numFmt w:val="bullet"/>
      <w:lvlText w:val=""/>
      <w:lvlJc w:val="left"/>
      <w:pPr>
        <w:ind w:left="6649" w:hanging="360"/>
      </w:pPr>
      <w:rPr>
        <w:rFonts w:ascii="Wingdings" w:hAnsi="Wingdings" w:hint="default"/>
      </w:rPr>
    </w:lvl>
  </w:abstractNum>
  <w:abstractNum w:abstractNumId="24">
    <w:nsid w:val="62BC1B55"/>
    <w:multiLevelType w:val="hybridMultilevel"/>
    <w:tmpl w:val="7F7C36C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nsid w:val="63020527"/>
    <w:multiLevelType w:val="hybridMultilevel"/>
    <w:tmpl w:val="A94E8A6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nsid w:val="66A06390"/>
    <w:multiLevelType w:val="hybridMultilevel"/>
    <w:tmpl w:val="51583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7C66A15"/>
    <w:multiLevelType w:val="hybridMultilevel"/>
    <w:tmpl w:val="05C00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71A46504"/>
    <w:multiLevelType w:val="hybridMultilevel"/>
    <w:tmpl w:val="16588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88271D7"/>
    <w:multiLevelType w:val="hybridMultilevel"/>
    <w:tmpl w:val="49FE0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D54579E"/>
    <w:multiLevelType w:val="hybridMultilevel"/>
    <w:tmpl w:val="099C0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EC4018B"/>
    <w:multiLevelType w:val="hybridMultilevel"/>
    <w:tmpl w:val="C0B0A782"/>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1"/>
  </w:num>
  <w:num w:numId="3">
    <w:abstractNumId w:val="19"/>
  </w:num>
  <w:num w:numId="4">
    <w:abstractNumId w:val="28"/>
  </w:num>
  <w:num w:numId="5">
    <w:abstractNumId w:val="6"/>
  </w:num>
  <w:num w:numId="6">
    <w:abstractNumId w:val="14"/>
  </w:num>
  <w:num w:numId="7">
    <w:abstractNumId w:val="5"/>
  </w:num>
  <w:num w:numId="8">
    <w:abstractNumId w:val="3"/>
  </w:num>
  <w:num w:numId="9">
    <w:abstractNumId w:val="12"/>
  </w:num>
  <w:num w:numId="10">
    <w:abstractNumId w:val="10"/>
  </w:num>
  <w:num w:numId="11">
    <w:abstractNumId w:val="26"/>
  </w:num>
  <w:num w:numId="12">
    <w:abstractNumId w:val="22"/>
  </w:num>
  <w:num w:numId="13">
    <w:abstractNumId w:val="23"/>
  </w:num>
  <w:num w:numId="14">
    <w:abstractNumId w:val="11"/>
  </w:num>
  <w:num w:numId="15">
    <w:abstractNumId w:val="27"/>
  </w:num>
  <w:num w:numId="16">
    <w:abstractNumId w:val="1"/>
  </w:num>
  <w:num w:numId="17">
    <w:abstractNumId w:val="15"/>
  </w:num>
  <w:num w:numId="18">
    <w:abstractNumId w:val="2"/>
  </w:num>
  <w:num w:numId="19">
    <w:abstractNumId w:val="7"/>
  </w:num>
  <w:num w:numId="20">
    <w:abstractNumId w:val="0"/>
  </w:num>
  <w:num w:numId="21">
    <w:abstractNumId w:val="29"/>
  </w:num>
  <w:num w:numId="22">
    <w:abstractNumId w:val="30"/>
  </w:num>
  <w:num w:numId="23">
    <w:abstractNumId w:val="16"/>
  </w:num>
  <w:num w:numId="24">
    <w:abstractNumId w:val="20"/>
  </w:num>
  <w:num w:numId="25">
    <w:abstractNumId w:val="8"/>
  </w:num>
  <w:num w:numId="26">
    <w:abstractNumId w:val="4"/>
  </w:num>
  <w:num w:numId="27">
    <w:abstractNumId w:val="24"/>
  </w:num>
  <w:num w:numId="28">
    <w:abstractNumId w:val="9"/>
  </w:num>
  <w:num w:numId="29">
    <w:abstractNumId w:val="21"/>
  </w:num>
  <w:num w:numId="30">
    <w:abstractNumId w:val="25"/>
  </w:num>
  <w:num w:numId="31">
    <w:abstractNumId w:val="18"/>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3793">
      <o:colormru v:ext="edit" colors="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C70"/>
    <w:rsid w:val="000005E4"/>
    <w:rsid w:val="0000595F"/>
    <w:rsid w:val="00017F37"/>
    <w:rsid w:val="00020585"/>
    <w:rsid w:val="00032464"/>
    <w:rsid w:val="0003285E"/>
    <w:rsid w:val="00053F7B"/>
    <w:rsid w:val="000558AE"/>
    <w:rsid w:val="00057B91"/>
    <w:rsid w:val="000620AB"/>
    <w:rsid w:val="00062A06"/>
    <w:rsid w:val="00065AE9"/>
    <w:rsid w:val="00080268"/>
    <w:rsid w:val="00080BA3"/>
    <w:rsid w:val="00082544"/>
    <w:rsid w:val="000854B2"/>
    <w:rsid w:val="000A6902"/>
    <w:rsid w:val="000B0286"/>
    <w:rsid w:val="000B788B"/>
    <w:rsid w:val="000C0212"/>
    <w:rsid w:val="000C162E"/>
    <w:rsid w:val="000C446C"/>
    <w:rsid w:val="000C4F95"/>
    <w:rsid w:val="000C5AF9"/>
    <w:rsid w:val="000C6018"/>
    <w:rsid w:val="000C79EE"/>
    <w:rsid w:val="000D1FB7"/>
    <w:rsid w:val="000D5099"/>
    <w:rsid w:val="000D5AAF"/>
    <w:rsid w:val="000E1925"/>
    <w:rsid w:val="000E481E"/>
    <w:rsid w:val="000E53EC"/>
    <w:rsid w:val="000E54F8"/>
    <w:rsid w:val="000E58BB"/>
    <w:rsid w:val="000E6515"/>
    <w:rsid w:val="00103BA8"/>
    <w:rsid w:val="00115EFB"/>
    <w:rsid w:val="001176E6"/>
    <w:rsid w:val="00125058"/>
    <w:rsid w:val="001268F2"/>
    <w:rsid w:val="001274E8"/>
    <w:rsid w:val="00133BC6"/>
    <w:rsid w:val="00140713"/>
    <w:rsid w:val="00143D56"/>
    <w:rsid w:val="001454F9"/>
    <w:rsid w:val="00150B81"/>
    <w:rsid w:val="00156B33"/>
    <w:rsid w:val="001611FD"/>
    <w:rsid w:val="00162218"/>
    <w:rsid w:val="00162622"/>
    <w:rsid w:val="0017183C"/>
    <w:rsid w:val="0017242A"/>
    <w:rsid w:val="001811B9"/>
    <w:rsid w:val="001811E6"/>
    <w:rsid w:val="001826A8"/>
    <w:rsid w:val="0018391D"/>
    <w:rsid w:val="00187707"/>
    <w:rsid w:val="001901BC"/>
    <w:rsid w:val="00192455"/>
    <w:rsid w:val="001936EC"/>
    <w:rsid w:val="00197CD9"/>
    <w:rsid w:val="001B72D9"/>
    <w:rsid w:val="001B7759"/>
    <w:rsid w:val="001D2D78"/>
    <w:rsid w:val="001D35DD"/>
    <w:rsid w:val="001D6903"/>
    <w:rsid w:val="001E2B94"/>
    <w:rsid w:val="001F035B"/>
    <w:rsid w:val="001F3BEB"/>
    <w:rsid w:val="001F4237"/>
    <w:rsid w:val="001F54E1"/>
    <w:rsid w:val="002052F9"/>
    <w:rsid w:val="002058F5"/>
    <w:rsid w:val="0021093F"/>
    <w:rsid w:val="002109CD"/>
    <w:rsid w:val="00214A62"/>
    <w:rsid w:val="00217097"/>
    <w:rsid w:val="0022369A"/>
    <w:rsid w:val="00223EB8"/>
    <w:rsid w:val="00230A4F"/>
    <w:rsid w:val="00231BD8"/>
    <w:rsid w:val="00241B5E"/>
    <w:rsid w:val="002517F0"/>
    <w:rsid w:val="00257D4F"/>
    <w:rsid w:val="00260200"/>
    <w:rsid w:val="00260308"/>
    <w:rsid w:val="0026053B"/>
    <w:rsid w:val="00265847"/>
    <w:rsid w:val="00273B55"/>
    <w:rsid w:val="00276F50"/>
    <w:rsid w:val="00284168"/>
    <w:rsid w:val="0028463D"/>
    <w:rsid w:val="0028629A"/>
    <w:rsid w:val="0028638C"/>
    <w:rsid w:val="00297298"/>
    <w:rsid w:val="002A58B7"/>
    <w:rsid w:val="002B00E7"/>
    <w:rsid w:val="002B5AA1"/>
    <w:rsid w:val="002B7CB8"/>
    <w:rsid w:val="002C3B0B"/>
    <w:rsid w:val="002C48DC"/>
    <w:rsid w:val="002C76B8"/>
    <w:rsid w:val="002D70D3"/>
    <w:rsid w:val="002D7A26"/>
    <w:rsid w:val="002D7E31"/>
    <w:rsid w:val="002E0DFD"/>
    <w:rsid w:val="002E33F3"/>
    <w:rsid w:val="002E489B"/>
    <w:rsid w:val="002E5F2E"/>
    <w:rsid w:val="002F7C52"/>
    <w:rsid w:val="00307CFA"/>
    <w:rsid w:val="0031600A"/>
    <w:rsid w:val="003167A2"/>
    <w:rsid w:val="00323D8C"/>
    <w:rsid w:val="00324300"/>
    <w:rsid w:val="00326D35"/>
    <w:rsid w:val="00330E2F"/>
    <w:rsid w:val="00332AB4"/>
    <w:rsid w:val="00337FF8"/>
    <w:rsid w:val="00346081"/>
    <w:rsid w:val="00353213"/>
    <w:rsid w:val="00353E01"/>
    <w:rsid w:val="0035535F"/>
    <w:rsid w:val="00356B13"/>
    <w:rsid w:val="0036110C"/>
    <w:rsid w:val="003641FF"/>
    <w:rsid w:val="0036464E"/>
    <w:rsid w:val="003759EF"/>
    <w:rsid w:val="00377BDA"/>
    <w:rsid w:val="003870F5"/>
    <w:rsid w:val="0039285C"/>
    <w:rsid w:val="003A0A51"/>
    <w:rsid w:val="003B25B1"/>
    <w:rsid w:val="003B52D1"/>
    <w:rsid w:val="003C43C1"/>
    <w:rsid w:val="003C5A03"/>
    <w:rsid w:val="003C6B51"/>
    <w:rsid w:val="003D0E87"/>
    <w:rsid w:val="003D207F"/>
    <w:rsid w:val="003D6E4D"/>
    <w:rsid w:val="003E38A1"/>
    <w:rsid w:val="003E52FA"/>
    <w:rsid w:val="003F1625"/>
    <w:rsid w:val="004017F4"/>
    <w:rsid w:val="00411272"/>
    <w:rsid w:val="00413348"/>
    <w:rsid w:val="004148C3"/>
    <w:rsid w:val="00416747"/>
    <w:rsid w:val="004211B1"/>
    <w:rsid w:val="0042502F"/>
    <w:rsid w:val="004323BA"/>
    <w:rsid w:val="00434480"/>
    <w:rsid w:val="00434E46"/>
    <w:rsid w:val="00435B52"/>
    <w:rsid w:val="00444211"/>
    <w:rsid w:val="004556B8"/>
    <w:rsid w:val="00457CAE"/>
    <w:rsid w:val="00460A17"/>
    <w:rsid w:val="00461CC1"/>
    <w:rsid w:val="00463324"/>
    <w:rsid w:val="00463C2E"/>
    <w:rsid w:val="00464691"/>
    <w:rsid w:val="0047011B"/>
    <w:rsid w:val="004719A8"/>
    <w:rsid w:val="004A1389"/>
    <w:rsid w:val="004A3636"/>
    <w:rsid w:val="004A38F6"/>
    <w:rsid w:val="004A47FA"/>
    <w:rsid w:val="004A5B63"/>
    <w:rsid w:val="004A77EC"/>
    <w:rsid w:val="004B45A2"/>
    <w:rsid w:val="004C09D3"/>
    <w:rsid w:val="004C311F"/>
    <w:rsid w:val="004C5734"/>
    <w:rsid w:val="004E15AE"/>
    <w:rsid w:val="004E4E58"/>
    <w:rsid w:val="004E70C6"/>
    <w:rsid w:val="004E77AF"/>
    <w:rsid w:val="004F047B"/>
    <w:rsid w:val="005039C6"/>
    <w:rsid w:val="005045B3"/>
    <w:rsid w:val="00512CAC"/>
    <w:rsid w:val="00517626"/>
    <w:rsid w:val="005177BA"/>
    <w:rsid w:val="0052052F"/>
    <w:rsid w:val="00520565"/>
    <w:rsid w:val="0052118F"/>
    <w:rsid w:val="00521AE1"/>
    <w:rsid w:val="005317A2"/>
    <w:rsid w:val="00532105"/>
    <w:rsid w:val="00532CFF"/>
    <w:rsid w:val="00550CD9"/>
    <w:rsid w:val="0055484C"/>
    <w:rsid w:val="00555730"/>
    <w:rsid w:val="005569CF"/>
    <w:rsid w:val="005577D0"/>
    <w:rsid w:val="00565C9B"/>
    <w:rsid w:val="005666D2"/>
    <w:rsid w:val="00582D04"/>
    <w:rsid w:val="00584528"/>
    <w:rsid w:val="00587326"/>
    <w:rsid w:val="00591FDA"/>
    <w:rsid w:val="00595577"/>
    <w:rsid w:val="005A251E"/>
    <w:rsid w:val="005A578C"/>
    <w:rsid w:val="005A5B38"/>
    <w:rsid w:val="005B4DB5"/>
    <w:rsid w:val="005C1034"/>
    <w:rsid w:val="005C61F1"/>
    <w:rsid w:val="005D589C"/>
    <w:rsid w:val="005E57DF"/>
    <w:rsid w:val="005E5D60"/>
    <w:rsid w:val="005E7B9A"/>
    <w:rsid w:val="005F0A00"/>
    <w:rsid w:val="00604B17"/>
    <w:rsid w:val="00613A5F"/>
    <w:rsid w:val="0061666B"/>
    <w:rsid w:val="006257B9"/>
    <w:rsid w:val="006277E5"/>
    <w:rsid w:val="00627D38"/>
    <w:rsid w:val="00632306"/>
    <w:rsid w:val="00647A38"/>
    <w:rsid w:val="00653711"/>
    <w:rsid w:val="00657664"/>
    <w:rsid w:val="00665F2F"/>
    <w:rsid w:val="0067078A"/>
    <w:rsid w:val="00673DC2"/>
    <w:rsid w:val="006743E7"/>
    <w:rsid w:val="00674C14"/>
    <w:rsid w:val="00674CCA"/>
    <w:rsid w:val="00675086"/>
    <w:rsid w:val="006808CD"/>
    <w:rsid w:val="006850DE"/>
    <w:rsid w:val="00686263"/>
    <w:rsid w:val="006934B7"/>
    <w:rsid w:val="00695D8D"/>
    <w:rsid w:val="006A0964"/>
    <w:rsid w:val="006A67B6"/>
    <w:rsid w:val="006A67BC"/>
    <w:rsid w:val="006B13CF"/>
    <w:rsid w:val="006B5CFD"/>
    <w:rsid w:val="006B60B2"/>
    <w:rsid w:val="006C0421"/>
    <w:rsid w:val="006C06A7"/>
    <w:rsid w:val="006C209D"/>
    <w:rsid w:val="006C3331"/>
    <w:rsid w:val="006C550F"/>
    <w:rsid w:val="006C749B"/>
    <w:rsid w:val="006D0FD8"/>
    <w:rsid w:val="006D5C3C"/>
    <w:rsid w:val="006D6B36"/>
    <w:rsid w:val="006E3A96"/>
    <w:rsid w:val="006E5F38"/>
    <w:rsid w:val="006E67A0"/>
    <w:rsid w:val="006E7E64"/>
    <w:rsid w:val="00701240"/>
    <w:rsid w:val="007049CA"/>
    <w:rsid w:val="0071089C"/>
    <w:rsid w:val="00714EE5"/>
    <w:rsid w:val="007213C0"/>
    <w:rsid w:val="0072408E"/>
    <w:rsid w:val="007255DE"/>
    <w:rsid w:val="0072744B"/>
    <w:rsid w:val="007307F4"/>
    <w:rsid w:val="0073500C"/>
    <w:rsid w:val="00740A2E"/>
    <w:rsid w:val="0074275B"/>
    <w:rsid w:val="007519F1"/>
    <w:rsid w:val="007530FA"/>
    <w:rsid w:val="00763A89"/>
    <w:rsid w:val="00774270"/>
    <w:rsid w:val="007764E1"/>
    <w:rsid w:val="00780AB4"/>
    <w:rsid w:val="007852C2"/>
    <w:rsid w:val="00787805"/>
    <w:rsid w:val="0079028A"/>
    <w:rsid w:val="007942A1"/>
    <w:rsid w:val="00794EA5"/>
    <w:rsid w:val="007A172D"/>
    <w:rsid w:val="007A5E52"/>
    <w:rsid w:val="007A6747"/>
    <w:rsid w:val="007C0616"/>
    <w:rsid w:val="007C06C9"/>
    <w:rsid w:val="007C33C9"/>
    <w:rsid w:val="007E050C"/>
    <w:rsid w:val="007E144B"/>
    <w:rsid w:val="007E1A70"/>
    <w:rsid w:val="007E2793"/>
    <w:rsid w:val="007E64F2"/>
    <w:rsid w:val="007E6E4A"/>
    <w:rsid w:val="007E76B5"/>
    <w:rsid w:val="007F0DF1"/>
    <w:rsid w:val="0080189C"/>
    <w:rsid w:val="00815422"/>
    <w:rsid w:val="00815A76"/>
    <w:rsid w:val="008170D8"/>
    <w:rsid w:val="00821226"/>
    <w:rsid w:val="00822BFF"/>
    <w:rsid w:val="00823095"/>
    <w:rsid w:val="00823D4A"/>
    <w:rsid w:val="00825EB1"/>
    <w:rsid w:val="008269A8"/>
    <w:rsid w:val="00830B06"/>
    <w:rsid w:val="008438DC"/>
    <w:rsid w:val="0084559C"/>
    <w:rsid w:val="008470DB"/>
    <w:rsid w:val="008515B2"/>
    <w:rsid w:val="008530C9"/>
    <w:rsid w:val="008533FA"/>
    <w:rsid w:val="00855636"/>
    <w:rsid w:val="0086062C"/>
    <w:rsid w:val="008768CA"/>
    <w:rsid w:val="0087737D"/>
    <w:rsid w:val="00881FD3"/>
    <w:rsid w:val="008847D3"/>
    <w:rsid w:val="00890EB2"/>
    <w:rsid w:val="00896510"/>
    <w:rsid w:val="008A1893"/>
    <w:rsid w:val="008A1B7A"/>
    <w:rsid w:val="008B1080"/>
    <w:rsid w:val="008B6333"/>
    <w:rsid w:val="008B75CF"/>
    <w:rsid w:val="008C7AC1"/>
    <w:rsid w:val="008D1F78"/>
    <w:rsid w:val="008D3BFF"/>
    <w:rsid w:val="008D5671"/>
    <w:rsid w:val="008E2044"/>
    <w:rsid w:val="008F0877"/>
    <w:rsid w:val="008F5118"/>
    <w:rsid w:val="008F52CE"/>
    <w:rsid w:val="00900A53"/>
    <w:rsid w:val="00904830"/>
    <w:rsid w:val="00906A5E"/>
    <w:rsid w:val="00913E3F"/>
    <w:rsid w:val="009141C1"/>
    <w:rsid w:val="00921F8D"/>
    <w:rsid w:val="00922BDB"/>
    <w:rsid w:val="009235FE"/>
    <w:rsid w:val="009258DD"/>
    <w:rsid w:val="0093482A"/>
    <w:rsid w:val="00937366"/>
    <w:rsid w:val="009406F9"/>
    <w:rsid w:val="0094070C"/>
    <w:rsid w:val="00951D8B"/>
    <w:rsid w:val="009538CA"/>
    <w:rsid w:val="009570EF"/>
    <w:rsid w:val="00957ED5"/>
    <w:rsid w:val="009629B4"/>
    <w:rsid w:val="00966D42"/>
    <w:rsid w:val="00970239"/>
    <w:rsid w:val="009743B9"/>
    <w:rsid w:val="00976464"/>
    <w:rsid w:val="009770F2"/>
    <w:rsid w:val="009813F7"/>
    <w:rsid w:val="009838D6"/>
    <w:rsid w:val="0099674C"/>
    <w:rsid w:val="009A3710"/>
    <w:rsid w:val="009A430E"/>
    <w:rsid w:val="009B192B"/>
    <w:rsid w:val="009B3226"/>
    <w:rsid w:val="009B6B53"/>
    <w:rsid w:val="009C1C00"/>
    <w:rsid w:val="009C6155"/>
    <w:rsid w:val="009D1261"/>
    <w:rsid w:val="009D26EE"/>
    <w:rsid w:val="009D27C9"/>
    <w:rsid w:val="009D7569"/>
    <w:rsid w:val="009E38BC"/>
    <w:rsid w:val="009E57E6"/>
    <w:rsid w:val="009E6A5F"/>
    <w:rsid w:val="009F03F3"/>
    <w:rsid w:val="009F110E"/>
    <w:rsid w:val="009F2004"/>
    <w:rsid w:val="009F3382"/>
    <w:rsid w:val="009F3FD9"/>
    <w:rsid w:val="009F46B6"/>
    <w:rsid w:val="009F77DF"/>
    <w:rsid w:val="00A01385"/>
    <w:rsid w:val="00A02EA4"/>
    <w:rsid w:val="00A04CD8"/>
    <w:rsid w:val="00A057CB"/>
    <w:rsid w:val="00A06A54"/>
    <w:rsid w:val="00A23D42"/>
    <w:rsid w:val="00A23E1F"/>
    <w:rsid w:val="00A263E2"/>
    <w:rsid w:val="00A264DA"/>
    <w:rsid w:val="00A32DD1"/>
    <w:rsid w:val="00A33479"/>
    <w:rsid w:val="00A35031"/>
    <w:rsid w:val="00A378A9"/>
    <w:rsid w:val="00A401B3"/>
    <w:rsid w:val="00A42C3A"/>
    <w:rsid w:val="00A42D6E"/>
    <w:rsid w:val="00A443ED"/>
    <w:rsid w:val="00A50C7D"/>
    <w:rsid w:val="00A539ED"/>
    <w:rsid w:val="00A541F4"/>
    <w:rsid w:val="00A6227A"/>
    <w:rsid w:val="00A743CA"/>
    <w:rsid w:val="00A764C6"/>
    <w:rsid w:val="00A838F9"/>
    <w:rsid w:val="00A86532"/>
    <w:rsid w:val="00A908FE"/>
    <w:rsid w:val="00A949F6"/>
    <w:rsid w:val="00A94AE7"/>
    <w:rsid w:val="00AA2BA6"/>
    <w:rsid w:val="00AA5517"/>
    <w:rsid w:val="00AA75C7"/>
    <w:rsid w:val="00AB0035"/>
    <w:rsid w:val="00AB29DB"/>
    <w:rsid w:val="00AB4187"/>
    <w:rsid w:val="00AC5CC1"/>
    <w:rsid w:val="00AD191B"/>
    <w:rsid w:val="00AD3673"/>
    <w:rsid w:val="00AD67A5"/>
    <w:rsid w:val="00AE1A2B"/>
    <w:rsid w:val="00AE2CEB"/>
    <w:rsid w:val="00AE326B"/>
    <w:rsid w:val="00AE3DE8"/>
    <w:rsid w:val="00B00E72"/>
    <w:rsid w:val="00B14C64"/>
    <w:rsid w:val="00B160F0"/>
    <w:rsid w:val="00B252F2"/>
    <w:rsid w:val="00B269BE"/>
    <w:rsid w:val="00B31D27"/>
    <w:rsid w:val="00B33D25"/>
    <w:rsid w:val="00B35BB7"/>
    <w:rsid w:val="00B35EFD"/>
    <w:rsid w:val="00B417CD"/>
    <w:rsid w:val="00B4462A"/>
    <w:rsid w:val="00B44CD3"/>
    <w:rsid w:val="00B52129"/>
    <w:rsid w:val="00B524BF"/>
    <w:rsid w:val="00B57206"/>
    <w:rsid w:val="00B60690"/>
    <w:rsid w:val="00B6146C"/>
    <w:rsid w:val="00B64BD0"/>
    <w:rsid w:val="00B66B7B"/>
    <w:rsid w:val="00B71EB7"/>
    <w:rsid w:val="00B7351F"/>
    <w:rsid w:val="00B76BC8"/>
    <w:rsid w:val="00B76F5E"/>
    <w:rsid w:val="00B8252E"/>
    <w:rsid w:val="00B87E57"/>
    <w:rsid w:val="00B91BDA"/>
    <w:rsid w:val="00B94487"/>
    <w:rsid w:val="00BB05B7"/>
    <w:rsid w:val="00BB6A62"/>
    <w:rsid w:val="00BC2CAE"/>
    <w:rsid w:val="00BC3C0A"/>
    <w:rsid w:val="00BC6276"/>
    <w:rsid w:val="00BC73BF"/>
    <w:rsid w:val="00BD002B"/>
    <w:rsid w:val="00BD4F20"/>
    <w:rsid w:val="00BD7A1A"/>
    <w:rsid w:val="00BE3263"/>
    <w:rsid w:val="00BE4C32"/>
    <w:rsid w:val="00BE56A4"/>
    <w:rsid w:val="00BE7496"/>
    <w:rsid w:val="00BF4974"/>
    <w:rsid w:val="00C03E84"/>
    <w:rsid w:val="00C04ADD"/>
    <w:rsid w:val="00C06009"/>
    <w:rsid w:val="00C071D0"/>
    <w:rsid w:val="00C0725B"/>
    <w:rsid w:val="00C1363D"/>
    <w:rsid w:val="00C13DE0"/>
    <w:rsid w:val="00C20468"/>
    <w:rsid w:val="00C23D77"/>
    <w:rsid w:val="00C27C50"/>
    <w:rsid w:val="00C37727"/>
    <w:rsid w:val="00C47721"/>
    <w:rsid w:val="00C5159F"/>
    <w:rsid w:val="00C54E8D"/>
    <w:rsid w:val="00C55B93"/>
    <w:rsid w:val="00C56D54"/>
    <w:rsid w:val="00C610FC"/>
    <w:rsid w:val="00C62742"/>
    <w:rsid w:val="00C65C39"/>
    <w:rsid w:val="00C66EC5"/>
    <w:rsid w:val="00C67915"/>
    <w:rsid w:val="00C705EC"/>
    <w:rsid w:val="00C75B87"/>
    <w:rsid w:val="00C80496"/>
    <w:rsid w:val="00C81BDC"/>
    <w:rsid w:val="00C82F58"/>
    <w:rsid w:val="00C8602D"/>
    <w:rsid w:val="00C93453"/>
    <w:rsid w:val="00CB2E29"/>
    <w:rsid w:val="00CC25F2"/>
    <w:rsid w:val="00CC4940"/>
    <w:rsid w:val="00CD0796"/>
    <w:rsid w:val="00CD564C"/>
    <w:rsid w:val="00CD5FC4"/>
    <w:rsid w:val="00CD604C"/>
    <w:rsid w:val="00CE13D3"/>
    <w:rsid w:val="00CE14F1"/>
    <w:rsid w:val="00CF64C1"/>
    <w:rsid w:val="00D0236C"/>
    <w:rsid w:val="00D03862"/>
    <w:rsid w:val="00D1022E"/>
    <w:rsid w:val="00D20B89"/>
    <w:rsid w:val="00D22B63"/>
    <w:rsid w:val="00D246AC"/>
    <w:rsid w:val="00D259DB"/>
    <w:rsid w:val="00D26D08"/>
    <w:rsid w:val="00D302A5"/>
    <w:rsid w:val="00D31A9D"/>
    <w:rsid w:val="00D4062B"/>
    <w:rsid w:val="00D420F0"/>
    <w:rsid w:val="00D453D3"/>
    <w:rsid w:val="00D5017E"/>
    <w:rsid w:val="00D64B8A"/>
    <w:rsid w:val="00D732C5"/>
    <w:rsid w:val="00D81C93"/>
    <w:rsid w:val="00D81F30"/>
    <w:rsid w:val="00D8567D"/>
    <w:rsid w:val="00D9094E"/>
    <w:rsid w:val="00DA12A9"/>
    <w:rsid w:val="00DA33DE"/>
    <w:rsid w:val="00DA3D8C"/>
    <w:rsid w:val="00DA6460"/>
    <w:rsid w:val="00DB5C22"/>
    <w:rsid w:val="00DC481A"/>
    <w:rsid w:val="00DC637C"/>
    <w:rsid w:val="00DD0065"/>
    <w:rsid w:val="00DD0214"/>
    <w:rsid w:val="00DD41B6"/>
    <w:rsid w:val="00DD4733"/>
    <w:rsid w:val="00DE03E5"/>
    <w:rsid w:val="00DE15CE"/>
    <w:rsid w:val="00DE506C"/>
    <w:rsid w:val="00DE6C60"/>
    <w:rsid w:val="00DF2BAC"/>
    <w:rsid w:val="00E038E7"/>
    <w:rsid w:val="00E05B9A"/>
    <w:rsid w:val="00E148CA"/>
    <w:rsid w:val="00E176BE"/>
    <w:rsid w:val="00E20E54"/>
    <w:rsid w:val="00E311DA"/>
    <w:rsid w:val="00E3622C"/>
    <w:rsid w:val="00E41A92"/>
    <w:rsid w:val="00E420FB"/>
    <w:rsid w:val="00E42BBD"/>
    <w:rsid w:val="00E506F2"/>
    <w:rsid w:val="00E50F49"/>
    <w:rsid w:val="00E66317"/>
    <w:rsid w:val="00E67A5F"/>
    <w:rsid w:val="00E7771C"/>
    <w:rsid w:val="00E81C70"/>
    <w:rsid w:val="00E82C16"/>
    <w:rsid w:val="00E83348"/>
    <w:rsid w:val="00E84E73"/>
    <w:rsid w:val="00E865A7"/>
    <w:rsid w:val="00E86D6A"/>
    <w:rsid w:val="00E8721A"/>
    <w:rsid w:val="00E91BA4"/>
    <w:rsid w:val="00EA0C2A"/>
    <w:rsid w:val="00EA13E7"/>
    <w:rsid w:val="00EA74D5"/>
    <w:rsid w:val="00ED1816"/>
    <w:rsid w:val="00ED2C73"/>
    <w:rsid w:val="00ED2DC1"/>
    <w:rsid w:val="00ED444B"/>
    <w:rsid w:val="00EE078F"/>
    <w:rsid w:val="00EF2E18"/>
    <w:rsid w:val="00EF3DA6"/>
    <w:rsid w:val="00EF5258"/>
    <w:rsid w:val="00EF5382"/>
    <w:rsid w:val="00EF56C7"/>
    <w:rsid w:val="00EF7964"/>
    <w:rsid w:val="00F0692E"/>
    <w:rsid w:val="00F070AE"/>
    <w:rsid w:val="00F10498"/>
    <w:rsid w:val="00F16DBE"/>
    <w:rsid w:val="00F20DE2"/>
    <w:rsid w:val="00F23677"/>
    <w:rsid w:val="00F25A4C"/>
    <w:rsid w:val="00F41C5B"/>
    <w:rsid w:val="00F47F96"/>
    <w:rsid w:val="00F512AE"/>
    <w:rsid w:val="00F60B9C"/>
    <w:rsid w:val="00F654BF"/>
    <w:rsid w:val="00F712D0"/>
    <w:rsid w:val="00F8092A"/>
    <w:rsid w:val="00F862E7"/>
    <w:rsid w:val="00F87986"/>
    <w:rsid w:val="00F87A28"/>
    <w:rsid w:val="00F87D4B"/>
    <w:rsid w:val="00F924C8"/>
    <w:rsid w:val="00F92589"/>
    <w:rsid w:val="00F93897"/>
    <w:rsid w:val="00F94352"/>
    <w:rsid w:val="00F96F30"/>
    <w:rsid w:val="00F97E7B"/>
    <w:rsid w:val="00FA017C"/>
    <w:rsid w:val="00FA2B3A"/>
    <w:rsid w:val="00FA415C"/>
    <w:rsid w:val="00FA5041"/>
    <w:rsid w:val="00FA5824"/>
    <w:rsid w:val="00FA6B24"/>
    <w:rsid w:val="00FB4640"/>
    <w:rsid w:val="00FB4ACA"/>
    <w:rsid w:val="00FB60BD"/>
    <w:rsid w:val="00FC31A2"/>
    <w:rsid w:val="00FC6799"/>
    <w:rsid w:val="00FC7E84"/>
    <w:rsid w:val="00FD39BE"/>
    <w:rsid w:val="00FE37E4"/>
    <w:rsid w:val="00FE4C79"/>
    <w:rsid w:val="00FF52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yellow"/>
    </o:shapedefaults>
    <o:shapelayout v:ext="edit">
      <o:idmap v:ext="edit" data="1"/>
    </o:shapelayout>
  </w:shapeDefaults>
  <w:decimalSymbol w:val="."/>
  <w:listSeparator w:val=","/>
  <w15:chartTrackingRefBased/>
  <w15:docId w15:val="{EB98FFF8-0910-4ACD-B767-171CA01D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C70"/>
    <w:rPr>
      <w:sz w:val="24"/>
      <w:szCs w:val="24"/>
    </w:rPr>
  </w:style>
  <w:style w:type="paragraph" w:styleId="Heading1">
    <w:name w:val="heading 1"/>
    <w:basedOn w:val="Normal"/>
    <w:next w:val="BodyText"/>
    <w:link w:val="Heading1Char"/>
    <w:qFormat/>
    <w:rsid w:val="00416747"/>
    <w:pPr>
      <w:keepNext/>
      <w:spacing w:before="240" w:after="120"/>
      <w:jc w:val="center"/>
      <w:outlineLvl w:val="0"/>
    </w:pPr>
    <w:rPr>
      <w:rFonts w:ascii="Garamond" w:hAnsi="Garamond"/>
      <w:b/>
      <w:color w:val="999999"/>
      <w:spacing w:val="-25"/>
      <w:kern w:val="28"/>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1C70"/>
    <w:pPr>
      <w:tabs>
        <w:tab w:val="center" w:pos="4153"/>
        <w:tab w:val="right" w:pos="8306"/>
      </w:tabs>
    </w:pPr>
  </w:style>
  <w:style w:type="paragraph" w:styleId="Footer">
    <w:name w:val="footer"/>
    <w:basedOn w:val="Normal"/>
    <w:link w:val="FooterChar"/>
    <w:rsid w:val="00E81C70"/>
    <w:pPr>
      <w:tabs>
        <w:tab w:val="center" w:pos="4153"/>
        <w:tab w:val="right" w:pos="8306"/>
      </w:tabs>
    </w:pPr>
    <w:rPr>
      <w:lang w:val="x-none" w:eastAsia="x-none"/>
    </w:rPr>
  </w:style>
  <w:style w:type="table" w:styleId="TableGrid">
    <w:name w:val="Table Grid"/>
    <w:basedOn w:val="TableNormal"/>
    <w:rsid w:val="00E81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E2793"/>
    <w:rPr>
      <w:rFonts w:ascii="Tahoma" w:hAnsi="Tahoma"/>
      <w:sz w:val="16"/>
      <w:szCs w:val="16"/>
      <w:lang w:val="x-none" w:eastAsia="x-none"/>
    </w:rPr>
  </w:style>
  <w:style w:type="character" w:customStyle="1" w:styleId="BalloonTextChar">
    <w:name w:val="Balloon Text Char"/>
    <w:link w:val="BalloonText"/>
    <w:rsid w:val="007E2793"/>
    <w:rPr>
      <w:rFonts w:ascii="Tahoma" w:hAnsi="Tahoma" w:cs="Tahoma"/>
      <w:sz w:val="16"/>
      <w:szCs w:val="16"/>
    </w:rPr>
  </w:style>
  <w:style w:type="paragraph" w:styleId="NormalWeb">
    <w:name w:val="Normal (Web)"/>
    <w:basedOn w:val="Normal"/>
    <w:uiPriority w:val="99"/>
    <w:unhideWhenUsed/>
    <w:rsid w:val="008530C9"/>
    <w:pPr>
      <w:spacing w:before="100" w:beforeAutospacing="1" w:after="100" w:afterAutospacing="1"/>
    </w:pPr>
  </w:style>
  <w:style w:type="character" w:customStyle="1" w:styleId="FooterChar">
    <w:name w:val="Footer Char"/>
    <w:link w:val="Footer"/>
    <w:rsid w:val="006B5CFD"/>
    <w:rPr>
      <w:sz w:val="24"/>
      <w:szCs w:val="24"/>
    </w:rPr>
  </w:style>
  <w:style w:type="paragraph" w:customStyle="1" w:styleId="Default">
    <w:name w:val="Default"/>
    <w:rsid w:val="001611FD"/>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7C33C9"/>
    <w:pPr>
      <w:widowControl w:val="0"/>
      <w:spacing w:before="74"/>
      <w:ind w:left="138"/>
    </w:pPr>
    <w:rPr>
      <w:rFonts w:ascii="Arial" w:eastAsia="Arial" w:hAnsi="Arial"/>
      <w:sz w:val="21"/>
      <w:szCs w:val="21"/>
      <w:lang w:val="en-US" w:eastAsia="en-US"/>
    </w:rPr>
  </w:style>
  <w:style w:type="character" w:customStyle="1" w:styleId="BodyTextChar">
    <w:name w:val="Body Text Char"/>
    <w:link w:val="BodyText"/>
    <w:uiPriority w:val="1"/>
    <w:rsid w:val="007C33C9"/>
    <w:rPr>
      <w:rFonts w:ascii="Arial" w:eastAsia="Arial" w:hAnsi="Arial"/>
      <w:sz w:val="21"/>
      <w:szCs w:val="21"/>
      <w:lang w:val="en-US" w:eastAsia="en-US"/>
    </w:rPr>
  </w:style>
  <w:style w:type="paragraph" w:styleId="ListParagraph">
    <w:name w:val="List Paragraph"/>
    <w:basedOn w:val="Normal"/>
    <w:uiPriority w:val="34"/>
    <w:qFormat/>
    <w:rsid w:val="00444211"/>
    <w:pPr>
      <w:ind w:left="720"/>
      <w:contextualSpacing/>
    </w:pPr>
    <w:rPr>
      <w:lang w:eastAsia="en-US"/>
    </w:rPr>
  </w:style>
  <w:style w:type="table" w:customStyle="1" w:styleId="TableGrid1">
    <w:name w:val="Table Grid1"/>
    <w:basedOn w:val="TableNormal"/>
    <w:next w:val="TableGrid"/>
    <w:uiPriority w:val="39"/>
    <w:rsid w:val="00F97E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E6C60"/>
    <w:pPr>
      <w:spacing w:after="120"/>
    </w:pPr>
    <w:rPr>
      <w:sz w:val="16"/>
      <w:szCs w:val="16"/>
      <w:lang w:val="x-none" w:eastAsia="x-none"/>
    </w:rPr>
  </w:style>
  <w:style w:type="character" w:customStyle="1" w:styleId="BodyText3Char">
    <w:name w:val="Body Text 3 Char"/>
    <w:basedOn w:val="DefaultParagraphFont"/>
    <w:link w:val="BodyText3"/>
    <w:rsid w:val="00DE6C60"/>
    <w:rPr>
      <w:sz w:val="16"/>
      <w:szCs w:val="16"/>
      <w:lang w:val="x-none" w:eastAsia="x-none"/>
    </w:rPr>
  </w:style>
  <w:style w:type="character" w:customStyle="1" w:styleId="aqj">
    <w:name w:val="aqj"/>
    <w:basedOn w:val="DefaultParagraphFont"/>
    <w:rsid w:val="00DE6C60"/>
  </w:style>
  <w:style w:type="character" w:styleId="Hyperlink">
    <w:name w:val="Hyperlink"/>
    <w:basedOn w:val="DefaultParagraphFont"/>
    <w:rsid w:val="00C93453"/>
    <w:rPr>
      <w:color w:val="0563C1" w:themeColor="hyperlink"/>
      <w:u w:val="single"/>
    </w:rPr>
  </w:style>
  <w:style w:type="character" w:customStyle="1" w:styleId="HeaderChar">
    <w:name w:val="Header Char"/>
    <w:link w:val="Header"/>
    <w:rsid w:val="00F96F30"/>
    <w:rPr>
      <w:sz w:val="24"/>
      <w:szCs w:val="24"/>
    </w:rPr>
  </w:style>
  <w:style w:type="paragraph" w:styleId="FootnoteText">
    <w:name w:val="footnote text"/>
    <w:basedOn w:val="Normal"/>
    <w:link w:val="FootnoteTextChar"/>
    <w:rsid w:val="0017183C"/>
    <w:rPr>
      <w:sz w:val="20"/>
      <w:szCs w:val="20"/>
    </w:rPr>
  </w:style>
  <w:style w:type="character" w:customStyle="1" w:styleId="FootnoteTextChar">
    <w:name w:val="Footnote Text Char"/>
    <w:basedOn w:val="DefaultParagraphFont"/>
    <w:link w:val="FootnoteText"/>
    <w:rsid w:val="0017183C"/>
  </w:style>
  <w:style w:type="character" w:styleId="FootnoteReference">
    <w:name w:val="footnote reference"/>
    <w:basedOn w:val="DefaultParagraphFont"/>
    <w:rsid w:val="0017183C"/>
    <w:rPr>
      <w:vertAlign w:val="superscript"/>
    </w:rPr>
  </w:style>
  <w:style w:type="character" w:customStyle="1" w:styleId="Heading1Char">
    <w:name w:val="Heading 1 Char"/>
    <w:basedOn w:val="DefaultParagraphFont"/>
    <w:link w:val="Heading1"/>
    <w:rsid w:val="00416747"/>
    <w:rPr>
      <w:rFonts w:ascii="Garamond" w:hAnsi="Garamond"/>
      <w:b/>
      <w:color w:val="999999"/>
      <w:spacing w:val="-25"/>
      <w:kern w:val="28"/>
      <w:sz w:val="36"/>
      <w:lang w:eastAsia="en-US"/>
    </w:rPr>
  </w:style>
  <w:style w:type="character" w:styleId="Emphasis">
    <w:name w:val="Emphasis"/>
    <w:uiPriority w:val="20"/>
    <w:qFormat/>
    <w:rsid w:val="00416747"/>
    <w:rPr>
      <w:rFonts w:ascii="Arial Black" w:hAnsi="Arial Black" w:hint="default"/>
      <w:i w:val="0"/>
      <w:iCs w:val="0"/>
      <w:sz w:val="18"/>
    </w:rPr>
  </w:style>
  <w:style w:type="paragraph" w:customStyle="1" w:styleId="Glossary">
    <w:name w:val="Glossary"/>
    <w:basedOn w:val="Normal"/>
    <w:rsid w:val="00416747"/>
    <w:pPr>
      <w:keepNext/>
      <w:spacing w:before="120"/>
      <w:jc w:val="both"/>
    </w:pPr>
    <w:rPr>
      <w:rFonts w:ascii="Arial" w:hAnsi="Arial"/>
      <w:b/>
      <w:sz w:val="20"/>
      <w:szCs w:val="20"/>
      <w:lang w:val="en-GB" w:eastAsia="en-US"/>
    </w:rPr>
  </w:style>
  <w:style w:type="paragraph" w:styleId="NoSpacing">
    <w:name w:val="No Spacing"/>
    <w:uiPriority w:val="1"/>
    <w:qFormat/>
    <w:rsid w:val="001626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259423">
      <w:bodyDiv w:val="1"/>
      <w:marLeft w:val="0"/>
      <w:marRight w:val="0"/>
      <w:marTop w:val="0"/>
      <w:marBottom w:val="0"/>
      <w:divBdr>
        <w:top w:val="none" w:sz="0" w:space="0" w:color="auto"/>
        <w:left w:val="none" w:sz="0" w:space="0" w:color="auto"/>
        <w:bottom w:val="none" w:sz="0" w:space="0" w:color="auto"/>
        <w:right w:val="none" w:sz="0" w:space="0" w:color="auto"/>
      </w:divBdr>
    </w:div>
    <w:div w:id="1445808912">
      <w:bodyDiv w:val="1"/>
      <w:marLeft w:val="0"/>
      <w:marRight w:val="0"/>
      <w:marTop w:val="0"/>
      <w:marBottom w:val="0"/>
      <w:divBdr>
        <w:top w:val="none" w:sz="0" w:space="0" w:color="auto"/>
        <w:left w:val="none" w:sz="0" w:space="0" w:color="auto"/>
        <w:bottom w:val="none" w:sz="0" w:space="0" w:color="auto"/>
        <w:right w:val="none" w:sz="0" w:space="0" w:color="auto"/>
      </w:divBdr>
    </w:div>
    <w:div w:id="1563910486">
      <w:bodyDiv w:val="1"/>
      <w:marLeft w:val="0"/>
      <w:marRight w:val="0"/>
      <w:marTop w:val="0"/>
      <w:marBottom w:val="0"/>
      <w:divBdr>
        <w:top w:val="none" w:sz="0" w:space="0" w:color="auto"/>
        <w:left w:val="none" w:sz="0" w:space="0" w:color="auto"/>
        <w:bottom w:val="none" w:sz="0" w:space="0" w:color="auto"/>
        <w:right w:val="none" w:sz="0" w:space="0" w:color="auto"/>
      </w:divBdr>
    </w:div>
    <w:div w:id="162388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76.png"/><Relationship Id="rId21" Type="http://schemas.openxmlformats.org/officeDocument/2006/relationships/image" Target="media/image8.jpeg"/><Relationship Id="rId42" Type="http://schemas.openxmlformats.org/officeDocument/2006/relationships/image" Target="media/image25.jpeg"/><Relationship Id="rId47" Type="http://schemas.openxmlformats.org/officeDocument/2006/relationships/image" Target="media/image28.jpeg"/><Relationship Id="rId63" Type="http://schemas.openxmlformats.org/officeDocument/2006/relationships/image" Target="media/image42.jpeg"/><Relationship Id="rId68" Type="http://schemas.openxmlformats.org/officeDocument/2006/relationships/image" Target="media/image45.jpeg"/><Relationship Id="rId84" Type="http://schemas.openxmlformats.org/officeDocument/2006/relationships/hyperlink" Target="http://www.ectarc.com.au/cybertots/toolbox12_11/shared/resources/html/res_manualhand.htm" TargetMode="External"/><Relationship Id="rId89" Type="http://schemas.openxmlformats.org/officeDocument/2006/relationships/image" Target="media/image590.jpeg"/><Relationship Id="rId112" Type="http://schemas.openxmlformats.org/officeDocument/2006/relationships/image" Target="media/image73.jpeg"/><Relationship Id="rId16" Type="http://schemas.openxmlformats.org/officeDocument/2006/relationships/image" Target="media/image3.png"/><Relationship Id="rId107" Type="http://schemas.openxmlformats.org/officeDocument/2006/relationships/image" Target="media/image70.jpeg"/><Relationship Id="rId11" Type="http://schemas.openxmlformats.org/officeDocument/2006/relationships/footer" Target="footer2.xml"/><Relationship Id="rId32" Type="http://schemas.openxmlformats.org/officeDocument/2006/relationships/hyperlink" Target="http://www.apta.org/AM/Template.cfm?Section=PT_and_Y%60our_Body&amp;Template=/APTAAPPS/PTandYourBody/ptandyourbody.cfm" TargetMode="External"/><Relationship Id="rId37" Type="http://schemas.openxmlformats.org/officeDocument/2006/relationships/image" Target="media/image20.jpeg"/><Relationship Id="rId53" Type="http://schemas.openxmlformats.org/officeDocument/2006/relationships/image" Target="media/image34.png"/><Relationship Id="rId58" Type="http://schemas.openxmlformats.org/officeDocument/2006/relationships/hyperlink" Target="http://www.apta.org/AM/Template.cfm?Section=PT_and_Y%60our_Body&amp;Template=/APTAAPPS/PTandYourBody/ptandyourbody.cfm" TargetMode="External"/><Relationship Id="rId74" Type="http://schemas.openxmlformats.org/officeDocument/2006/relationships/image" Target="media/image51.jpeg"/><Relationship Id="rId79" Type="http://schemas.openxmlformats.org/officeDocument/2006/relationships/image" Target="http://www.warrenderpt.com/resources/_wsb_308x215_Body+Chart.jpg" TargetMode="External"/><Relationship Id="rId102" Type="http://schemas.openxmlformats.org/officeDocument/2006/relationships/hyperlink" Target="http://www.highgatehealthcare.com.au/highgate/wp-content/uploads/2015/03/CH-3100A.jpg"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56.jpeg"/><Relationship Id="rId90" Type="http://schemas.openxmlformats.org/officeDocument/2006/relationships/image" Target="media/image60.jpeg"/><Relationship Id="rId95" Type="http://schemas.openxmlformats.org/officeDocument/2006/relationships/image" Target="media/image620.jpe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hyperlink" Target="http://www.apta.org/AM/Template.cfm?Section=PT_and_Y%60our_Body&amp;Template=/APTAAPPS/PTandYourBody/ptandyourbody.cf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hyperlink" Target="http://www.apta.org/AM/Template.cfm?Section=PT_and_Y%60our_Body&amp;Template=/APTAAPPS/PTandYourBody/ptandyourbody.cfm" TargetMode="External"/><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image" Target="media/image65.png"/><Relationship Id="rId105" Type="http://schemas.openxmlformats.org/officeDocument/2006/relationships/image" Target="media/image68.jpeg"/><Relationship Id="rId113" Type="http://schemas.openxmlformats.org/officeDocument/2006/relationships/hyperlink" Target="http://www.phantompower.com.au/products/the-turtle.html?id=78" TargetMode="External"/><Relationship Id="rId118" Type="http://schemas.openxmlformats.org/officeDocument/2006/relationships/image" Target="media/image77.jpeg"/><Relationship Id="rId8" Type="http://schemas.openxmlformats.org/officeDocument/2006/relationships/header" Target="header1.xml"/><Relationship Id="rId51" Type="http://schemas.openxmlformats.org/officeDocument/2006/relationships/image" Target="media/image32.jpeg"/><Relationship Id="rId72" Type="http://schemas.openxmlformats.org/officeDocument/2006/relationships/image" Target="media/image49.jpeg"/><Relationship Id="rId80" Type="http://schemas.openxmlformats.org/officeDocument/2006/relationships/image" Target="media/image55.jpeg"/><Relationship Id="rId85" Type="http://schemas.openxmlformats.org/officeDocument/2006/relationships/hyperlink" Target="http://ilcaustralia.org.au/search_category_paths" TargetMode="External"/><Relationship Id="rId93" Type="http://schemas.openxmlformats.org/officeDocument/2006/relationships/image" Target="media/image610.jpeg"/><Relationship Id="rId98" Type="http://schemas.openxmlformats.org/officeDocument/2006/relationships/image" Target="media/image64.jpeg"/><Relationship Id="rId121" Type="http://schemas.openxmlformats.org/officeDocument/2006/relationships/hyperlink" Target="https://www.legislation.sa.gov.au/LZ/C/R/Work%20Health%20and%20Safety%20Regulations%202012.aspx"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http://www.warrenderpt.com/resources/_wsb_308x215_Body+Chart.jpg" TargetMode="External"/><Relationship Id="rId38" Type="http://schemas.openxmlformats.org/officeDocument/2006/relationships/image" Target="media/image21.jpeg"/><Relationship Id="rId46" Type="http://schemas.openxmlformats.org/officeDocument/2006/relationships/image" Target="http://www.warrenderpt.com/resources/_wsb_308x215_Body+Chart.jpg" TargetMode="External"/><Relationship Id="rId59" Type="http://schemas.openxmlformats.org/officeDocument/2006/relationships/image" Target="http://www.warrenderpt.com/resources/_wsb_308x215_Body+Chart.jpg" TargetMode="External"/><Relationship Id="rId67" Type="http://schemas.openxmlformats.org/officeDocument/2006/relationships/image" Target="media/image44.jpeg"/><Relationship Id="rId103" Type="http://schemas.openxmlformats.org/officeDocument/2006/relationships/image" Target="media/image67.jpeg"/><Relationship Id="rId108" Type="http://schemas.openxmlformats.org/officeDocument/2006/relationships/hyperlink" Target="http://www.google.com.au/url?url=http://www.arthritissupplies.com/leg-lifter.html&amp;rct=j&amp;frm=1&amp;q=&amp;esrc=s&amp;sa=U&amp;ved=0ahUKEwjDs6jQ0bfLAhUBUKYKHekoCfUQwW4IJjAE&amp;usg=AFQjCNESZT9LYM-kHS45dK2IuHN7cRhDzQ" TargetMode="External"/><Relationship Id="rId116" Type="http://schemas.openxmlformats.org/officeDocument/2006/relationships/image" Target="media/image75.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57.gif"/><Relationship Id="rId88" Type="http://schemas.openxmlformats.org/officeDocument/2006/relationships/image" Target="media/image59.jpeg"/><Relationship Id="rId91" Type="http://schemas.openxmlformats.org/officeDocument/2006/relationships/image" Target="media/image600.jpeg"/><Relationship Id="rId96" Type="http://schemas.openxmlformats.org/officeDocument/2006/relationships/image" Target="media/image63.png"/><Relationship Id="rId111" Type="http://schemas.openxmlformats.org/officeDocument/2006/relationships/hyperlink" Target="http://www.phantompower.com.au/products/trollee.html?id=7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image" Target="media/image38.jpeg"/><Relationship Id="rId106" Type="http://schemas.openxmlformats.org/officeDocument/2006/relationships/image" Target="media/image69.jpeg"/><Relationship Id="rId114" Type="http://schemas.openxmlformats.org/officeDocument/2006/relationships/image" Target="media/image74.jpeg"/><Relationship Id="rId119" Type="http://schemas.openxmlformats.org/officeDocument/2006/relationships/hyperlink" Target="http://www.safework.sa.gov.au/show_page.jsp?id=5892" TargetMode="External"/><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image" Target="http://www.warrenderpt.com/resources/_wsb_308x215_Body+Chart.jpg" TargetMode="External"/><Relationship Id="rId73" Type="http://schemas.openxmlformats.org/officeDocument/2006/relationships/image" Target="media/image50.jpeg"/><Relationship Id="rId78" Type="http://schemas.openxmlformats.org/officeDocument/2006/relationships/hyperlink" Target="http://www.apta.org/AM/Template.cfm?Section=PT_and_Y%60our_Body&amp;Template=/APTAAPPS/PTandYourBody/ptandyourbody.cfm" TargetMode="External"/><Relationship Id="rId81" Type="http://schemas.openxmlformats.org/officeDocument/2006/relationships/image" Target="cid:image001.jpg@01CE085C.37EB1610" TargetMode="External"/><Relationship Id="rId86" Type="http://schemas.openxmlformats.org/officeDocument/2006/relationships/image" Target="media/image58.wmf"/><Relationship Id="rId94" Type="http://schemas.openxmlformats.org/officeDocument/2006/relationships/image" Target="media/image62.jpeg"/><Relationship Id="rId99" Type="http://schemas.openxmlformats.org/officeDocument/2006/relationships/image" Target="media/image640.jpeg"/><Relationship Id="rId101" Type="http://schemas.openxmlformats.org/officeDocument/2006/relationships/image" Target="media/image66.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2.jpeg"/><Relationship Id="rId109" Type="http://schemas.openxmlformats.org/officeDocument/2006/relationships/image" Target="media/image71.jpeg"/><Relationship Id="rId34" Type="http://schemas.openxmlformats.org/officeDocument/2006/relationships/image" Target="media/image17.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3.jpeg"/><Relationship Id="rId97" Type="http://schemas.openxmlformats.org/officeDocument/2006/relationships/image" Target="media/image630.png"/><Relationship Id="rId104" Type="http://schemas.openxmlformats.org/officeDocument/2006/relationships/hyperlink" Target="http://www.google.com.au/url?url=http://www.opemed.net/gait-training-equipment/&amp;rct=j&amp;frm=1&amp;q=&amp;esrc=s&amp;sa=U&amp;ved=0ahUKEwi3hfSFyLfLAhUjhqYKHdyIDggQwW4IFjAA&amp;usg=AFQjCNGTd34AUp0DZfUcoYuQLJ8Z56N08Q" TargetMode="External"/><Relationship Id="rId120" Type="http://schemas.openxmlformats.org/officeDocument/2006/relationships/hyperlink" Target="https://www.legislation.sa.gov.au/LZ/C/A/WORK%20HEALTH%20AND%20SAFETY%20ACT%202012.aspx" TargetMode="External"/><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http://www.warrenderpt.com/resources/_wsb_308x215_Body+Chart.jpg" TargetMode="External"/><Relationship Id="rId40" Type="http://schemas.openxmlformats.org/officeDocument/2006/relationships/image" Target="media/image23.jpeg"/><Relationship Id="rId45" Type="http://schemas.openxmlformats.org/officeDocument/2006/relationships/hyperlink" Target="http://www.apta.org/AM/Template.cfm?Section=PT_and_Y%60our_Body&amp;Template=/APTAAPPS/PTandYourBody/ptandyourbody.cfm" TargetMode="External"/><Relationship Id="rId66" Type="http://schemas.openxmlformats.org/officeDocument/2006/relationships/image" Target="media/image43.jpeg"/><Relationship Id="rId87" Type="http://schemas.openxmlformats.org/officeDocument/2006/relationships/image" Target="media/image580.wmf"/><Relationship Id="rId110" Type="http://schemas.openxmlformats.org/officeDocument/2006/relationships/image" Target="media/image72.emf"/><Relationship Id="rId115" Type="http://schemas.openxmlformats.org/officeDocument/2006/relationships/hyperlink" Target="http://www.phantompower.com.au/products/bin-mover/84-products/108-bin-mov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E9E93-07A9-4E29-82F0-ECB7323E0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17</Pages>
  <Words>5364</Words>
  <Characters>38584</Characters>
  <Application>Microsoft Office Word</Application>
  <DocSecurity>0</DocSecurity>
  <Lines>321</Lines>
  <Paragraphs>87</Paragraphs>
  <ScaleCrop>false</ScaleCrop>
  <HeadingPairs>
    <vt:vector size="2" baseType="variant">
      <vt:variant>
        <vt:lpstr>Title</vt:lpstr>
      </vt:variant>
      <vt:variant>
        <vt:i4>1</vt:i4>
      </vt:variant>
    </vt:vector>
  </HeadingPairs>
  <TitlesOfParts>
    <vt:vector size="1" baseType="lpstr">
      <vt:lpstr>Aged Care - Registered Nurse - Manoeuvre Medication Trolley</vt:lpstr>
    </vt:vector>
  </TitlesOfParts>
  <Company>Safe Work Practice</Company>
  <LinksUpToDate>false</LinksUpToDate>
  <CharactersWithSpaces>43861</CharactersWithSpaces>
  <SharedDoc>false</SharedDoc>
  <HLinks>
    <vt:vector size="12" baseType="variant">
      <vt:variant>
        <vt:i4>3407944</vt:i4>
      </vt:variant>
      <vt:variant>
        <vt:i4>15</vt:i4>
      </vt:variant>
      <vt:variant>
        <vt:i4>0</vt:i4>
      </vt:variant>
      <vt:variant>
        <vt:i4>5</vt:i4>
      </vt:variant>
      <vt:variant>
        <vt:lpwstr>http://www.apta.org/AM/Template.cfm?Section=PT_and_Y%60our_Body&amp;Template=/APTAAPPS/PTandYourBody/ptandyourbody.cfm</vt:lpwstr>
      </vt:variant>
      <vt:variant>
        <vt:lpwstr/>
      </vt:variant>
      <vt:variant>
        <vt:i4>8257565</vt:i4>
      </vt:variant>
      <vt:variant>
        <vt:i4>2124</vt:i4>
      </vt:variant>
      <vt:variant>
        <vt:i4>1029</vt:i4>
      </vt:variant>
      <vt:variant>
        <vt:i4>1</vt:i4>
      </vt:variant>
      <vt:variant>
        <vt:lpwstr>cid:image001.jpg@01CE085C.37EB1610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 Laundry Assistant - all tasks</dc:title>
  <dc:subject>Job dictionary</dc:subject>
  <dc:creator>Safe Work Practice</dc:creator>
  <cp:keywords>Safe Work Practice; Residential; Aged Care; sorting; preparation; washing; drying; folding; sorting; labelling clothing; cleaning laundry room and machines </cp:keywords>
  <dc:description>Early intervention; early medical assessment; work capacity; job analysis; job summary</dc:description>
  <cp:lastModifiedBy>Timoteo, Rudy</cp:lastModifiedBy>
  <cp:revision>18</cp:revision>
  <cp:lastPrinted>2016-05-06T01:17:00Z</cp:lastPrinted>
  <dcterms:created xsi:type="dcterms:W3CDTF">2016-05-06T00:52:00Z</dcterms:created>
  <dcterms:modified xsi:type="dcterms:W3CDTF">2016-08-03T05:17:00Z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