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5E2A" w14:textId="77777777" w:rsidR="003F5B3D" w:rsidRDefault="003F5B3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4EB0731C" w14:textId="77777777" w:rsidR="00E001E5" w:rsidRDefault="00E001E5" w:rsidP="0045322A">
      <w:pPr>
        <w:pStyle w:val="Header"/>
      </w:pPr>
      <w:r>
        <w:rPr>
          <w:noProof/>
          <w:lang w:eastAsia="en-AU"/>
        </w:rPr>
        <w:drawing>
          <wp:inline distT="0" distB="0" distL="0" distR="0" wp14:anchorId="32B3BDB4" wp14:editId="34815EDC">
            <wp:extent cx="6426835" cy="8312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83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CAC4" w14:textId="77777777" w:rsidR="00627DBA" w:rsidRDefault="00627DBA" w:rsidP="00E001E5">
      <w:pPr>
        <w:pStyle w:val="Header"/>
        <w:jc w:val="center"/>
      </w:pPr>
    </w:p>
    <w:p w14:paraId="513BB9FD" w14:textId="42E4AF60" w:rsidR="003F5B3D" w:rsidRDefault="00646FD1">
      <w:pPr>
        <w:spacing w:line="691" w:lineRule="exact"/>
        <w:ind w:left="112"/>
        <w:rPr>
          <w:rFonts w:ascii="Source Sans Pro" w:eastAsia="Source Sans Pro" w:hAnsi="Source Sans Pro" w:cs="Source Sans Pro"/>
          <w:sz w:val="32"/>
          <w:szCs w:val="32"/>
        </w:rPr>
      </w:pPr>
      <w:r>
        <w:rPr>
          <w:rFonts w:ascii="Source Sans Pro"/>
          <w:color w:val="A11C25"/>
          <w:sz w:val="56"/>
        </w:rPr>
        <w:t>Fee</w:t>
      </w:r>
      <w:r>
        <w:rPr>
          <w:rFonts w:ascii="Source Sans Pro"/>
          <w:color w:val="A11C25"/>
          <w:spacing w:val="-14"/>
          <w:sz w:val="56"/>
        </w:rPr>
        <w:t xml:space="preserve"> </w:t>
      </w:r>
      <w:r>
        <w:rPr>
          <w:rFonts w:ascii="Source Sans Pro"/>
          <w:color w:val="A11C25"/>
          <w:sz w:val="56"/>
        </w:rPr>
        <w:t>schedule</w:t>
      </w:r>
      <w:r>
        <w:rPr>
          <w:rFonts w:ascii="Source Sans Pro"/>
          <w:color w:val="A11C25"/>
          <w:spacing w:val="-15"/>
          <w:sz w:val="56"/>
        </w:rPr>
        <w:t xml:space="preserve"> </w:t>
      </w:r>
      <w:r>
        <w:rPr>
          <w:rFonts w:ascii="Source Sans Pro"/>
          <w:color w:val="A11C25"/>
          <w:sz w:val="56"/>
        </w:rPr>
        <w:t>quick</w:t>
      </w:r>
      <w:r>
        <w:rPr>
          <w:rFonts w:ascii="Source Sans Pro"/>
          <w:color w:val="A11C25"/>
          <w:spacing w:val="-13"/>
          <w:sz w:val="56"/>
        </w:rPr>
        <w:t xml:space="preserve"> </w:t>
      </w:r>
      <w:r>
        <w:rPr>
          <w:rFonts w:ascii="Source Sans Pro"/>
          <w:color w:val="A11C25"/>
          <w:spacing w:val="-1"/>
          <w:sz w:val="56"/>
        </w:rPr>
        <w:t>guide</w:t>
      </w:r>
      <w:r>
        <w:rPr>
          <w:rFonts w:ascii="Source Sans Pro"/>
          <w:color w:val="A11C25"/>
          <w:spacing w:val="-10"/>
          <w:sz w:val="56"/>
        </w:rPr>
        <w:t xml:space="preserve"> </w:t>
      </w:r>
      <w:r>
        <w:rPr>
          <w:rFonts w:ascii="Source Sans Pro"/>
          <w:color w:val="A11C25"/>
          <w:sz w:val="56"/>
        </w:rPr>
        <w:t>for</w:t>
      </w:r>
      <w:r>
        <w:rPr>
          <w:rFonts w:ascii="Source Sans Pro"/>
          <w:color w:val="A11C25"/>
          <w:spacing w:val="-14"/>
          <w:sz w:val="56"/>
        </w:rPr>
        <w:t xml:space="preserve"> </w:t>
      </w:r>
      <w:r>
        <w:rPr>
          <w:rFonts w:ascii="Source Sans Pro"/>
          <w:color w:val="A11C25"/>
          <w:sz w:val="56"/>
        </w:rPr>
        <w:t>GPs</w:t>
      </w:r>
      <w:r>
        <w:rPr>
          <w:rFonts w:ascii="Source Sans Pro"/>
          <w:color w:val="A11C25"/>
          <w:spacing w:val="-12"/>
          <w:sz w:val="56"/>
        </w:rPr>
        <w:t xml:space="preserve"> </w:t>
      </w:r>
      <w:r w:rsidR="007E4EC5">
        <w:rPr>
          <w:rFonts w:ascii="Source Sans Pro"/>
          <w:color w:val="A11C25"/>
          <w:spacing w:val="-1"/>
          <w:position w:val="8"/>
          <w:sz w:val="32"/>
        </w:rPr>
        <w:t>(20</w:t>
      </w:r>
      <w:r w:rsidR="00E20A78">
        <w:rPr>
          <w:rFonts w:ascii="Source Sans Pro"/>
          <w:color w:val="A11C25"/>
          <w:spacing w:val="-1"/>
          <w:position w:val="8"/>
          <w:sz w:val="32"/>
        </w:rPr>
        <w:t>2</w:t>
      </w:r>
      <w:r w:rsidR="007A60B3">
        <w:rPr>
          <w:rFonts w:ascii="Source Sans Pro"/>
          <w:color w:val="A11C25"/>
          <w:spacing w:val="-1"/>
          <w:position w:val="8"/>
          <w:sz w:val="32"/>
        </w:rPr>
        <w:t>4</w:t>
      </w:r>
      <w:r w:rsidR="007E4EC5">
        <w:rPr>
          <w:rFonts w:ascii="Source Sans Pro"/>
          <w:color w:val="A11C25"/>
          <w:spacing w:val="-1"/>
          <w:position w:val="8"/>
          <w:sz w:val="32"/>
        </w:rPr>
        <w:t>-2</w:t>
      </w:r>
      <w:r w:rsidR="007A60B3">
        <w:rPr>
          <w:rFonts w:ascii="Source Sans Pro"/>
          <w:color w:val="A11C25"/>
          <w:spacing w:val="-1"/>
          <w:position w:val="8"/>
          <w:sz w:val="32"/>
        </w:rPr>
        <w:t>5</w:t>
      </w:r>
      <w:r>
        <w:rPr>
          <w:rFonts w:ascii="Source Sans Pro"/>
          <w:color w:val="A11C25"/>
          <w:spacing w:val="-1"/>
          <w:position w:val="8"/>
          <w:sz w:val="32"/>
        </w:rPr>
        <w:t>)</w:t>
      </w:r>
    </w:p>
    <w:p w14:paraId="7B5AF141" w14:textId="77777777" w:rsidR="003F5B3D" w:rsidRDefault="00A95871">
      <w:pPr>
        <w:pStyle w:val="Heading1"/>
        <w:spacing w:before="234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20E7CD" wp14:editId="2369810F">
                <wp:simplePos x="0" y="0"/>
                <wp:positionH relativeFrom="page">
                  <wp:posOffset>2859405</wp:posOffset>
                </wp:positionH>
                <wp:positionV relativeFrom="paragraph">
                  <wp:posOffset>361315</wp:posOffset>
                </wp:positionV>
                <wp:extent cx="4550410" cy="1538605"/>
                <wp:effectExtent l="1905" t="0" r="635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1538605"/>
                          <a:chOff x="4503" y="569"/>
                          <a:chExt cx="7166" cy="2423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4503" y="569"/>
                            <a:ext cx="4607" cy="485"/>
                            <a:chOff x="4503" y="569"/>
                            <a:chExt cx="4607" cy="485"/>
                          </a:xfrm>
                        </wpg:grpSpPr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4503" y="569"/>
                              <a:ext cx="4607" cy="48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4607"/>
                                <a:gd name="T2" fmla="+- 0 1054 569"/>
                                <a:gd name="T3" fmla="*/ 1054 h 485"/>
                                <a:gd name="T4" fmla="+- 0 9110 4503"/>
                                <a:gd name="T5" fmla="*/ T4 w 4607"/>
                                <a:gd name="T6" fmla="+- 0 1054 569"/>
                                <a:gd name="T7" fmla="*/ 1054 h 485"/>
                                <a:gd name="T8" fmla="+- 0 9110 4503"/>
                                <a:gd name="T9" fmla="*/ T8 w 4607"/>
                                <a:gd name="T10" fmla="+- 0 569 569"/>
                                <a:gd name="T11" fmla="*/ 569 h 485"/>
                                <a:gd name="T12" fmla="+- 0 4503 4503"/>
                                <a:gd name="T13" fmla="*/ T12 w 4607"/>
                                <a:gd name="T14" fmla="+- 0 569 569"/>
                                <a:gd name="T15" fmla="*/ 569 h 485"/>
                                <a:gd name="T16" fmla="+- 0 4503 4503"/>
                                <a:gd name="T17" fmla="*/ T16 w 4607"/>
                                <a:gd name="T18" fmla="+- 0 1054 569"/>
                                <a:gd name="T19" fmla="*/ 105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7" h="485">
                                  <a:moveTo>
                                    <a:pt x="0" y="485"/>
                                  </a:moveTo>
                                  <a:lnTo>
                                    <a:pt x="4607" y="485"/>
                                  </a:lnTo>
                                  <a:lnTo>
                                    <a:pt x="4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1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4503" y="1539"/>
                            <a:ext cx="4607" cy="485"/>
                            <a:chOff x="4503" y="1539"/>
                            <a:chExt cx="4607" cy="485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4503" y="1539"/>
                              <a:ext cx="4607" cy="48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4607"/>
                                <a:gd name="T2" fmla="+- 0 2024 1539"/>
                                <a:gd name="T3" fmla="*/ 2024 h 485"/>
                                <a:gd name="T4" fmla="+- 0 9110 4503"/>
                                <a:gd name="T5" fmla="*/ T4 w 4607"/>
                                <a:gd name="T6" fmla="+- 0 2024 1539"/>
                                <a:gd name="T7" fmla="*/ 2024 h 485"/>
                                <a:gd name="T8" fmla="+- 0 9110 4503"/>
                                <a:gd name="T9" fmla="*/ T8 w 4607"/>
                                <a:gd name="T10" fmla="+- 0 1539 1539"/>
                                <a:gd name="T11" fmla="*/ 1539 h 485"/>
                                <a:gd name="T12" fmla="+- 0 4503 4503"/>
                                <a:gd name="T13" fmla="*/ T12 w 4607"/>
                                <a:gd name="T14" fmla="+- 0 1539 1539"/>
                                <a:gd name="T15" fmla="*/ 1539 h 485"/>
                                <a:gd name="T16" fmla="+- 0 4503 4503"/>
                                <a:gd name="T17" fmla="*/ T16 w 4607"/>
                                <a:gd name="T18" fmla="+- 0 2024 1539"/>
                                <a:gd name="T19" fmla="*/ 202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7" h="485">
                                  <a:moveTo>
                                    <a:pt x="0" y="485"/>
                                  </a:moveTo>
                                  <a:lnTo>
                                    <a:pt x="4607" y="485"/>
                                  </a:lnTo>
                                  <a:lnTo>
                                    <a:pt x="4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4503" y="2506"/>
                            <a:ext cx="4607" cy="485"/>
                            <a:chOff x="4503" y="2506"/>
                            <a:chExt cx="4607" cy="485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4503" y="2506"/>
                              <a:ext cx="4607" cy="48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4607"/>
                                <a:gd name="T2" fmla="+- 0 2991 2506"/>
                                <a:gd name="T3" fmla="*/ 2991 h 485"/>
                                <a:gd name="T4" fmla="+- 0 9110 4503"/>
                                <a:gd name="T5" fmla="*/ T4 w 4607"/>
                                <a:gd name="T6" fmla="+- 0 2991 2506"/>
                                <a:gd name="T7" fmla="*/ 2991 h 485"/>
                                <a:gd name="T8" fmla="+- 0 9110 4503"/>
                                <a:gd name="T9" fmla="*/ T8 w 4607"/>
                                <a:gd name="T10" fmla="+- 0 2506 2506"/>
                                <a:gd name="T11" fmla="*/ 2506 h 485"/>
                                <a:gd name="T12" fmla="+- 0 4503 4503"/>
                                <a:gd name="T13" fmla="*/ T12 w 4607"/>
                                <a:gd name="T14" fmla="+- 0 2506 2506"/>
                                <a:gd name="T15" fmla="*/ 2506 h 485"/>
                                <a:gd name="T16" fmla="+- 0 4503 4503"/>
                                <a:gd name="T17" fmla="*/ T16 w 4607"/>
                                <a:gd name="T18" fmla="+- 0 2991 2506"/>
                                <a:gd name="T19" fmla="*/ 299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7" h="485">
                                  <a:moveTo>
                                    <a:pt x="0" y="485"/>
                                  </a:moveTo>
                                  <a:lnTo>
                                    <a:pt x="4607" y="485"/>
                                  </a:lnTo>
                                  <a:lnTo>
                                    <a:pt x="4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49" y="609"/>
                              <a:ext cx="4620" cy="23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406" y="647"/>
                            <a:ext cx="2187" cy="2193"/>
                            <a:chOff x="9406" y="647"/>
                            <a:chExt cx="2187" cy="219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406" y="647"/>
                              <a:ext cx="2187" cy="2193"/>
                            </a:xfrm>
                            <a:custGeom>
                              <a:avLst/>
                              <a:gdLst>
                                <a:gd name="T0" fmla="+- 0 9406 9406"/>
                                <a:gd name="T1" fmla="*/ T0 w 2187"/>
                                <a:gd name="T2" fmla="+- 0 2840 647"/>
                                <a:gd name="T3" fmla="*/ 2840 h 2193"/>
                                <a:gd name="T4" fmla="+- 0 11593 9406"/>
                                <a:gd name="T5" fmla="*/ T4 w 2187"/>
                                <a:gd name="T6" fmla="+- 0 2840 647"/>
                                <a:gd name="T7" fmla="*/ 2840 h 2193"/>
                                <a:gd name="T8" fmla="+- 0 11593 9406"/>
                                <a:gd name="T9" fmla="*/ T8 w 2187"/>
                                <a:gd name="T10" fmla="+- 0 647 647"/>
                                <a:gd name="T11" fmla="*/ 647 h 2193"/>
                                <a:gd name="T12" fmla="+- 0 9406 9406"/>
                                <a:gd name="T13" fmla="*/ T12 w 2187"/>
                                <a:gd name="T14" fmla="+- 0 647 647"/>
                                <a:gd name="T15" fmla="*/ 647 h 2193"/>
                                <a:gd name="T16" fmla="+- 0 9406 9406"/>
                                <a:gd name="T17" fmla="*/ T16 w 2187"/>
                                <a:gd name="T18" fmla="+- 0 2840 647"/>
                                <a:gd name="T19" fmla="*/ 2840 h 2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7" h="2193">
                                  <a:moveTo>
                                    <a:pt x="0" y="2193"/>
                                  </a:moveTo>
                                  <a:lnTo>
                                    <a:pt x="2187" y="2193"/>
                                  </a:lnTo>
                                  <a:lnTo>
                                    <a:pt x="2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124" y="1720"/>
                            <a:ext cx="2276" cy="525"/>
                            <a:chOff x="7124" y="1720"/>
                            <a:chExt cx="2276" cy="525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124" y="1720"/>
                              <a:ext cx="2276" cy="525"/>
                            </a:xfrm>
                            <a:custGeom>
                              <a:avLst/>
                              <a:gdLst>
                                <a:gd name="T0" fmla="+- 0 9400 7124"/>
                                <a:gd name="T1" fmla="*/ T0 w 2276"/>
                                <a:gd name="T2" fmla="+- 0 1720 1720"/>
                                <a:gd name="T3" fmla="*/ 1720 h 525"/>
                                <a:gd name="T4" fmla="+- 0 7124 7124"/>
                                <a:gd name="T5" fmla="*/ T4 w 2276"/>
                                <a:gd name="T6" fmla="+- 0 2244 1720"/>
                                <a:gd name="T7" fmla="*/ 2244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76" h="525">
                                  <a:moveTo>
                                    <a:pt x="2276" y="0"/>
                                  </a:moveTo>
                                  <a:lnTo>
                                    <a:pt x="0" y="5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6" y="647"/>
                              <a:ext cx="2187" cy="2193"/>
                            </a:xfrm>
                            <a:prstGeom prst="rect">
                              <a:avLst/>
                            </a:pr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296AD" w14:textId="77777777" w:rsidR="003F5B3D" w:rsidRDefault="00646FD1">
                                <w:pPr>
                                  <w:spacing w:before="128"/>
                                  <w:ind w:left="171" w:right="169"/>
                                  <w:jc w:val="center"/>
                                  <w:rPr>
                                    <w:rFonts w:ascii="Source Sans Pro" w:eastAsia="Source Sans Pro" w:hAnsi="Source Sans Pro" w:cs="Source Sans Pro"/>
                                  </w:rPr>
                                </w:pP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sufficient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time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to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address patients’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recovery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return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to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work matters,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GPs are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encouraged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to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charge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longer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consultations.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0E7CD" id="Group 11" o:spid="_x0000_s1026" style="position:absolute;left:0;text-align:left;margin-left:225.15pt;margin-top:28.45pt;width:358.3pt;height:121.15pt;z-index:-251652096;mso-position-horizontal-relative:page" coordorigin="4503,569" coordsize="7166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1nJZQgAAKUvAAAOAAAAZHJzL2Uyb0RvYy54bWzsWm2P27gR/l6g/4HQ&#10;xxaJJa3sXRtxDunmBQdc74Ke+wNkWbaFkyVVktfO/fo+MxRF0hY33kucHNrFYm3KHFEPZ4acRzN8&#10;9cNxl4uHtG6ysph7wUvfE2mRlKus2My9fy/ev7jzRNPGxSrOyyKde5/Sxvvh9V//8upQzdKw3Jb5&#10;Kq0FBima2aGae9u2rWajUZNs013cvCyrtEDnuqx3cYvLejNa1fEBo+/yUej7k9GhrFdVXSZp0+DX&#10;t7LTe83jr9dp0v6yXjdpK/K5B2wtf9b8uaTP0etX8WxTx9U2SzoY8R9AsYuzAg/th3obt7HY19nZ&#10;ULssqcumXLcvk3I3KtfrLEl5DphN4J/M5kNd7iuey2Z22FS9mqDaEz394WGTnx8+1NWv1cdaokfz&#10;pzL5rYFeRodqMzP76XojhcXy8M9yBXvG+7bkiR/X9Y6GwJTEkfX7qddvemxFgh+j8diPApghQV8w&#10;vrmb+GNpgWQLM9F90di/8QS6x5Op6nrX3X4bTCby3jAKb6h3FM/kcxlrh41s3wGVTczhYy2y1dwL&#10;PVHEO8BmzYowpEFOp0lG/FpqOJ9Or4uJfysnE909RQnR6X1OHWBBNdpnmi/zmV+3cZWyKzbkE50+&#10;I6XP93Wa0iIV0i6HiqWUWzWmTxk9JNbA9T7rTU9QY6+OeJbsm/ZDWrJbxg8/Na1c7Cu02NlXnTMs&#10;4JHrXY51//cXwhf0MP6Q/rfpxQIl9reRWPjiINgW3aBqLLiYMVbgjyPRu7IeCj4upTAUy2xF7wZa&#10;Cuo1xpoGgQR3imusxAhX5MCFlWOM5cIFl7wAF/Z0YywnrqkSI1x3Dly0HRiDQVdD+gpM3ZPMoL4C&#10;W/luQ5rqXwShC5qtfxc0U/1uaLb+3dBMCyyCiQuabQKXOQPTBLafYZ1s1EqIt2pxJMeiWx1oiZiC&#10;uM/be1U2tD0vYAdszgu1+0KKlpJDGJoh4dtuq35cGFBJGJaWG/vj0oGMEouA905M5jPiUCuPzkFF&#10;icvvbsI1uMIpS6g9AZawlAuuilvSE82XmuKAaMWb8RYN7OHUsSsf0kXJIq0Og93SxuN0f16YcnIg&#10;INSiSkB9VzxgL8jUBSOqbvUtxbCoMNglMucPTPKySaUNaJ4cZfu5k8qMbbUp82z1PstzmnJTb5b3&#10;eS0eYpCtN0FwHyrjWGI5u0xR0m3yMfQLIrgMBhSQm9myXH1CYKhLydjAMNHYlvXvnjiArc295j/7&#10;uE49kf9YILRNgyjCnFu+iMa3IS5qs2dp9sRFgqHmXuvBxal530pKuK/qbLPFkwK2ZlG+Ab1ZZxQ4&#10;GJ9E1V0gunLL4hpMHXpO0YVJOJ9FO9gu34R2gGR1NOpJvEPflmwV+5KeR8xNu8ww+foGxAPbn9So&#10;Jh68b1yNeGiNOBWJpaFIsLlEvhPzCP0wEhq1JhVm7GOhwVBqhz5niDdj34XUwwnMjHxuYHbgcwIz&#10;A9+l3IO0Nagyi32w1KDOrks/3OhMIzyC7qoMxGlVi4LYZsWCeaYgzFyeKYgiApIUfR0K8vae/jo6&#10;+X9OQbAfmhQkYE7+TShIOPYnkkA7IyfWwFn+R9/2J6Ug9OJ6wkGw18GPr8ZBtEqcmvyTcZDpNBAa&#10;tYODkNBgPL0iB3EBsziIE9gVOQhpa1BlFgdhqUGdXZeDuNGZHOQRdNflIC6r2hzEMuszB8E77DMH&#10;Md5pVSLlmYM8IQ1SZckM/12FCq2zasPnK3m4q91TSkdWA3cXjbGL69/21QsU05CiypZZnrWfuDCI&#10;BA6BKh4+ZgkVt+hCFy5oN5XBG930VBHcUexWUvIeJPqyhMthoijvt0iHpm+aCnlC0oz+qa7LwzaN&#10;V8hDyeSlPcqILi0cyzyrVNKM2t2MkYM6KesNKE2WDN+WyX6XFq2sgdZpjsmXRbPNqgaJr1m6W6ar&#10;uVf/uGJAlJpL/gXcmCHabZ22CfJ68WyNFFz3OzaBvoMRa5CE/6Iyza0fySzuxD/LOlFGjpJH4U3E&#10;VTeDqVS1rNMIagA1gHL6TWVOIKpECLTOHCpg2MKoif8LE3IUJS06zInKa9LhaQQWTDnZScTUO54p&#10;DhcGd2AdrJpgynl1gw6f36bZ8PmNvU5Py6HfICNHCflTOsy8/2vT4XOVuDXZKwQqNbLWyrGM/IPm&#10;pvBTox5FTxP8SF47WswsSHExkM1xImTXo8K7yBe9/fVQVkaOZLYi7F1Bi9l0OAjG05tBZCYV45zc&#10;EDKbiLmQWXTYjczmw25kZ0m5IWQnBUHoa0hnFh0mmWGdndBhtzVNG8iK4CA22wYubKYFHsFm28CN&#10;zbSCLAkOYrOt4DKpzYVtm2K5PCfkvpQMs20EaoK8hilg6aKfWZxTSxxK1wKKfEpBORQFzW47gKyS&#10;UN8nkpeU/C6RGXjiUwhxH6MJMFVKp2MUA5l9OCuGt+/obyhdh2NQxYq3VqJZ77p2G2e5bLNaOPT/&#10;z5YQA+w8FmO5+tGl2yDEM+F8AVVTWft9oA1vsXcRZSGrclefwBu4zaAspzfCct+thoijA2eMJaLZ&#10;fG3GMqASpyZ7hXwJY/EFP5INo/nDOWMha5wI2YyFTC+0/fVYZrhkoa3oXUFL2dGSMA0CM8OlJCwD&#10;wOxgGYYRqpu9Y+pHmrGShXpg0Ox3CW54Ls6mfEGFJ+RFg4CitlAdLrrNnwWwGtXGrgXsKAFqy2uW&#10;vRy4ZC8anz3n8byfX34khLaPq5+8DLAeZDxY0F7yj/Io8AZmb16iPeJ3lcXpDmE+kraw9j26uOil&#10;n1+OLnyzhaupIxLqjf7Cl36rfGcdNHLThosOGrXH5bFT2xPPHGE1yfNGaMizRmjIc0ZoXOmMEb/Z&#10;4yw4Z227c+t02Ny8ZiakT9e//i8AAAD//wMAUEsDBAoAAAAAAAAAIQBUfcQIuwgAALsIAAAUAAAA&#10;ZHJzL21lZGlhL2ltYWdlMS5wbmeJUE5HDQoaCgAAAA1JSERSAAACaAAAAOoIBgAAABYIubMAAAAG&#10;YktHRAD/AP8A/6C9p5MAAAAJcEhZcwAADsQAAA7EAZUrDhsAAAhbSURBVHic7d3bcuPGFYbRrdO4&#10;yplUpfIYef/H8k0q5djx6JAb9BBqATxIBPkDXOumCQzl4RXqU/fmuAoAgCh31/4AAAvznAPSvB16&#10;gwcXsDX9c+2+u9+vAEt769bXmfs/3fc3AAC4rsdrfwCAM2s7Yw/D+lhVf1zpswD0vlfVj+H187D2&#10;O2oCDdiUu9qdDDwN668l0IAcf6+q/w6v/xzWFmw/A80RJwBAGDtowJaMd9B+GdbvVfXbdT4OwAf/&#10;GL1+6dafXxoQaMDWTB1xAqT4W+3GLtpR54dvlTviBAAIYwcN2Jr+W5xPc28EuIJvteuv2Y0ygQZs&#10;jX+QFkh2Xx+fS444gZsj0IDV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bz2BwA4g7tu7V8DrIpAA9akj67++r6qHkavxyvAagg0IMHcbtdc&#10;kN3PXD9U1dPw+ml0D2BV/GYJABDGDhpwKVO7ZFOzY1XzO2Tteu4Y87Gqfhlef+veC7AaAg04l0Pz&#10;YeMYO3RUeew69XN9vPmyALA6jjgBAMLYQQMO+eoA/9Qu16k7Y3Of4W1YX0fX7b3P3Z8BrIZAA6ou&#10;Mx82ft9cxPX6ADu0Vu2+vdlm0J4LYGUccQIAhLGDBrfhmgP8U7tkb93a74T1918OvK+t47/DESew&#10;WgIN1m0N82FTEXbskeVciPVrc1e7I9b+ZwFWwxEnAEAYO2iQbysD/FM7aHO7bP2u19wu2NTRJsDq&#10;CTS4vlPmw9q6xvmw8f1DAXbqsaRQAzZFoMFylpgPa+ua5sOmYstcGMAeZtAAAMLYQYOv2bdLtsR8&#10;WLte03wYACcSaLDfZ+bDqt5H1Dnnw6rez3CtYT4MgBM54gQACGMHjVu15AB/W5cY4G+rAX6ADRNo&#10;bNm15sPm/o7mK/NhbTUfBrBhjjgBAMLYQWPNUgf427rEAP947V9PXQOwQgKNVPv+90b9ddp8WFuX&#10;mA/bdx+AjRBoXMuhIf3xn69tPqz9d8yHAfApZtAAAMLYQWMpX5kPa9fmwwC4SQKNz1h6Pqyt5sMA&#10;uEmOOAEAwthBY8q1B/jnPoMBfgBugkC7TeeYD2vXS8yHVb0/hjQfBsBNccQJABDGDtr2XGqAv61L&#10;DPC31QA/ADdJoK3PLcyHtdV8GAA3SaDlWct8WFuXmA/rr4UXADfFDBoAQBg7aJe1pfmwtpoPA4Az&#10;E2jndcp8WNX+iEqfD2v3zYcBwJk54gQACGMH7TTnHOBvqwF+AOAdgbZz6Hhy/Poc82Ht58yHAQDv&#10;OOIEAAhzSztonxngb/cN8AMAF7OlQFtiPqytS8yHtfvmwwCAdxxxAgCEWcsO2rUG+Nv1EgP8bTXA&#10;DwC8kxJoqfNhVe+PIc85Hza+7l/3fz8AcEMuFWhrnQ9r10vMh01dAwCYQQMASHOOHbQtz4e11XwY&#10;AHAxpwTaoWPJZl9EmQ8DADjAEScAQJh9O2iHBvePGeBvqwF+AIAjHRNoLaoeu3XuuHLumHLMfBgA&#10;wAxHnAAAYaZ20Ppjx7ZT9tStDzPvb8a7Ywb4AQCOdMy3OE+dE+uvX8p8GADA0fYFWh9Pz939ufdN&#10;xZj5MACAI5lBAwAIM7WD1u9evXT353bSpubDpq7n7gEAUKcdcbb1rvvzuZ8DAOATHHECAIQ55luc&#10;vkEJAHBBdtAAAMIINACAMAINACCMQAMACCPQAADCCDQAgDACDQAgjEADAAgj0AAAwgg0AIAwAg0A&#10;IIxAAwAII9AAAMIINACAMAINACCMQAMACCPQAADCCDQAgDACDQAgjEADAAgj0AAAwgg0AIAwAg0A&#10;IIxAAwAII9AAAMIINACAMAINACCMQAMACCPQAADCCDQAgDACDQAgjEADAAgj0AAAwgg0AIAwAg0A&#10;IIxAAwAII9AAAMIINACAMAINACCMQAMACCPQAADCCDQAgDACDQAgjEADAAgj0AAAwgg0AIAwAg0A&#10;IIxAAwAII9CArXu79gcAONXjtT8AwJm9zawACV7riOeSQAO2pj34Xob1R1X9q6r+OVx/H9b2/Lu7&#10;0OcCbkd7Dr0O6/+G9d9V9Vftnk+v3ft/csQJABDGDhqwNe030R/D+sew/qe7bwcNWFrbIftrWH8f&#10;1j+Hte2kfdhBE2jAlrzV7oHXHogtzJ6H9duwOkEAltaPXLQwa784tl8YPxx1ekABAISxtQ9sTfvF&#10;82FYH7u13ff8Ay6l7ZCNv7xUtdvZ/7CD5gEFbE3/XLvv1rn3ASyl/2d/+iDzLU4AgHR+gwS2znMO&#10;SOMf0AYAAACAL/k/cz2JW3/yOhwAAAAASUVORK5CYIJQSwMEFAAGAAgAAAAhAOIzuI7hAAAACwEA&#10;AA8AAABkcnMvZG93bnJldi54bWxMj8Fqg0AQhu+FvsMyhd6aVVOlGtcQQttTKDQplNwm7kQl7q64&#10;GzVv3/XU3GaYj3++P19PqmUD9bYxWkC4CICRLo1sdCXg5/Dx8gbMOtQSW6NJwI0srIvHhxwzaUb9&#10;TcPeVcyHaJuhgNq5LuPcljUptAvTkfa3s+kVOr/2FZc9jj5ctTwKgoQrbLT/UGNH25rKy/6qBHyO&#10;OG6W4fuwu5y3t+Mh/vrdhSTE89O0WQFzNLl/GGZ9rw6FdzqZq5aWtQJe42DpUQFxkgKbgTCZp5OA&#10;KE0j4EXO7zsU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D1nJZQgAAKUvAAAOAAAAAAAAAAAAAAAAADoCAABkcnMvZTJvRG9jLnhtbFBLAQItAAoAAAAAAAAA&#10;IQBUfcQIuwgAALsIAAAUAAAAAAAAAAAAAAAAAMsKAABkcnMvbWVkaWEvaW1hZ2UxLnBuZ1BLAQIt&#10;ABQABgAIAAAAIQDiM7iO4QAAAAsBAAAPAAAAAAAAAAAAAAAAALgTAABkcnMvZG93bnJldi54bWxQ&#10;SwECLQAUAAYACAAAACEAqiYOvrwAAAAhAQAAGQAAAAAAAAAAAAAAAADGFAAAZHJzL19yZWxzL2Uy&#10;b0RvYy54bWwucmVsc1BLBQYAAAAABgAGAHwBAAC5FQAAAAA=&#10;">
                <v:group id="Group 22" o:spid="_x0000_s1027" style="position:absolute;left:4503;top:569;width:4607;height:485" coordorigin="4503,569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3" o:spid="_x0000_s1028" style="position:absolute;left:4503;top:569;width:4607;height:485;visibility:visible;mso-wrap-style:square;v-text-anchor:top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9bxQAAANoAAAAPAAAAZHJzL2Rvd25yZXYueG1sRI/dasJA&#10;FITvBd9hOULv6kabqqSuUoVCpYgaf/DykD1NQrNnQ3bV9O3dQsHLYWa+Yabz1lTiSo0rLSsY9CMQ&#10;xJnVJecKDvuP5wkI55E1VpZJwS85mM+6nSkm2t54R9fU5yJA2CWooPC+TqR0WUEGXd/WxMH7to1B&#10;H2STS93gLcBNJYdRNJIGSw4LBda0LCj7SS9GwXgzqLeL1cv66zSM96+XKuZjelbqqde+v4Hw1PpH&#10;+L/9qRXE8Hcl3AA5uwMAAP//AwBQSwECLQAUAAYACAAAACEA2+H2y+4AAACFAQAAEwAAAAAAAAAA&#10;AAAAAAAAAAAAW0NvbnRlbnRfVHlwZXNdLnhtbFBLAQItABQABgAIAAAAIQBa9CxbvwAAABUBAAAL&#10;AAAAAAAAAAAAAAAAAB8BAABfcmVscy8ucmVsc1BLAQItABQABgAIAAAAIQCtRN9bxQAAANoAAAAP&#10;AAAAAAAAAAAAAAAAAAcCAABkcnMvZG93bnJldi54bWxQSwUGAAAAAAMAAwC3AAAA+QIAAAAA&#10;" path="m,485r4607,l4607,,,,,485xe" fillcolor="#a11c25" stroked="f">
                    <v:path arrowok="t" o:connecttype="custom" o:connectlocs="0,1054;4607,1054;4607,569;0,569;0,1054" o:connectangles="0,0,0,0,0"/>
                  </v:shape>
                </v:group>
                <v:group id="Group 20" o:spid="_x0000_s1029" style="position:absolute;left:4503;top:1539;width:4607;height:485" coordorigin="4503,1539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1" o:spid="_x0000_s1030" style="position:absolute;left:4503;top:1539;width:4607;height:485;visibility:visible;mso-wrap-style:square;v-text-anchor:top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xwwAAAANoAAAAPAAAAZHJzL2Rvd25yZXYueG1sRE/Pa8Iw&#10;FL4P9j+EJ3hbE3eQ0TUVGciGeFEnbrdH89bWNS8libX61y8HYceP73exGG0nBvKhdaxhlikQxJUz&#10;LdcaPverpxcQISIb7ByThisFWJSPDwXmxl14S8Mu1iKFcMhRQxNjn0sZqoYshsz1xIn7cd5iTNDX&#10;0ni8pHDbyWel5tJiy6mhwZ7eGqp+d2er4TYezYnce/u1juow+A2F7xVpPZ2My1cQkcb4L767P4yG&#10;tDVdSTdAln8AAAD//wMAUEsBAi0AFAAGAAgAAAAhANvh9svuAAAAhQEAABMAAAAAAAAAAAAAAAAA&#10;AAAAAFtDb250ZW50X1R5cGVzXS54bWxQSwECLQAUAAYACAAAACEAWvQsW78AAAAVAQAACwAAAAAA&#10;AAAAAAAAAAAfAQAAX3JlbHMvLnJlbHNQSwECLQAUAAYACAAAACEAkHlMcMAAAADaAAAADwAAAAAA&#10;AAAAAAAAAAAHAgAAZHJzL2Rvd25yZXYueG1sUEsFBgAAAAADAAMAtwAAAPQCAAAAAA==&#10;" path="m,485r4607,l4607,,,,,485xe" fillcolor="#dcdcdc" stroked="f">
                    <v:path arrowok="t" o:connecttype="custom" o:connectlocs="0,2024;4607,2024;4607,1539;0,1539;0,2024" o:connectangles="0,0,0,0,0"/>
                  </v:shape>
                </v:group>
                <v:group id="Group 17" o:spid="_x0000_s1031" style="position:absolute;left:4503;top:2506;width:4607;height:485" coordorigin="4503,2506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32" style="position:absolute;left:4503;top:2506;width:4607;height:485;visibility:visible;mso-wrap-style:square;v-text-anchor:top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1wwAAANsAAAAPAAAAZHJzL2Rvd25yZXYueG1sRI9Ba8JA&#10;EIXvQv/DMkJvutGDSOoqUpBK8VK1tL0N2WkSm50Nu9sY/fXOQfA2w3vz3jeLVe8a1VGItWcDk3EG&#10;irjwtubSwPGwGc1BxYRssfFMBi4UYbV8Giwwt/7MH9TtU6kkhGOOBqqU2lzrWFTkMI59Syzarw8O&#10;k6yh1DbgWcJdo6dZNtMOa5aGClt6raj42/87A9f+y57Iv9Xf7yn77MKO4s+GjHke9usXUIn69DDf&#10;r7dW8IVefpEB9PIGAAD//wMAUEsBAi0AFAAGAAgAAAAhANvh9svuAAAAhQEAABMAAAAAAAAAAAAA&#10;AAAAAAAAAFtDb250ZW50X1R5cGVzXS54bWxQSwECLQAUAAYACAAAACEAWvQsW78AAAAVAQAACwAA&#10;AAAAAAAAAAAAAAAfAQAAX3JlbHMvLnJlbHNQSwECLQAUAAYACAAAACEAZk3R9cMAAADbAAAADwAA&#10;AAAAAAAAAAAAAAAHAgAAZHJzL2Rvd25yZXYueG1sUEsFBgAAAAADAAMAtwAAAPcCAAAAAA==&#10;" path="m,485r4607,l4607,,,,,485xe" fillcolor="#dcdcdc" stroked="f">
                    <v:path arrowok="t" o:connecttype="custom" o:connectlocs="0,2991;4607,2991;4607,2506;0,2506;0,299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3" type="#_x0000_t75" style="position:absolute;left:7049;top:609;width:4620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IrwgAAANsAAAAPAAAAZHJzL2Rvd25yZXYueG1sRE/JasMw&#10;EL0H8g9iAr2EWE4DxbiRQ5a2BNpLnH7A1Bov1BoZSU2cv48Khd7m8dZZb0bTiws531lWsExSEMSV&#10;1R03Cj7Pr4sMhA/IGnvLpOBGHjbFdLLGXNsrn+hShkbEEPY5KmhDGHIpfdWSQZ/YgThytXUGQ4Su&#10;kdrhNYabXj6m6ZM02HFsaHGgfUvVd/ljFHy8v8yzr6as64PLVsfTYPi2e1PqYTZun0EEGsO/+M99&#10;1HH+En5/iQfI4g4AAP//AwBQSwECLQAUAAYACAAAACEA2+H2y+4AAACFAQAAEwAAAAAAAAAAAAAA&#10;AAAAAAAAW0NvbnRlbnRfVHlwZXNdLnhtbFBLAQItABQABgAIAAAAIQBa9CxbvwAAABUBAAALAAAA&#10;AAAAAAAAAAAAAB8BAABfcmVscy8ucmVsc1BLAQItABQABgAIAAAAIQDgIdIrwgAAANsAAAAPAAAA&#10;AAAAAAAAAAAAAAcCAABkcnMvZG93bnJldi54bWxQSwUGAAAAAAMAAwC3AAAA9gIAAAAA&#10;">
                    <v:imagedata r:id="rId9" o:title=""/>
                  </v:shape>
                </v:group>
                <v:group id="Group 15" o:spid="_x0000_s1034" style="position:absolute;left:9406;top:647;width:2187;height:2193" coordorigin="9406,647" coordsize="2187,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5" style="position:absolute;left:9406;top:647;width:2187;height:2193;visibility:visible;mso-wrap-style:square;v-text-anchor:top" coordsize="2187,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eHxwgAAANsAAAAPAAAAZHJzL2Rvd25yZXYueG1sRE9Na8JA&#10;EL0X/A/LCL01m6ZQJbpKFVo8ttGDxzE7JsHs7LK7jWl/fbcgeJvH+5zlejS9GMiHzrKC5ywHQVxb&#10;3XGj4LB/f5qDCBFZY2+ZFPxQgPVq8rDEUtsrf9FQxUakEA4lKmhjdKWUoW7JYMisI07c2XqDMUHf&#10;SO3xmsJNL4s8f5UGO04NLTratlRfqm+jYHDVR/H7uStOw9FtZ4XfnMxso9TjdHxbgIg0xrv45t7p&#10;NP8F/n9JB8jVHwAAAP//AwBQSwECLQAUAAYACAAAACEA2+H2y+4AAACFAQAAEwAAAAAAAAAAAAAA&#10;AAAAAAAAW0NvbnRlbnRfVHlwZXNdLnhtbFBLAQItABQABgAIAAAAIQBa9CxbvwAAABUBAAALAAAA&#10;AAAAAAAAAAAAAB8BAABfcmVscy8ucmVsc1BLAQItABQABgAIAAAAIQDxMeHxwgAAANsAAAAPAAAA&#10;AAAAAAAAAAAAAAcCAABkcnMvZG93bnJldi54bWxQSwUGAAAAAAMAAwC3AAAA9gIAAAAA&#10;" path="m,2193r2187,l2187,,,,,2193xe" filled="f" strokecolor="#7e7e7e">
                    <v:path arrowok="t" o:connecttype="custom" o:connectlocs="0,2840;2187,2840;2187,647;0,647;0,2840" o:connectangles="0,0,0,0,0"/>
                  </v:shape>
                </v:group>
                <v:group id="Group 12" o:spid="_x0000_s1036" style="position:absolute;left:7124;top:1720;width:2276;height:525" coordorigin="7124,1720" coordsize="227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7" style="position:absolute;left:7124;top:1720;width:2276;height:525;visibility:visible;mso-wrap-style:square;v-text-anchor:top" coordsize="227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V4wwAAANsAAAAPAAAAZHJzL2Rvd25yZXYueG1sRE/JasMw&#10;EL0X8g9iAr2ERo6hobhRgkkI9NBDtkOPU2tiu7FGRlK95OurQqG3ebx1VpvBNKIj52vLChbzBARx&#10;YXXNpYLLef/0AsIHZI2NZVIwkofNevKwwkzbno/UnUIpYgj7DBVUIbSZlL6oyKCf25Y4clfrDIYI&#10;XSm1wz6Gm0amSbKUBmuODRW2tK2ouJ2+jYLPbe7ytD4Ws/b6zuPh40sO951Sj9MhfwURaAj/4j/3&#10;m47zn+H3l3iAXP8AAAD//wMAUEsBAi0AFAAGAAgAAAAhANvh9svuAAAAhQEAABMAAAAAAAAAAAAA&#10;AAAAAAAAAFtDb250ZW50X1R5cGVzXS54bWxQSwECLQAUAAYACAAAACEAWvQsW78AAAAVAQAACwAA&#10;AAAAAAAAAAAAAAAfAQAAX3JlbHMvLnJlbHNQSwECLQAUAAYACAAAACEAVMoVeMMAAADbAAAADwAA&#10;AAAAAAAAAAAAAAAHAgAAZHJzL2Rvd25yZXYueG1sUEsFBgAAAAADAAMAtwAAAPcCAAAAAA==&#10;" path="m2276,l,524e" filled="f" strokecolor="#7e7e7e">
                    <v:path arrowok="t" o:connecttype="custom" o:connectlocs="2276,1720;0,224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8" type="#_x0000_t202" style="position:absolute;left:9406;top:647;width:2187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7TwQAAANsAAAAPAAAAZHJzL2Rvd25yZXYueG1sRE9LawIx&#10;EL4L/Q9hCt40a0EtW6NIW8GDKLqFXofN7EM3kyWJuvbXN4LgbT6+58wWnWnEhZyvLSsYDRMQxLnV&#10;NZcKfrLV4B2ED8gaG8uk4EYeFvOX3gxTba+8p8shlCKGsE9RQRVCm0rp84oM+qFtiSNXWGcwROhK&#10;qR1eY7hp5FuSTKTBmmNDhS19VpSfDmej4PvPTQuZbca+3uy+tNwei/CbKdV/7ZYfIAJ14Sl+uNc6&#10;zp/A/Zd4gJz/AwAA//8DAFBLAQItABQABgAIAAAAIQDb4fbL7gAAAIUBAAATAAAAAAAAAAAAAAAA&#10;AAAAAABbQ29udGVudF9UeXBlc10ueG1sUEsBAi0AFAAGAAgAAAAhAFr0LFu/AAAAFQEAAAsAAAAA&#10;AAAAAAAAAAAAHwEAAF9yZWxzLy5yZWxzUEsBAi0AFAAGAAgAAAAhAMjtvtPBAAAA2wAAAA8AAAAA&#10;AAAAAAAAAAAABwIAAGRycy9kb3ducmV2LnhtbFBLBQYAAAAAAwADALcAAAD1AgAAAAA=&#10;" fillcolor="#7e7e7e" stroked="f">
                    <v:textbox inset="0,0,0,0">
                      <w:txbxContent>
                        <w:p w14:paraId="3B9296AD" w14:textId="77777777" w:rsidR="003F5B3D" w:rsidRDefault="00646FD1">
                          <w:pPr>
                            <w:spacing w:before="128"/>
                            <w:ind w:left="171" w:right="169"/>
                            <w:jc w:val="center"/>
                            <w:rPr>
                              <w:rFonts w:ascii="Source Sans Pro" w:eastAsia="Source Sans Pro" w:hAnsi="Source Sans Pro" w:cs="Source Sans Pro"/>
                            </w:rPr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sufficient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time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to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address patients’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recovery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return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to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work matters,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GPs are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encouraged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to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charge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longer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consultations.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46FD1">
        <w:t>Injured</w:t>
      </w:r>
      <w:r w:rsidR="00646FD1">
        <w:rPr>
          <w:spacing w:val="-19"/>
        </w:rPr>
        <w:t xml:space="preserve"> </w:t>
      </w:r>
      <w:r w:rsidR="00646FD1">
        <w:t>worker</w:t>
      </w:r>
      <w:r w:rsidR="00646FD1">
        <w:rPr>
          <w:spacing w:val="-17"/>
        </w:rPr>
        <w:t xml:space="preserve"> </w:t>
      </w:r>
      <w:r w:rsidR="00646FD1">
        <w:t>consultations: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941"/>
        <w:gridCol w:w="5107"/>
      </w:tblGrid>
      <w:tr w:rsidR="003F5B3D" w14:paraId="2D6A3634" w14:textId="77777777">
        <w:trPr>
          <w:trHeight w:hRule="exact" w:val="485"/>
        </w:trPr>
        <w:tc>
          <w:tcPr>
            <w:tcW w:w="1206" w:type="dxa"/>
            <w:tcBorders>
              <w:top w:val="single" w:sz="5" w:space="0" w:color="A11C25"/>
              <w:left w:val="single" w:sz="5" w:space="0" w:color="A11C25"/>
              <w:bottom w:val="nil"/>
              <w:right w:val="nil"/>
            </w:tcBorders>
            <w:shd w:val="clear" w:color="auto" w:fill="A11C25"/>
          </w:tcPr>
          <w:p w14:paraId="6AE63C5A" w14:textId="77777777" w:rsidR="003F5B3D" w:rsidRDefault="00646FD1">
            <w:pPr>
              <w:pStyle w:val="TableParagraph"/>
              <w:spacing w:before="51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Item</w:t>
            </w:r>
            <w:r>
              <w:rPr>
                <w:rFonts w:ascii="Source Sans Pro"/>
                <w:b/>
                <w:color w:val="FFFFFF"/>
                <w:spacing w:val="-2"/>
              </w:rPr>
              <w:t xml:space="preserve"> </w:t>
            </w:r>
            <w:r>
              <w:rPr>
                <w:rFonts w:ascii="Source Sans Pro"/>
                <w:b/>
                <w:color w:val="FFFFFF"/>
              </w:rPr>
              <w:t>no</w:t>
            </w:r>
          </w:p>
        </w:tc>
        <w:tc>
          <w:tcPr>
            <w:tcW w:w="1941" w:type="dxa"/>
            <w:tcBorders>
              <w:top w:val="single" w:sz="5" w:space="0" w:color="A11C25"/>
              <w:left w:val="nil"/>
              <w:bottom w:val="nil"/>
              <w:right w:val="nil"/>
            </w:tcBorders>
            <w:shd w:val="clear" w:color="auto" w:fill="A11C25"/>
          </w:tcPr>
          <w:p w14:paraId="1DA63EB6" w14:textId="77777777" w:rsidR="003F5B3D" w:rsidRDefault="00646FD1">
            <w:pPr>
              <w:pStyle w:val="TableParagraph"/>
              <w:spacing w:before="51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Fee</w:t>
            </w:r>
            <w:r>
              <w:rPr>
                <w:rFonts w:ascii="Source Sans Pro"/>
                <w:b/>
                <w:color w:val="FFFFFF"/>
                <w:spacing w:val="1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(ex GST)</w:t>
            </w:r>
          </w:p>
        </w:tc>
        <w:tc>
          <w:tcPr>
            <w:tcW w:w="5107" w:type="dxa"/>
            <w:tcBorders>
              <w:top w:val="single" w:sz="5" w:space="0" w:color="A11C25"/>
              <w:left w:val="nil"/>
              <w:bottom w:val="nil"/>
              <w:right w:val="single" w:sz="5" w:space="0" w:color="A11C25"/>
            </w:tcBorders>
            <w:shd w:val="clear" w:color="auto" w:fill="A11C25"/>
          </w:tcPr>
          <w:p w14:paraId="0DC082E5" w14:textId="77777777" w:rsidR="003F5B3D" w:rsidRDefault="00646FD1">
            <w:pPr>
              <w:pStyle w:val="TableParagraph"/>
              <w:spacing w:before="51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  <w:spacing w:val="-1"/>
              </w:rPr>
              <w:t>Service</w:t>
            </w:r>
            <w:r>
              <w:rPr>
                <w:rFonts w:ascii="Source Sans Pro"/>
                <w:b/>
                <w:color w:val="FFFFFF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descriptor</w:t>
            </w:r>
          </w:p>
        </w:tc>
      </w:tr>
      <w:tr w:rsidR="003F5B3D" w14:paraId="3929349C" w14:textId="77777777">
        <w:trPr>
          <w:trHeight w:hRule="exact" w:val="485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5EAE2668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</w:rPr>
              <w:t>00003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A04427D" w14:textId="3291F2DB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794FDF">
              <w:rPr>
                <w:rFonts w:ascii="Source Sans Pro"/>
                <w:spacing w:val="-1"/>
              </w:rPr>
              <w:t>51.00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7077A606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 xml:space="preserve">Level </w:t>
            </w:r>
            <w:r>
              <w:rPr>
                <w:rFonts w:ascii="Source Sans Pro"/>
              </w:rPr>
              <w:t>A</w:t>
            </w:r>
            <w:r>
              <w:rPr>
                <w:rFonts w:ascii="Source Sans Pro"/>
                <w:spacing w:val="-1"/>
              </w:rPr>
              <w:t xml:space="preserve"> </w:t>
            </w:r>
            <w:r>
              <w:rPr>
                <w:rFonts w:ascii="Source Sans Pro"/>
              </w:rPr>
              <w:t>-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Brief</w:t>
            </w:r>
          </w:p>
        </w:tc>
      </w:tr>
      <w:tr w:rsidR="003F5B3D" w14:paraId="66CC6708" w14:textId="77777777">
        <w:trPr>
          <w:trHeight w:hRule="exact" w:val="485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  <w:shd w:val="clear" w:color="auto" w:fill="DCDCDC"/>
          </w:tcPr>
          <w:p w14:paraId="7CD40508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00023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CD2053B" w14:textId="2C4369C3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794FDF">
              <w:rPr>
                <w:rFonts w:ascii="Source Sans Pro"/>
                <w:spacing w:val="-1"/>
              </w:rPr>
              <w:t>102.00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5" w:space="0" w:color="A11C25"/>
            </w:tcBorders>
            <w:shd w:val="clear" w:color="auto" w:fill="DCDCDC"/>
          </w:tcPr>
          <w:p w14:paraId="501F960E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 xml:space="preserve">Level </w:t>
            </w:r>
            <w:r>
              <w:rPr>
                <w:rFonts w:ascii="Source Sans Pro"/>
              </w:rPr>
              <w:t>B</w:t>
            </w:r>
            <w:r>
              <w:rPr>
                <w:rFonts w:ascii="Source Sans Pro"/>
                <w:spacing w:val="-1"/>
              </w:rPr>
              <w:t xml:space="preserve"> </w:t>
            </w:r>
            <w:r>
              <w:rPr>
                <w:rFonts w:ascii="Source Sans Pro"/>
              </w:rPr>
              <w:t>-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Standard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</w:rPr>
              <w:t>&lt;</w:t>
            </w:r>
            <w:r>
              <w:rPr>
                <w:rFonts w:ascii="Source Sans Pro"/>
                <w:spacing w:val="-1"/>
              </w:rPr>
              <w:t xml:space="preserve"> </w:t>
            </w:r>
            <w:r>
              <w:rPr>
                <w:rFonts w:ascii="Source Sans Pro"/>
              </w:rPr>
              <w:t>20</w:t>
            </w:r>
            <w:r>
              <w:rPr>
                <w:rFonts w:ascii="Source Sans Pro"/>
                <w:spacing w:val="-1"/>
              </w:rPr>
              <w:t xml:space="preserve"> mins</w:t>
            </w:r>
          </w:p>
        </w:tc>
      </w:tr>
      <w:tr w:rsidR="003F5B3D" w14:paraId="2FDCCE7B" w14:textId="77777777">
        <w:trPr>
          <w:trHeight w:hRule="exact" w:val="482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4A9996D7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00036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3C9664" w14:textId="1C521322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794FDF">
              <w:rPr>
                <w:rFonts w:ascii="Source Sans Pro"/>
                <w:spacing w:val="-1"/>
              </w:rPr>
              <w:t>188.00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0C623D78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 xml:space="preserve">Level </w:t>
            </w:r>
            <w:r>
              <w:rPr>
                <w:rFonts w:ascii="Source Sans Pro"/>
              </w:rPr>
              <w:t>C -</w:t>
            </w:r>
            <w:r>
              <w:rPr>
                <w:rFonts w:ascii="Source Sans Pro"/>
                <w:spacing w:val="-1"/>
              </w:rPr>
              <w:t xml:space="preserve"> Long 20-40 </w:t>
            </w:r>
            <w:r>
              <w:rPr>
                <w:rFonts w:ascii="Source Sans Pro"/>
              </w:rPr>
              <w:t>mins</w:t>
            </w:r>
          </w:p>
        </w:tc>
      </w:tr>
      <w:tr w:rsidR="003F5B3D" w14:paraId="33A7CB39" w14:textId="77777777">
        <w:trPr>
          <w:trHeight w:hRule="exact" w:val="495"/>
        </w:trPr>
        <w:tc>
          <w:tcPr>
            <w:tcW w:w="1206" w:type="dxa"/>
            <w:tcBorders>
              <w:top w:val="nil"/>
              <w:left w:val="single" w:sz="5" w:space="0" w:color="A11C25"/>
              <w:bottom w:val="single" w:sz="5" w:space="0" w:color="A11C25"/>
              <w:right w:val="nil"/>
            </w:tcBorders>
            <w:shd w:val="clear" w:color="auto" w:fill="DCDCDC"/>
          </w:tcPr>
          <w:p w14:paraId="44EA1844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00044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5" w:space="0" w:color="A11C25"/>
              <w:right w:val="nil"/>
            </w:tcBorders>
            <w:shd w:val="clear" w:color="auto" w:fill="DCDCDC"/>
          </w:tcPr>
          <w:p w14:paraId="63B1C726" w14:textId="371D0257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$2</w:t>
            </w:r>
            <w:r w:rsidR="00794FDF">
              <w:rPr>
                <w:rFonts w:ascii="Source Sans Pro"/>
                <w:spacing w:val="-1"/>
              </w:rPr>
              <w:t>85.00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5" w:space="0" w:color="A11C25"/>
              <w:right w:val="single" w:sz="5" w:space="0" w:color="A11C25"/>
            </w:tcBorders>
            <w:shd w:val="clear" w:color="auto" w:fill="DCDCDC"/>
          </w:tcPr>
          <w:p w14:paraId="3631E841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 xml:space="preserve">Level </w:t>
            </w:r>
            <w:r>
              <w:rPr>
                <w:rFonts w:ascii="Source Sans Pro" w:eastAsia="Source Sans Pro" w:hAnsi="Source Sans Pro" w:cs="Source Sans Pro"/>
              </w:rPr>
              <w:t>D –</w:t>
            </w:r>
            <w:r>
              <w:rPr>
                <w:rFonts w:ascii="Source Sans Pro" w:eastAsia="Source Sans Pro" w:hAnsi="Source Sans Pro" w:cs="Source Sans Pro"/>
                <w:spacing w:val="-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</w:rPr>
              <w:t>Prolonged</w:t>
            </w:r>
            <w:r>
              <w:rPr>
                <w:rFonts w:ascii="Source Sans Pro" w:eastAsia="Source Sans Pro" w:hAnsi="Source Sans Pro" w:cs="Source Sans Pro"/>
                <w:spacing w:val="-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≥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 40 </w:t>
            </w:r>
            <w:r>
              <w:rPr>
                <w:rFonts w:ascii="Source Sans Pro" w:eastAsia="Source Sans Pro" w:hAnsi="Source Sans Pro" w:cs="Source Sans Pro"/>
              </w:rPr>
              <w:t>mins</w:t>
            </w:r>
          </w:p>
        </w:tc>
      </w:tr>
    </w:tbl>
    <w:p w14:paraId="472C19BB" w14:textId="45169468" w:rsidR="003F5B3D" w:rsidRDefault="00794FDF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 xml:space="preserve">See Medical 1A fee schedule and policy for more information. </w:t>
      </w:r>
    </w:p>
    <w:p w14:paraId="01E3F47A" w14:textId="77777777" w:rsidR="00F02933" w:rsidRDefault="00F02933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2126A21F" w14:textId="77777777" w:rsidR="003F5B3D" w:rsidRDefault="00646FD1">
      <w:pPr>
        <w:pStyle w:val="Heading1"/>
        <w:rPr>
          <w:b w:val="0"/>
          <w:bCs w:val="0"/>
        </w:rPr>
      </w:pPr>
      <w:r>
        <w:t>Other</w:t>
      </w:r>
      <w:r>
        <w:rPr>
          <w:spacing w:val="-13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communication: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2100"/>
        <w:gridCol w:w="6676"/>
      </w:tblGrid>
      <w:tr w:rsidR="003F5B3D" w14:paraId="4692E944" w14:textId="77777777" w:rsidTr="00156CF9">
        <w:trPr>
          <w:trHeight w:hRule="exact" w:val="485"/>
        </w:trPr>
        <w:tc>
          <w:tcPr>
            <w:tcW w:w="1206" w:type="dxa"/>
            <w:tcBorders>
              <w:top w:val="single" w:sz="5" w:space="0" w:color="A11C25"/>
              <w:left w:val="single" w:sz="5" w:space="0" w:color="A11C25"/>
              <w:bottom w:val="nil"/>
              <w:right w:val="nil"/>
            </w:tcBorders>
            <w:shd w:val="clear" w:color="auto" w:fill="A11C25"/>
          </w:tcPr>
          <w:p w14:paraId="622642C6" w14:textId="77777777" w:rsidR="003F5B3D" w:rsidRDefault="00646FD1">
            <w:pPr>
              <w:pStyle w:val="TableParagraph"/>
              <w:spacing w:before="51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Item</w:t>
            </w:r>
            <w:r>
              <w:rPr>
                <w:rFonts w:ascii="Source Sans Pro"/>
                <w:b/>
                <w:color w:val="FFFFFF"/>
                <w:spacing w:val="-2"/>
              </w:rPr>
              <w:t xml:space="preserve"> </w:t>
            </w:r>
            <w:r>
              <w:rPr>
                <w:rFonts w:ascii="Source Sans Pro"/>
                <w:b/>
                <w:color w:val="FFFFFF"/>
              </w:rPr>
              <w:t>no</w:t>
            </w:r>
          </w:p>
        </w:tc>
        <w:tc>
          <w:tcPr>
            <w:tcW w:w="2100" w:type="dxa"/>
            <w:tcBorders>
              <w:top w:val="single" w:sz="5" w:space="0" w:color="A11C25"/>
              <w:left w:val="nil"/>
              <w:bottom w:val="nil"/>
              <w:right w:val="nil"/>
            </w:tcBorders>
            <w:shd w:val="clear" w:color="auto" w:fill="A11C25"/>
          </w:tcPr>
          <w:p w14:paraId="70DC89A8" w14:textId="77777777" w:rsidR="003F5B3D" w:rsidRDefault="00646FD1">
            <w:pPr>
              <w:pStyle w:val="TableParagraph"/>
              <w:spacing w:before="51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Fee</w:t>
            </w:r>
            <w:r>
              <w:rPr>
                <w:rFonts w:ascii="Source Sans Pro"/>
                <w:b/>
                <w:color w:val="FFFFFF"/>
                <w:spacing w:val="1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(ex GST)</w:t>
            </w:r>
          </w:p>
        </w:tc>
        <w:tc>
          <w:tcPr>
            <w:tcW w:w="6676" w:type="dxa"/>
            <w:tcBorders>
              <w:top w:val="single" w:sz="5" w:space="0" w:color="A11C25"/>
              <w:left w:val="nil"/>
              <w:bottom w:val="nil"/>
              <w:right w:val="single" w:sz="5" w:space="0" w:color="A11C25"/>
            </w:tcBorders>
            <w:shd w:val="clear" w:color="auto" w:fill="A11C25"/>
          </w:tcPr>
          <w:p w14:paraId="5799E92B" w14:textId="77777777" w:rsidR="003F5B3D" w:rsidRDefault="00646FD1">
            <w:pPr>
              <w:pStyle w:val="TableParagraph"/>
              <w:spacing w:before="51"/>
              <w:ind w:left="23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  <w:spacing w:val="-1"/>
              </w:rPr>
              <w:t>Service</w:t>
            </w:r>
            <w:r>
              <w:rPr>
                <w:rFonts w:ascii="Source Sans Pro"/>
                <w:b/>
                <w:color w:val="FFFFFF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descriptor</w:t>
            </w:r>
          </w:p>
        </w:tc>
      </w:tr>
      <w:tr w:rsidR="003F5B3D" w14:paraId="0ED3B240" w14:textId="77777777" w:rsidTr="00156CF9">
        <w:trPr>
          <w:trHeight w:hRule="exact" w:val="1966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0D0BBCF5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65CC205" w14:textId="209A5C1F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C58E2">
              <w:rPr>
                <w:rFonts w:ascii="Source Sans Pro"/>
                <w:spacing w:val="-1"/>
              </w:rPr>
              <w:t>298.10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i/>
                <w:spacing w:val="-1"/>
              </w:rPr>
              <w:t>per</w:t>
            </w:r>
            <w:r>
              <w:rPr>
                <w:rFonts w:ascii="Source Sans Pro"/>
                <w:i/>
                <w:spacing w:val="-3"/>
              </w:rPr>
              <w:t xml:space="preserve"> </w:t>
            </w:r>
            <w:r>
              <w:rPr>
                <w:rFonts w:ascii="Source Sans Pro"/>
                <w:i/>
              </w:rPr>
              <w:t>hour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7F8C0A70" w14:textId="77777777" w:rsidR="003F5B3D" w:rsidRDefault="00646FD1">
            <w:pPr>
              <w:pStyle w:val="TableParagraph"/>
              <w:spacing w:line="276" w:lineRule="exact"/>
              <w:ind w:left="23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Telephone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calls made to/or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received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</w:rPr>
              <w:t>from:</w:t>
            </w:r>
          </w:p>
          <w:p w14:paraId="3A79559C" w14:textId="7095703E" w:rsidR="003F5B3D" w:rsidRDefault="00EC58E2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</w:rPr>
              <w:t>claims manager</w:t>
            </w:r>
          </w:p>
          <w:p w14:paraId="0A9E7F2F" w14:textId="3585FCFD" w:rsidR="00EC58E2" w:rsidRPr="00156CF9" w:rsidRDefault="00646FD1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before="2"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 employer</w:t>
            </w:r>
          </w:p>
          <w:p w14:paraId="4E0F3A00" w14:textId="37B6C1E9" w:rsidR="00156CF9" w:rsidRPr="00156CF9" w:rsidRDefault="00156CF9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</w:t>
            </w:r>
            <w:r>
              <w:rPr>
                <w:rFonts w:ascii="Source Sans Pro" w:eastAsia="Source Sans Pro" w:hAnsi="Source Sans Pro" w:cs="Source Sans Pro"/>
                <w:spacing w:val="1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representative </w:t>
            </w:r>
            <w:r>
              <w:rPr>
                <w:rFonts w:ascii="Source Sans Pro" w:eastAsia="Source Sans Pro" w:hAnsi="Source Sans Pro" w:cs="Source Sans Pro"/>
              </w:rPr>
              <w:t>or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 advocate</w:t>
            </w:r>
          </w:p>
          <w:p w14:paraId="2CF78DA1" w14:textId="10F4516D" w:rsidR="00156CF9" w:rsidRPr="00156CF9" w:rsidRDefault="00156CF9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spacing w:val="-1"/>
              </w:rPr>
              <w:t>ReturnToWorkSA</w:t>
            </w:r>
            <w:proofErr w:type="spellEnd"/>
            <w:r>
              <w:rPr>
                <w:rFonts w:ascii="Source Sans Pro" w:eastAsia="Source Sans Pro" w:hAnsi="Source Sans Pro" w:cs="Source Sans Pro"/>
                <w:spacing w:val="-1"/>
              </w:rPr>
              <w:t xml:space="preserve"> medical advisor</w:t>
            </w:r>
          </w:p>
          <w:p w14:paraId="411534D0" w14:textId="77777777" w:rsidR="003F5B3D" w:rsidRDefault="00646FD1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approved</w:t>
            </w:r>
            <w:r>
              <w:rPr>
                <w:rFonts w:ascii="Source Sans Pro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work service provider</w:t>
            </w:r>
          </w:p>
          <w:p w14:paraId="6597E25B" w14:textId="519E7D85" w:rsidR="00156CF9" w:rsidRPr="00156CF9" w:rsidRDefault="00646FD1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ind w:right="10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treating</w:t>
            </w:r>
            <w:r>
              <w:rPr>
                <w:rFonts w:ascii="Source Sans Pro"/>
                <w:spacing w:val="28"/>
              </w:rPr>
              <w:t xml:space="preserve"> </w:t>
            </w:r>
            <w:r>
              <w:rPr>
                <w:rFonts w:ascii="Source Sans Pro"/>
                <w:spacing w:val="-1"/>
              </w:rPr>
              <w:t>practitioner</w:t>
            </w:r>
            <w:r>
              <w:rPr>
                <w:rFonts w:ascii="Source Sans Pro"/>
                <w:spacing w:val="31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(incl.</w:t>
            </w:r>
            <w:r>
              <w:rPr>
                <w:rFonts w:ascii="Source Sans Pro"/>
                <w:b/>
                <w:spacing w:val="32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allied</w:t>
            </w:r>
            <w:r>
              <w:rPr>
                <w:rFonts w:ascii="Source Sans Pro"/>
                <w:b/>
                <w:spacing w:val="31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health</w:t>
            </w:r>
            <w:r>
              <w:rPr>
                <w:rFonts w:ascii="Source Sans Pro"/>
                <w:b/>
                <w:spacing w:val="33"/>
              </w:rPr>
              <w:t xml:space="preserve"> </w:t>
            </w:r>
            <w:r>
              <w:rPr>
                <w:rFonts w:ascii="Source Sans Pro"/>
                <w:b/>
                <w:spacing w:val="-2"/>
              </w:rPr>
              <w:t>and</w:t>
            </w:r>
            <w:r>
              <w:rPr>
                <w:rFonts w:ascii="Source Sans Pro"/>
                <w:b/>
                <w:spacing w:val="39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specialists)</w:t>
            </w:r>
          </w:p>
        </w:tc>
      </w:tr>
      <w:tr w:rsidR="003F5B3D" w14:paraId="2FDC1C3B" w14:textId="77777777" w:rsidTr="00156CF9">
        <w:trPr>
          <w:trHeight w:hRule="exact" w:val="434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  <w:shd w:val="clear" w:color="auto" w:fill="DCDCDC"/>
          </w:tcPr>
          <w:p w14:paraId="6A69F805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E5CCF8C" w14:textId="29113868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C58E2">
              <w:rPr>
                <w:rFonts w:ascii="Source Sans Pro"/>
                <w:spacing w:val="-1"/>
              </w:rPr>
              <w:t>298.10</w:t>
            </w:r>
            <w:r w:rsidR="007E4EC5"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i/>
                <w:spacing w:val="-1"/>
              </w:rPr>
              <w:t>per</w:t>
            </w:r>
            <w:r>
              <w:rPr>
                <w:rFonts w:ascii="Source Sans Pro"/>
                <w:i/>
                <w:spacing w:val="-3"/>
              </w:rPr>
              <w:t xml:space="preserve"> </w:t>
            </w:r>
            <w:r>
              <w:rPr>
                <w:rFonts w:ascii="Source Sans Pro"/>
                <w:i/>
              </w:rPr>
              <w:t>hour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  <w:shd w:val="clear" w:color="auto" w:fill="DCDCDC"/>
          </w:tcPr>
          <w:p w14:paraId="4993381A" w14:textId="77777777" w:rsidR="003F5B3D" w:rsidRDefault="00646FD1" w:rsidP="00156CF9">
            <w:pPr>
              <w:pStyle w:val="TableParagraph"/>
              <w:spacing w:before="57"/>
              <w:ind w:left="23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Case conference</w:t>
            </w:r>
          </w:p>
        </w:tc>
      </w:tr>
      <w:tr w:rsidR="003F5B3D" w14:paraId="5B7936A6" w14:textId="77777777" w:rsidTr="00156CF9">
        <w:trPr>
          <w:trHeight w:hRule="exact" w:val="682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2A33D4A8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2"/>
              </w:rPr>
              <w:t>RRTWG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17206FA" w14:textId="44BAB96A" w:rsidR="003F5B3D" w:rsidRDefault="007E4EC5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156CF9">
              <w:rPr>
                <w:rFonts w:ascii="Source Sans Pro"/>
                <w:spacing w:val="-1"/>
              </w:rPr>
              <w:t>74.50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2E826569" w14:textId="6E313156" w:rsidR="003F5B3D" w:rsidRDefault="00646FD1">
            <w:pPr>
              <w:pStyle w:val="TableParagraph"/>
              <w:spacing w:before="57" w:line="264" w:lineRule="auto"/>
              <w:ind w:left="232" w:right="105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Reviewing</w:t>
            </w:r>
            <w:r>
              <w:rPr>
                <w:rFonts w:ascii="Source Sans Pro"/>
                <w:spacing w:val="42"/>
              </w:rPr>
              <w:t xml:space="preserve"> </w:t>
            </w:r>
            <w:r>
              <w:rPr>
                <w:rFonts w:ascii="Source Sans Pro"/>
                <w:spacing w:val="-1"/>
              </w:rPr>
              <w:t>and</w:t>
            </w:r>
            <w:r>
              <w:rPr>
                <w:rFonts w:ascii="Source Sans Pro"/>
                <w:spacing w:val="41"/>
              </w:rPr>
              <w:t xml:space="preserve"> </w:t>
            </w:r>
            <w:r>
              <w:rPr>
                <w:rFonts w:ascii="Source Sans Pro"/>
                <w:spacing w:val="-1"/>
              </w:rPr>
              <w:t>signing</w:t>
            </w:r>
            <w:r>
              <w:rPr>
                <w:rFonts w:ascii="Source Sans Pro"/>
                <w:spacing w:val="43"/>
              </w:rPr>
              <w:t xml:space="preserve"> </w:t>
            </w:r>
            <w:r>
              <w:rPr>
                <w:rFonts w:ascii="Source Sans Pro"/>
                <w:spacing w:val="-1"/>
              </w:rPr>
              <w:t>of</w:t>
            </w:r>
            <w:r>
              <w:rPr>
                <w:rFonts w:ascii="Source Sans Pro"/>
                <w:spacing w:val="41"/>
              </w:rPr>
              <w:t xml:space="preserve"> </w:t>
            </w:r>
            <w:r>
              <w:rPr>
                <w:rFonts w:ascii="Source Sans Pro"/>
              </w:rPr>
              <w:t>a</w:t>
            </w:r>
            <w:r>
              <w:rPr>
                <w:rFonts w:ascii="Source Sans Pro"/>
                <w:spacing w:val="44"/>
              </w:rPr>
              <w:t xml:space="preserve"> </w:t>
            </w:r>
            <w:r>
              <w:rPr>
                <w:rFonts w:ascii="Source Sans Pro"/>
                <w:spacing w:val="-1"/>
              </w:rPr>
              <w:t>recovery</w:t>
            </w:r>
            <w:r>
              <w:rPr>
                <w:rFonts w:ascii="Source Sans Pro"/>
                <w:spacing w:val="41"/>
              </w:rPr>
              <w:t xml:space="preserve"> </w:t>
            </w:r>
            <w:r>
              <w:rPr>
                <w:rFonts w:ascii="Source Sans Pro"/>
              </w:rPr>
              <w:t>/</w:t>
            </w:r>
            <w:r>
              <w:rPr>
                <w:rFonts w:ascii="Source Sans Pro"/>
                <w:spacing w:val="44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40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27"/>
              </w:rPr>
              <w:t xml:space="preserve"> </w:t>
            </w:r>
            <w:r>
              <w:rPr>
                <w:rFonts w:ascii="Source Sans Pro"/>
              </w:rPr>
              <w:t xml:space="preserve">work </w:t>
            </w:r>
            <w:r>
              <w:rPr>
                <w:rFonts w:ascii="Source Sans Pro"/>
                <w:spacing w:val="-1"/>
              </w:rPr>
              <w:t>plan (within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10</w:t>
            </w:r>
            <w:r w:rsidR="00156CF9">
              <w:rPr>
                <w:rFonts w:ascii="Source Sans Pro"/>
                <w:spacing w:val="-1"/>
              </w:rPr>
              <w:t xml:space="preserve"> business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days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of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receipt)</w:t>
            </w:r>
          </w:p>
        </w:tc>
      </w:tr>
      <w:tr w:rsidR="003F5B3D" w14:paraId="37237E16" w14:textId="77777777" w:rsidTr="00156CF9">
        <w:trPr>
          <w:trHeight w:hRule="exact" w:val="2137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  <w:shd w:val="clear" w:color="auto" w:fill="DCDCDC"/>
          </w:tcPr>
          <w:p w14:paraId="54325F69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B832892" w14:textId="71E8F437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156CF9">
              <w:rPr>
                <w:rFonts w:ascii="Source Sans Pro"/>
                <w:spacing w:val="-1"/>
              </w:rPr>
              <w:t>298.10</w:t>
            </w:r>
            <w:r w:rsidR="00156CF9"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i/>
                <w:spacing w:val="-1"/>
              </w:rPr>
              <w:t>per</w:t>
            </w:r>
            <w:r>
              <w:rPr>
                <w:rFonts w:ascii="Source Sans Pro"/>
                <w:i/>
                <w:spacing w:val="-3"/>
              </w:rPr>
              <w:t xml:space="preserve"> </w:t>
            </w:r>
            <w:r>
              <w:rPr>
                <w:rFonts w:ascii="Source Sans Pro"/>
                <w:i/>
              </w:rPr>
              <w:t>hour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  <w:shd w:val="clear" w:color="auto" w:fill="DCDCDC"/>
          </w:tcPr>
          <w:p w14:paraId="61B83251" w14:textId="77777777" w:rsidR="003F5B3D" w:rsidRDefault="00646FD1" w:rsidP="00156CF9">
            <w:pPr>
              <w:pStyle w:val="TableParagraph"/>
              <w:spacing w:before="57"/>
              <w:ind w:left="232" w:righ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Third</w:t>
            </w:r>
            <w:r>
              <w:rPr>
                <w:rFonts w:ascii="Source Sans Pro"/>
                <w:spacing w:val="24"/>
              </w:rPr>
              <w:t xml:space="preserve"> </w:t>
            </w:r>
            <w:r>
              <w:rPr>
                <w:rFonts w:ascii="Source Sans Pro"/>
                <w:spacing w:val="-1"/>
              </w:rPr>
              <w:t>party</w:t>
            </w:r>
            <w:r>
              <w:rPr>
                <w:rFonts w:ascii="Source Sans Pro"/>
                <w:spacing w:val="24"/>
              </w:rPr>
              <w:t xml:space="preserve"> </w:t>
            </w:r>
            <w:r>
              <w:rPr>
                <w:rFonts w:ascii="Source Sans Pro"/>
                <w:spacing w:val="-1"/>
              </w:rPr>
              <w:t>consultation</w:t>
            </w:r>
            <w:r>
              <w:rPr>
                <w:rFonts w:ascii="Source Sans Pro"/>
                <w:spacing w:val="22"/>
              </w:rPr>
              <w:t xml:space="preserve"> </w:t>
            </w:r>
            <w:r>
              <w:rPr>
                <w:rFonts w:ascii="Source Sans Pro"/>
                <w:spacing w:val="-1"/>
              </w:rPr>
              <w:t>where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the</w:t>
            </w:r>
            <w:r>
              <w:rPr>
                <w:rFonts w:ascii="Source Sans Pro"/>
                <w:spacing w:val="25"/>
              </w:rPr>
              <w:t xml:space="preserve"> </w:t>
            </w:r>
            <w:r>
              <w:rPr>
                <w:rFonts w:ascii="Source Sans Pro"/>
                <w:spacing w:val="-1"/>
              </w:rPr>
              <w:t>worker</w:t>
            </w:r>
            <w:r>
              <w:rPr>
                <w:rFonts w:ascii="Source Sans Pro"/>
                <w:spacing w:val="23"/>
              </w:rPr>
              <w:t xml:space="preserve"> </w:t>
            </w:r>
            <w:r>
              <w:rPr>
                <w:rFonts w:ascii="Source Sans Pro"/>
                <w:spacing w:val="-1"/>
              </w:rPr>
              <w:t>is</w:t>
            </w:r>
            <w:r>
              <w:rPr>
                <w:rFonts w:ascii="Source Sans Pro"/>
                <w:spacing w:val="25"/>
              </w:rPr>
              <w:t xml:space="preserve"> </w:t>
            </w:r>
            <w:r>
              <w:rPr>
                <w:rFonts w:ascii="Source Sans Pro"/>
                <w:spacing w:val="-1"/>
              </w:rPr>
              <w:t>not</w:t>
            </w:r>
            <w:r>
              <w:rPr>
                <w:rFonts w:ascii="Source Sans Pro"/>
                <w:spacing w:val="33"/>
              </w:rPr>
              <w:t xml:space="preserve"> </w:t>
            </w:r>
            <w:r>
              <w:rPr>
                <w:rFonts w:ascii="Source Sans Pro"/>
                <w:spacing w:val="-1"/>
              </w:rPr>
              <w:t>present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e.g. consultation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</w:rPr>
              <w:t>with:</w:t>
            </w:r>
          </w:p>
          <w:p w14:paraId="726F3FFD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</w:rPr>
              <w:t>case</w:t>
            </w:r>
            <w:r>
              <w:rPr>
                <w:rFonts w:ascii="Source Sans Pro"/>
                <w:spacing w:val="-1"/>
              </w:rPr>
              <w:t xml:space="preserve"> manager</w:t>
            </w:r>
          </w:p>
          <w:p w14:paraId="30F6C2B3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</w:t>
            </w:r>
            <w:r>
              <w:rPr>
                <w:rFonts w:ascii="Source Sans Pro" w:eastAsia="Source Sans Pro" w:hAnsi="Source Sans Pro" w:cs="Source Sans Pro"/>
                <w:spacing w:val="1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representative </w:t>
            </w:r>
            <w:r>
              <w:rPr>
                <w:rFonts w:ascii="Source Sans Pro" w:eastAsia="Source Sans Pro" w:hAnsi="Source Sans Pro" w:cs="Source Sans Pro"/>
              </w:rPr>
              <w:t>or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 advocate</w:t>
            </w:r>
          </w:p>
          <w:p w14:paraId="05981530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before="2"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 employer</w:t>
            </w:r>
          </w:p>
          <w:p w14:paraId="367182D8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investigator</w:t>
            </w:r>
          </w:p>
          <w:p w14:paraId="3BB558FC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approved</w:t>
            </w:r>
            <w:r>
              <w:rPr>
                <w:rFonts w:ascii="Source Sans Pro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work service provider</w:t>
            </w:r>
          </w:p>
        </w:tc>
      </w:tr>
      <w:tr w:rsidR="003F5B3D" w14:paraId="0DF675C5" w14:textId="77777777" w:rsidTr="00156CF9">
        <w:trPr>
          <w:trHeight w:hRule="exact" w:val="1005"/>
        </w:trPr>
        <w:tc>
          <w:tcPr>
            <w:tcW w:w="1206" w:type="dxa"/>
            <w:tcBorders>
              <w:top w:val="nil"/>
              <w:left w:val="single" w:sz="5" w:space="0" w:color="A11C25"/>
              <w:bottom w:val="single" w:sz="5" w:space="0" w:color="A11C25"/>
              <w:right w:val="nil"/>
            </w:tcBorders>
          </w:tcPr>
          <w:p w14:paraId="67A8D0DB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A11C25"/>
              <w:right w:val="nil"/>
            </w:tcBorders>
          </w:tcPr>
          <w:p w14:paraId="52614A9B" w14:textId="3427C18D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156CF9">
              <w:rPr>
                <w:rFonts w:ascii="Source Sans Pro"/>
                <w:spacing w:val="-1"/>
              </w:rPr>
              <w:t>114.60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5" w:space="0" w:color="A11C25"/>
              <w:right w:val="single" w:sz="5" w:space="0" w:color="A11C25"/>
            </w:tcBorders>
          </w:tcPr>
          <w:p w14:paraId="79780F78" w14:textId="77777777" w:rsidR="003F5B3D" w:rsidRDefault="00646FD1" w:rsidP="00156CF9">
            <w:pPr>
              <w:pStyle w:val="TableParagraph"/>
              <w:spacing w:before="57"/>
              <w:ind w:left="232" w:righ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Formal</w:t>
            </w:r>
            <w:r>
              <w:rPr>
                <w:rFonts w:ascii="Source Sans Pro"/>
              </w:rPr>
              <w:t xml:space="preserve"> job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2"/>
              </w:rPr>
              <w:t>analysis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and</w:t>
            </w:r>
            <w:r>
              <w:rPr>
                <w:rFonts w:ascii="Source Sans Pro"/>
                <w:spacing w:val="43"/>
              </w:rPr>
              <w:t xml:space="preserve"> </w:t>
            </w:r>
            <w:r>
              <w:rPr>
                <w:rFonts w:ascii="Source Sans Pro"/>
              </w:rPr>
              <w:t>/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</w:rPr>
              <w:t>or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recommended</w:t>
            </w:r>
            <w:r>
              <w:rPr>
                <w:rFonts w:ascii="Source Sans Pro"/>
                <w:spacing w:val="43"/>
              </w:rPr>
              <w:t xml:space="preserve"> </w:t>
            </w:r>
            <w:r>
              <w:rPr>
                <w:rFonts w:ascii="Source Sans Pro"/>
                <w:spacing w:val="-1"/>
              </w:rPr>
              <w:t>job</w:t>
            </w:r>
            <w:r>
              <w:rPr>
                <w:rFonts w:ascii="Source Sans Pro"/>
                <w:spacing w:val="33"/>
              </w:rPr>
              <w:t xml:space="preserve"> </w:t>
            </w:r>
            <w:r>
              <w:rPr>
                <w:rFonts w:ascii="Source Sans Pro"/>
                <w:spacing w:val="-1"/>
              </w:rPr>
              <w:t>descriptions.</w:t>
            </w:r>
            <w:r>
              <w:rPr>
                <w:rFonts w:ascii="Source Sans Pro"/>
                <w:spacing w:val="9"/>
              </w:rPr>
              <w:t xml:space="preserve"> </w:t>
            </w:r>
            <w:r>
              <w:rPr>
                <w:rFonts w:ascii="Source Sans Pro"/>
                <w:spacing w:val="-1"/>
              </w:rPr>
              <w:t>Reading</w:t>
            </w:r>
            <w:r>
              <w:rPr>
                <w:rFonts w:ascii="Source Sans Pro"/>
                <w:spacing w:val="5"/>
              </w:rPr>
              <w:t xml:space="preserve"> </w:t>
            </w:r>
            <w:r>
              <w:rPr>
                <w:rFonts w:ascii="Source Sans Pro"/>
              </w:rPr>
              <w:t>of</w:t>
            </w:r>
            <w:r>
              <w:rPr>
                <w:rFonts w:ascii="Source Sans Pro"/>
                <w:spacing w:val="7"/>
              </w:rPr>
              <w:t xml:space="preserve"> </w:t>
            </w:r>
            <w:r>
              <w:rPr>
                <w:rFonts w:ascii="Source Sans Pro"/>
                <w:spacing w:val="-1"/>
              </w:rPr>
              <w:t>and</w:t>
            </w:r>
            <w:r>
              <w:rPr>
                <w:rFonts w:ascii="Source Sans Pro"/>
                <w:spacing w:val="6"/>
              </w:rPr>
              <w:t xml:space="preserve"> </w:t>
            </w:r>
            <w:r>
              <w:rPr>
                <w:rFonts w:ascii="Source Sans Pro"/>
                <w:spacing w:val="-1"/>
              </w:rPr>
              <w:t>written</w:t>
            </w:r>
            <w:r>
              <w:rPr>
                <w:rFonts w:ascii="Source Sans Pro"/>
                <w:spacing w:val="21"/>
              </w:rPr>
              <w:t xml:space="preserve"> </w:t>
            </w:r>
            <w:r>
              <w:rPr>
                <w:rFonts w:ascii="Source Sans Pro"/>
                <w:spacing w:val="-1"/>
              </w:rPr>
              <w:t>recommendations</w:t>
            </w:r>
            <w:r>
              <w:rPr>
                <w:rFonts w:ascii="Source Sans Pro"/>
                <w:spacing w:val="25"/>
              </w:rPr>
              <w:t xml:space="preserve"> </w:t>
            </w:r>
            <w:r>
              <w:rPr>
                <w:rFonts w:ascii="Source Sans Pro"/>
              </w:rPr>
              <w:t>on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the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suitability</w:t>
            </w:r>
            <w:r>
              <w:rPr>
                <w:rFonts w:ascii="Source Sans Pro"/>
                <w:spacing w:val="24"/>
              </w:rPr>
              <w:t xml:space="preserve"> </w:t>
            </w:r>
            <w:r>
              <w:rPr>
                <w:rFonts w:ascii="Source Sans Pro"/>
              </w:rPr>
              <w:t>of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proposals</w:t>
            </w:r>
            <w:r>
              <w:rPr>
                <w:rFonts w:ascii="Source Sans Pro"/>
                <w:spacing w:val="31"/>
              </w:rPr>
              <w:t xml:space="preserve"> </w:t>
            </w:r>
            <w:r>
              <w:rPr>
                <w:rFonts w:ascii="Source Sans Pro"/>
              </w:rPr>
              <w:t>for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work.</w:t>
            </w:r>
          </w:p>
        </w:tc>
      </w:tr>
    </w:tbl>
    <w:p w14:paraId="72F1B828" w14:textId="6DC73122" w:rsidR="00794FDF" w:rsidRDefault="00794FDF" w:rsidP="00794FDF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See Medical 1</w:t>
      </w:r>
      <w:r>
        <w:rPr>
          <w:rFonts w:ascii="Source Sans Pro" w:eastAsia="Source Sans Pro" w:hAnsi="Source Sans Pro" w:cs="Source Sans Pro"/>
          <w:sz w:val="18"/>
          <w:szCs w:val="18"/>
        </w:rPr>
        <w:t xml:space="preserve">B </w:t>
      </w:r>
      <w:r>
        <w:rPr>
          <w:rFonts w:ascii="Source Sans Pro" w:eastAsia="Source Sans Pro" w:hAnsi="Source Sans Pro" w:cs="Source Sans Pro"/>
          <w:sz w:val="18"/>
          <w:szCs w:val="18"/>
        </w:rPr>
        <w:t xml:space="preserve">fee schedule and policy for more information. </w:t>
      </w:r>
    </w:p>
    <w:p w14:paraId="4F568A46" w14:textId="77777777" w:rsidR="00156CF9" w:rsidRPr="00156CF9" w:rsidRDefault="00156CF9" w:rsidP="00794FDF">
      <w:pPr>
        <w:spacing w:before="10"/>
        <w:rPr>
          <w:rFonts w:ascii="Source Sans Pro" w:eastAsia="Source Sans Pro" w:hAnsi="Source Sans Pro" w:cs="Source Sans Pro"/>
          <w:sz w:val="24"/>
          <w:szCs w:val="24"/>
        </w:rPr>
      </w:pPr>
    </w:p>
    <w:p w14:paraId="3769E871" w14:textId="77777777" w:rsidR="00627DBA" w:rsidRDefault="00627DBA">
      <w:pPr>
        <w:spacing w:before="6"/>
        <w:rPr>
          <w:rFonts w:ascii="Source Sans Pro" w:eastAsia="Source Sans Pro" w:hAnsi="Source Sans Pro" w:cs="Source Sans Pro"/>
          <w:b/>
          <w:bCs/>
          <w:sz w:val="27"/>
          <w:szCs w:val="27"/>
        </w:rPr>
      </w:pPr>
    </w:p>
    <w:p w14:paraId="750714A2" w14:textId="77777777" w:rsidR="003F5B3D" w:rsidRDefault="00646FD1" w:rsidP="00E20A78">
      <w:pPr>
        <w:spacing w:line="200" w:lineRule="atLeast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  <w:lang w:val="en-AU" w:eastAsia="en-AU"/>
        </w:rPr>
        <w:drawing>
          <wp:inline distT="0" distB="0" distL="0" distR="0" wp14:anchorId="2188F145" wp14:editId="1D9CAF39">
            <wp:extent cx="6520806" cy="576072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80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8609" w14:textId="77777777" w:rsidR="003F5B3D" w:rsidRDefault="003F5B3D">
      <w:pPr>
        <w:spacing w:line="200" w:lineRule="atLeast"/>
        <w:rPr>
          <w:rFonts w:ascii="Source Sans Pro" w:eastAsia="Source Sans Pro" w:hAnsi="Source Sans Pro" w:cs="Source Sans Pro"/>
          <w:sz w:val="20"/>
          <w:szCs w:val="20"/>
        </w:rPr>
        <w:sectPr w:rsidR="003F5B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50"/>
          <w:pgMar w:top="720" w:right="20" w:bottom="280" w:left="740" w:header="720" w:footer="720" w:gutter="0"/>
          <w:cols w:space="720"/>
        </w:sectPr>
      </w:pPr>
    </w:p>
    <w:p w14:paraId="07B5D26D" w14:textId="77777777" w:rsidR="003F5B3D" w:rsidRDefault="003F5B3D">
      <w:pPr>
        <w:spacing w:before="10"/>
        <w:rPr>
          <w:rFonts w:ascii="Source Sans Pro" w:eastAsia="Source Sans Pro" w:hAnsi="Source Sans Pro" w:cs="Source Sans Pro"/>
          <w:b/>
          <w:bCs/>
          <w:sz w:val="13"/>
          <w:szCs w:val="13"/>
        </w:rPr>
      </w:pPr>
    </w:p>
    <w:p w14:paraId="65565A31" w14:textId="77777777" w:rsidR="003F5B3D" w:rsidRDefault="00646FD1">
      <w:pPr>
        <w:spacing w:line="691" w:lineRule="exact"/>
        <w:ind w:left="112"/>
        <w:rPr>
          <w:rFonts w:ascii="Source Sans Pro" w:eastAsia="Source Sans Pro" w:hAnsi="Source Sans Pro" w:cs="Source Sans Pro"/>
          <w:sz w:val="56"/>
          <w:szCs w:val="56"/>
        </w:rPr>
      </w:pPr>
      <w:r>
        <w:rPr>
          <w:rFonts w:ascii="Source Sans Pro"/>
          <w:color w:val="A11C25"/>
          <w:sz w:val="56"/>
        </w:rPr>
        <w:t>Useful</w:t>
      </w:r>
      <w:r>
        <w:rPr>
          <w:rFonts w:ascii="Source Sans Pro"/>
          <w:color w:val="A11C25"/>
          <w:spacing w:val="-37"/>
          <w:sz w:val="56"/>
        </w:rPr>
        <w:t xml:space="preserve"> </w:t>
      </w:r>
      <w:r>
        <w:rPr>
          <w:rFonts w:ascii="Source Sans Pro"/>
          <w:color w:val="A11C25"/>
          <w:spacing w:val="-1"/>
          <w:sz w:val="56"/>
        </w:rPr>
        <w:t>contacts</w:t>
      </w:r>
    </w:p>
    <w:p w14:paraId="3CCEE54A" w14:textId="77777777" w:rsidR="003F5B3D" w:rsidRDefault="003F5B3D">
      <w:pPr>
        <w:spacing w:before="8"/>
        <w:rPr>
          <w:rFonts w:ascii="Source Sans Pro" w:eastAsia="Source Sans Pro" w:hAnsi="Source Sans Pro" w:cs="Source Sans Pro"/>
          <w:sz w:val="47"/>
          <w:szCs w:val="47"/>
        </w:rPr>
      </w:pPr>
    </w:p>
    <w:p w14:paraId="683F1967" w14:textId="77777777" w:rsidR="003F5B3D" w:rsidRDefault="00646FD1">
      <w:pPr>
        <w:pStyle w:val="Heading1"/>
        <w:rPr>
          <w:b w:val="0"/>
          <w:bCs w:val="0"/>
        </w:rPr>
      </w:pPr>
      <w:r>
        <w:t>ReturnToWorkSA</w:t>
      </w:r>
    </w:p>
    <w:p w14:paraId="57BE763C" w14:textId="77777777" w:rsidR="003F5B3D" w:rsidRDefault="003F5B3D">
      <w:pPr>
        <w:spacing w:before="3"/>
        <w:rPr>
          <w:rFonts w:ascii="Source Sans Pro" w:eastAsia="Source Sans Pro" w:hAnsi="Source Sans Pro" w:cs="Source Sans Pro"/>
          <w:b/>
          <w:bCs/>
          <w:sz w:val="25"/>
          <w:szCs w:val="25"/>
        </w:rPr>
      </w:pPr>
    </w:p>
    <w:p w14:paraId="40CAB244" w14:textId="77777777" w:rsidR="003F5B3D" w:rsidRDefault="00000C3A">
      <w:pPr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</w:rPr>
        <w:t>Scheme Support</w:t>
      </w:r>
    </w:p>
    <w:p w14:paraId="3B25A5B5" w14:textId="77777777" w:rsidR="003F5B3D" w:rsidRDefault="00646FD1">
      <w:pPr>
        <w:pStyle w:val="BodyText"/>
        <w:spacing w:before="59"/>
        <w:ind w:left="832" w:firstLine="0"/>
      </w:pPr>
      <w:r>
        <w:rPr>
          <w:b/>
          <w:color w:val="55555A"/>
          <w:spacing w:val="-1"/>
        </w:rPr>
        <w:t>Email</w:t>
      </w:r>
      <w:r>
        <w:rPr>
          <w:spacing w:val="-1"/>
        </w:rPr>
        <w:t>:</w:t>
      </w:r>
      <w:r>
        <w:rPr>
          <w:spacing w:val="1"/>
        </w:rPr>
        <w:t xml:space="preserve"> </w:t>
      </w:r>
      <w:hyperlink r:id="rId17">
        <w:r w:rsidR="00000C3A">
          <w:rPr>
            <w:color w:val="A11C25"/>
            <w:spacing w:val="-1"/>
            <w:u w:val="single" w:color="A11C25"/>
          </w:rPr>
          <w:t>providers</w:t>
        </w:r>
        <w:r>
          <w:rPr>
            <w:color w:val="A11C25"/>
            <w:spacing w:val="-1"/>
            <w:u w:val="single" w:color="A11C25"/>
          </w:rPr>
          <w:t>@rtwsa.com</w:t>
        </w:r>
      </w:hyperlink>
    </w:p>
    <w:p w14:paraId="2E52E3C7" w14:textId="77777777" w:rsidR="003F5B3D" w:rsidRDefault="00646FD1">
      <w:pPr>
        <w:spacing w:before="146"/>
        <w:ind w:left="112" w:firstLine="720"/>
        <w:rPr>
          <w:rFonts w:ascii="Source Sans Pro"/>
          <w:spacing w:val="-1"/>
        </w:rPr>
      </w:pPr>
      <w:r>
        <w:rPr>
          <w:rFonts w:ascii="Source Sans Pro"/>
          <w:b/>
          <w:color w:val="55555A"/>
          <w:spacing w:val="-1"/>
        </w:rPr>
        <w:t>Phone</w:t>
      </w:r>
      <w:r>
        <w:rPr>
          <w:rFonts w:ascii="Source Sans Pro"/>
          <w:spacing w:val="-1"/>
        </w:rPr>
        <w:t xml:space="preserve">: </w:t>
      </w:r>
      <w:r w:rsidR="00000C3A">
        <w:rPr>
          <w:rFonts w:ascii="Source Sans Pro"/>
          <w:spacing w:val="-1"/>
        </w:rPr>
        <w:t>8238 5757</w:t>
      </w:r>
    </w:p>
    <w:p w14:paraId="3CF906A9" w14:textId="77777777" w:rsidR="007D1846" w:rsidRDefault="007D1846" w:rsidP="007D1846">
      <w:pPr>
        <w:spacing w:before="146"/>
        <w:ind w:left="112" w:firstLine="720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 xml:space="preserve">Postal address: </w:t>
      </w:r>
      <w:r>
        <w:rPr>
          <w:rFonts w:ascii="Source Sans Pro"/>
        </w:rPr>
        <w:t>GPO</w:t>
      </w:r>
      <w:r>
        <w:rPr>
          <w:rFonts w:ascii="Source Sans Pro"/>
          <w:spacing w:val="-1"/>
        </w:rPr>
        <w:t xml:space="preserve"> </w:t>
      </w:r>
      <w:r>
        <w:rPr>
          <w:rFonts w:ascii="Source Sans Pro"/>
        </w:rPr>
        <w:t>Box</w:t>
      </w:r>
      <w:r>
        <w:rPr>
          <w:rFonts w:ascii="Source Sans Pro"/>
          <w:spacing w:val="-4"/>
        </w:rPr>
        <w:t xml:space="preserve"> </w:t>
      </w:r>
      <w:r>
        <w:rPr>
          <w:rFonts w:ascii="Source Sans Pro"/>
        </w:rPr>
        <w:t>2668,</w:t>
      </w:r>
      <w:r>
        <w:rPr>
          <w:rFonts w:ascii="Source Sans Pro"/>
          <w:spacing w:val="-1"/>
        </w:rPr>
        <w:t xml:space="preserve"> Adelaide SA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5001</w:t>
      </w:r>
    </w:p>
    <w:p w14:paraId="3881522B" w14:textId="77777777" w:rsidR="003F5B3D" w:rsidRDefault="003F5B3D">
      <w:pPr>
        <w:spacing w:before="12"/>
        <w:rPr>
          <w:rFonts w:ascii="Source Sans Pro" w:eastAsia="Source Sans Pro" w:hAnsi="Source Sans Pro" w:cs="Source Sans Pro"/>
          <w:sz w:val="32"/>
          <w:szCs w:val="32"/>
        </w:rPr>
      </w:pPr>
    </w:p>
    <w:p w14:paraId="52ED3094" w14:textId="77777777" w:rsidR="00EC4D72" w:rsidRDefault="00EC4D72">
      <w:pPr>
        <w:spacing w:before="12"/>
        <w:rPr>
          <w:rFonts w:ascii="Source Sans Pro" w:eastAsia="Source Sans Pro" w:hAnsi="Source Sans Pro" w:cs="Source Sans Pro"/>
          <w:sz w:val="32"/>
          <w:szCs w:val="32"/>
        </w:rPr>
      </w:pPr>
    </w:p>
    <w:p w14:paraId="543A0E1E" w14:textId="77777777" w:rsidR="003F5B3D" w:rsidRDefault="00646FD1">
      <w:pPr>
        <w:pStyle w:val="Heading1"/>
        <w:rPr>
          <w:b w:val="0"/>
          <w:bCs w:val="0"/>
        </w:rPr>
      </w:pPr>
      <w:r>
        <w:rPr>
          <w:spacing w:val="-1"/>
        </w:rPr>
        <w:t>EML</w:t>
      </w:r>
    </w:p>
    <w:p w14:paraId="523C6E36" w14:textId="77777777" w:rsidR="003F5B3D" w:rsidRDefault="003F5B3D">
      <w:pPr>
        <w:spacing w:before="1"/>
        <w:rPr>
          <w:rFonts w:ascii="Source Sans Pro" w:eastAsia="Source Sans Pro" w:hAnsi="Source Sans Pro" w:cs="Source Sans Pro"/>
          <w:b/>
          <w:bCs/>
          <w:sz w:val="33"/>
          <w:szCs w:val="33"/>
        </w:rPr>
      </w:pPr>
    </w:p>
    <w:p w14:paraId="735CFB3C" w14:textId="77777777" w:rsidR="003F5B3D" w:rsidRDefault="00646FD1">
      <w:pPr>
        <w:pStyle w:val="BodyText"/>
        <w:ind w:left="832" w:firstLine="0"/>
      </w:pPr>
      <w:r>
        <w:rPr>
          <w:b/>
          <w:color w:val="55555A"/>
          <w:spacing w:val="-1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spacing w:val="26"/>
        </w:rPr>
        <w:t xml:space="preserve"> </w:t>
      </w:r>
      <w:hyperlink r:id="rId18">
        <w:r>
          <w:rPr>
            <w:color w:val="A11C25"/>
            <w:spacing w:val="-1"/>
            <w:u w:val="single" w:color="A11C25"/>
          </w:rPr>
          <w:t>accounts@eml.rtwsa.com</w:t>
        </w:r>
      </w:hyperlink>
    </w:p>
    <w:p w14:paraId="511F2308" w14:textId="77777777" w:rsidR="003F5B3D" w:rsidRDefault="00646FD1">
      <w:pPr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>Phone</w:t>
      </w:r>
      <w:r>
        <w:rPr>
          <w:rFonts w:ascii="Source Sans Pro"/>
          <w:spacing w:val="-1"/>
        </w:rPr>
        <w:t>: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8127 1100</w:t>
      </w:r>
    </w:p>
    <w:p w14:paraId="328FDC06" w14:textId="77777777" w:rsidR="003F5B3D" w:rsidRDefault="00646FD1">
      <w:pPr>
        <w:tabs>
          <w:tab w:val="left" w:pos="1552"/>
        </w:tabs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  <w:w w:val="95"/>
        </w:rPr>
        <w:t>Fax</w:t>
      </w:r>
      <w:r>
        <w:rPr>
          <w:rFonts w:ascii="Source Sans Pro"/>
          <w:spacing w:val="-1"/>
          <w:w w:val="95"/>
        </w:rPr>
        <w:t>:</w:t>
      </w:r>
      <w:r>
        <w:rPr>
          <w:rFonts w:ascii="Source Sans Pro"/>
          <w:spacing w:val="-1"/>
          <w:w w:val="95"/>
        </w:rPr>
        <w:tab/>
      </w:r>
      <w:r>
        <w:rPr>
          <w:rFonts w:ascii="Source Sans Pro"/>
          <w:spacing w:val="-1"/>
        </w:rPr>
        <w:t>8127 1200</w:t>
      </w:r>
    </w:p>
    <w:p w14:paraId="53F89E28" w14:textId="77777777" w:rsidR="003F5B3D" w:rsidRDefault="00646FD1">
      <w:pPr>
        <w:spacing w:before="146"/>
        <w:ind w:left="112" w:firstLine="720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 xml:space="preserve">Postal address: </w:t>
      </w:r>
      <w:r>
        <w:rPr>
          <w:rFonts w:ascii="Source Sans Pro"/>
        </w:rPr>
        <w:t>GPO</w:t>
      </w:r>
      <w:r>
        <w:rPr>
          <w:rFonts w:ascii="Source Sans Pro"/>
          <w:spacing w:val="-1"/>
        </w:rPr>
        <w:t xml:space="preserve"> </w:t>
      </w:r>
      <w:r>
        <w:rPr>
          <w:rFonts w:ascii="Source Sans Pro"/>
        </w:rPr>
        <w:t>Box</w:t>
      </w:r>
      <w:r>
        <w:rPr>
          <w:rFonts w:ascii="Source Sans Pro"/>
          <w:spacing w:val="-4"/>
        </w:rPr>
        <w:t xml:space="preserve"> </w:t>
      </w:r>
      <w:r>
        <w:rPr>
          <w:rFonts w:ascii="Source Sans Pro"/>
        </w:rPr>
        <w:t>2575,</w:t>
      </w:r>
      <w:r>
        <w:rPr>
          <w:rFonts w:ascii="Source Sans Pro"/>
          <w:spacing w:val="-1"/>
        </w:rPr>
        <w:t xml:space="preserve"> Adelaide SA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5001</w:t>
      </w:r>
    </w:p>
    <w:p w14:paraId="03D8456B" w14:textId="77777777" w:rsidR="003F5B3D" w:rsidRDefault="003F5B3D">
      <w:pPr>
        <w:rPr>
          <w:rFonts w:ascii="Source Sans Pro" w:eastAsia="Source Sans Pro" w:hAnsi="Source Sans Pro" w:cs="Source Sans Pro"/>
        </w:rPr>
      </w:pPr>
    </w:p>
    <w:p w14:paraId="1AEBC808" w14:textId="77777777" w:rsidR="003F5B3D" w:rsidRDefault="003F5B3D">
      <w:pPr>
        <w:rPr>
          <w:rFonts w:ascii="Source Sans Pro" w:eastAsia="Source Sans Pro" w:hAnsi="Source Sans Pro" w:cs="Source Sans Pro"/>
        </w:rPr>
      </w:pPr>
    </w:p>
    <w:p w14:paraId="62658A2F" w14:textId="77777777" w:rsidR="003F5B3D" w:rsidRDefault="003F5B3D">
      <w:pPr>
        <w:rPr>
          <w:rFonts w:ascii="Source Sans Pro" w:eastAsia="Source Sans Pro" w:hAnsi="Source Sans Pro" w:cs="Source Sans Pro"/>
        </w:rPr>
      </w:pPr>
    </w:p>
    <w:p w14:paraId="6C731E83" w14:textId="77777777" w:rsidR="003F5B3D" w:rsidRDefault="003F5B3D">
      <w:pPr>
        <w:spacing w:before="12"/>
        <w:rPr>
          <w:rFonts w:ascii="Source Sans Pro" w:eastAsia="Source Sans Pro" w:hAnsi="Source Sans Pro" w:cs="Source Sans Pro"/>
          <w:sz w:val="17"/>
          <w:szCs w:val="17"/>
        </w:rPr>
      </w:pPr>
    </w:p>
    <w:p w14:paraId="176687F2" w14:textId="77777777" w:rsidR="003F5B3D" w:rsidRDefault="00646FD1">
      <w:pPr>
        <w:pStyle w:val="Heading1"/>
        <w:rPr>
          <w:b w:val="0"/>
          <w:bCs w:val="0"/>
        </w:rPr>
      </w:pPr>
      <w:r>
        <w:t>Gallagher</w:t>
      </w:r>
      <w:r>
        <w:rPr>
          <w:spacing w:val="-22"/>
        </w:rPr>
        <w:t xml:space="preserve"> </w:t>
      </w:r>
      <w:r>
        <w:t>Bassett</w:t>
      </w:r>
    </w:p>
    <w:p w14:paraId="537A083C" w14:textId="77777777" w:rsidR="003F5B3D" w:rsidRDefault="003F5B3D">
      <w:pPr>
        <w:spacing w:before="1"/>
        <w:rPr>
          <w:rFonts w:ascii="Source Sans Pro" w:eastAsia="Source Sans Pro" w:hAnsi="Source Sans Pro" w:cs="Source Sans Pro"/>
          <w:b/>
          <w:bCs/>
          <w:sz w:val="33"/>
          <w:szCs w:val="33"/>
        </w:rPr>
      </w:pPr>
    </w:p>
    <w:p w14:paraId="0B9ABDEB" w14:textId="77777777" w:rsidR="003F5B3D" w:rsidRDefault="00646FD1">
      <w:pPr>
        <w:pStyle w:val="BodyText"/>
        <w:ind w:left="832" w:firstLine="0"/>
      </w:pPr>
      <w:r>
        <w:rPr>
          <w:b/>
          <w:color w:val="55555A"/>
          <w:spacing w:val="-1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spacing w:val="26"/>
        </w:rPr>
        <w:t xml:space="preserve"> </w:t>
      </w:r>
      <w:hyperlink r:id="rId19">
        <w:r>
          <w:rPr>
            <w:color w:val="A11C25"/>
            <w:spacing w:val="-1"/>
            <w:u w:val="single" w:color="A11C25"/>
          </w:rPr>
          <w:t>invoices@gb.rtwsa.com</w:t>
        </w:r>
      </w:hyperlink>
    </w:p>
    <w:p w14:paraId="4A7484DC" w14:textId="77777777" w:rsidR="003F5B3D" w:rsidRDefault="00646FD1">
      <w:pPr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>Phone</w:t>
      </w:r>
      <w:r>
        <w:rPr>
          <w:rFonts w:ascii="Source Sans Pro"/>
          <w:spacing w:val="-1"/>
        </w:rPr>
        <w:t>: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8177 8450</w:t>
      </w:r>
    </w:p>
    <w:p w14:paraId="7319D75E" w14:textId="77777777" w:rsidR="003F5B3D" w:rsidRDefault="00646FD1">
      <w:pPr>
        <w:tabs>
          <w:tab w:val="left" w:pos="1552"/>
        </w:tabs>
        <w:spacing w:before="146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  <w:w w:val="95"/>
        </w:rPr>
        <w:t>Fax</w:t>
      </w:r>
      <w:r>
        <w:rPr>
          <w:rFonts w:ascii="Source Sans Pro"/>
          <w:spacing w:val="-1"/>
          <w:w w:val="95"/>
        </w:rPr>
        <w:t>:</w:t>
      </w:r>
      <w:r>
        <w:rPr>
          <w:rFonts w:ascii="Source Sans Pro"/>
          <w:spacing w:val="-1"/>
          <w:w w:val="95"/>
        </w:rPr>
        <w:tab/>
      </w:r>
      <w:r>
        <w:rPr>
          <w:rFonts w:ascii="Source Sans Pro"/>
          <w:spacing w:val="-1"/>
        </w:rPr>
        <w:t>8202 1606</w:t>
      </w:r>
    </w:p>
    <w:p w14:paraId="41681D1F" w14:textId="77777777" w:rsidR="003F5B3D" w:rsidRDefault="00646FD1">
      <w:pPr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>Postal address</w:t>
      </w:r>
      <w:r>
        <w:rPr>
          <w:rFonts w:ascii="Source Sans Pro"/>
          <w:spacing w:val="-1"/>
        </w:rPr>
        <w:t xml:space="preserve">: </w:t>
      </w:r>
      <w:r>
        <w:rPr>
          <w:rFonts w:ascii="Source Sans Pro"/>
        </w:rPr>
        <w:t>GPO</w:t>
      </w:r>
      <w:r>
        <w:rPr>
          <w:rFonts w:ascii="Source Sans Pro"/>
          <w:spacing w:val="1"/>
        </w:rPr>
        <w:t xml:space="preserve"> </w:t>
      </w:r>
      <w:r>
        <w:rPr>
          <w:rFonts w:ascii="Source Sans Pro"/>
          <w:spacing w:val="-1"/>
        </w:rPr>
        <w:t xml:space="preserve">Box 1772, Adelaide </w:t>
      </w:r>
      <w:r>
        <w:rPr>
          <w:rFonts w:ascii="Source Sans Pro"/>
        </w:rPr>
        <w:t>SA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5001</w:t>
      </w:r>
    </w:p>
    <w:p w14:paraId="5231FE5C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2F7EFED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CBC5580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028F9C0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7F0203F4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B5E933E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6435EB5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21950D8A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E351B0E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65BE392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C5E81DD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0A8D845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87DB8DD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1A29E269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3DF8DBE" w14:textId="77777777" w:rsidR="003F5B3D" w:rsidRDefault="003F5B3D">
      <w:pPr>
        <w:spacing w:before="5"/>
        <w:rPr>
          <w:rFonts w:ascii="Source Sans Pro" w:eastAsia="Source Sans Pro" w:hAnsi="Source Sans Pro" w:cs="Source Sans Pro"/>
          <w:sz w:val="18"/>
          <w:szCs w:val="18"/>
        </w:rPr>
      </w:pPr>
    </w:p>
    <w:p w14:paraId="424D8352" w14:textId="77777777" w:rsidR="003F5B3D" w:rsidRDefault="003F5B3D">
      <w:pPr>
        <w:spacing w:line="200" w:lineRule="atLeast"/>
        <w:ind w:left="111"/>
        <w:rPr>
          <w:rFonts w:ascii="Source Sans Pro" w:eastAsia="Source Sans Pro" w:hAnsi="Source Sans Pro" w:cs="Source Sans Pro"/>
          <w:sz w:val="20"/>
          <w:szCs w:val="20"/>
        </w:rPr>
      </w:pPr>
    </w:p>
    <w:sectPr w:rsidR="003F5B3D">
      <w:pgSz w:w="11900" w:h="16850"/>
      <w:pgMar w:top="160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76586" w14:textId="77777777" w:rsidR="00405A95" w:rsidRDefault="00405A95" w:rsidP="001F36AE">
      <w:r>
        <w:separator/>
      </w:r>
    </w:p>
  </w:endnote>
  <w:endnote w:type="continuationSeparator" w:id="0">
    <w:p w14:paraId="6F401738" w14:textId="77777777" w:rsidR="00405A95" w:rsidRDefault="00405A95" w:rsidP="001F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992F" w14:textId="77777777" w:rsidR="001F36AE" w:rsidRDefault="001F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520C" w14:textId="77777777" w:rsidR="001F36AE" w:rsidRDefault="001F3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B86A" w14:textId="77777777" w:rsidR="001F36AE" w:rsidRDefault="001F3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EB27" w14:textId="77777777" w:rsidR="00405A95" w:rsidRDefault="00405A95" w:rsidP="001F36AE">
      <w:r>
        <w:separator/>
      </w:r>
    </w:p>
  </w:footnote>
  <w:footnote w:type="continuationSeparator" w:id="0">
    <w:p w14:paraId="2FB75E14" w14:textId="77777777" w:rsidR="00405A95" w:rsidRDefault="00405A95" w:rsidP="001F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9338" w14:textId="77777777" w:rsidR="001F36AE" w:rsidRDefault="001F3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1954" w14:textId="77777777" w:rsidR="001F36AE" w:rsidRDefault="001F36A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F2E17C1" wp14:editId="26523A48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775335" cy="243840"/>
              <wp:effectExtent l="0" t="0" r="0" b="3810"/>
              <wp:wrapNone/>
              <wp:docPr id="17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C0CD4" w14:textId="77777777" w:rsidR="001F36AE" w:rsidRPr="004A5406" w:rsidRDefault="004A5406" w:rsidP="004A54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E17C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39" type="#_x0000_t202" style="position:absolute;left:0;text-align:left;margin-left:0;margin-top:10pt;width:61.05pt;height:19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TXFgIAACkEAAAOAAAAZHJzL2Uyb0RvYy54bWysU8lu2zAQvRfoPxC81/Iap4LlwE3gooCR&#10;BHCKnGmKsgRQHIIcW3K/vkNKXpD2VPRCDjnDWd57XDy0tWZH5XwFJuOjwZAzZSTkldln/Ofb+ss9&#10;Zx6FyYUGozJ+Up4/LD9/WjQ2VWMoQefKMUpifNrYjJeINk0SL0tVCz8Aqww5C3C1QDq6fZI70VD2&#10;Wifj4fAuacDl1oFU3tPtU+fky5i/KJTEl6LwCpnOOPWGcXVx3YU1WS5EunfClpXs2xD/0EUtKkNF&#10;L6meBAp2cNUfqepKOvBQ4EBCnUBRVFLFGWia0fDDNNtSWBVnIXC8vcDk/19a+Xzc2lfHsP0GLREY&#10;AGmsTz1dhnnawtVhp04Z+QnC0wU21SKTdDmfzyaTGWeSXOPp5H4aYU2uj63z+F1BzYKRcUesRLDE&#10;ceORClLoOSTUMrCutI7MaMOajN9NZsP44OKhF9rQw2urwcJ21/b97yA/0VgOOsa9leuKim+Ex1fh&#10;iGKahGSLL7QUGqgI9BZnJbhff7sP8YQ8eTlrSDIZN6RpzvQPQ4x8HU1pcIbxMJ3Nx3Rwt57drccc&#10;6kcgTY7oe1gZzRCP+mwWDup30vYq1CSXMJIqZxzP5iN2Mqa/IdVqFYNIU1bgxmytDKkDmAHYt/Zd&#10;ONujj0TbM5ylJdIPJHSx4aW3qwMSFZGhAG+HaY866TES1/+dIPjbc4y6/vDlbwAAAP//AwBQSwME&#10;FAAGAAgAAAAhAFM3z5TcAAAABgEAAA8AAABkcnMvZG93bnJldi54bWxMj81OwzAQhO9IfQdrK3Gj&#10;TsOPqpBNhSrRC+JAQXDdxNskSryOYjcNPD3uCY6jGc18k29n26uJR986QVivElAslTOt1Agf7883&#10;G1A+kBjqnTDCN3vYFournDLjzvLG0yHUKpaIzwihCWHItPZVw5b8yg0s0Tu60VKIcqy1Gekcy22v&#10;0yR50JZaiQsNDbxruOoOJ4vwSp/7MM1dte+Go/myQ7m7/XlBvF7OT4+gAs/hLwwX/IgORWQq3UmM&#10;Vz1CPBIQ4gaoi5uma1Alwv3mDnSR6//4xS8AAAD//wMAUEsBAi0AFAAGAAgAAAAhALaDOJL+AAAA&#10;4QEAABMAAAAAAAAAAAAAAAAAAAAAAFtDb250ZW50X1R5cGVzXS54bWxQSwECLQAUAAYACAAAACEA&#10;OP0h/9YAAACUAQAACwAAAAAAAAAAAAAAAAAvAQAAX3JlbHMvLnJlbHNQSwECLQAUAAYACAAAACEA&#10;/zBk1xYCAAApBAAADgAAAAAAAAAAAAAAAAAuAgAAZHJzL2Uyb0RvYy54bWxQSwECLQAUAAYACAAA&#10;ACEAUzfPlNwAAAAGAQAADwAAAAAAAAAAAAAAAABwBAAAZHJzL2Rvd25yZXYueG1sUEsFBgAAAAAE&#10;AAQA8wAAAHkFAAAAAA==&#10;" o:allowincell="f" filled="f" stroked="f" strokeweight=".5pt">
              <v:textbox style="mso-fit-shape-to-text:t">
                <w:txbxContent>
                  <w:p w14:paraId="30CC0CD4" w14:textId="77777777" w:rsidR="001F36AE" w:rsidRPr="004A5406" w:rsidRDefault="004A5406" w:rsidP="004A540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982D" w14:textId="77777777" w:rsidR="001F36AE" w:rsidRDefault="001F3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5BD5"/>
    <w:multiLevelType w:val="hybridMultilevel"/>
    <w:tmpl w:val="66CAAF76"/>
    <w:lvl w:ilvl="0" w:tplc="BCE4EFFC">
      <w:start w:val="1"/>
      <w:numFmt w:val="bullet"/>
      <w:lvlText w:val="-"/>
      <w:lvlJc w:val="left"/>
      <w:pPr>
        <w:ind w:left="592" w:hanging="360"/>
      </w:pPr>
      <w:rPr>
        <w:rFonts w:ascii="Source Sans Pro" w:eastAsia="Source Sans Pro" w:hAnsi="Source Sans Pro" w:hint="default"/>
        <w:sz w:val="22"/>
        <w:szCs w:val="22"/>
      </w:rPr>
    </w:lvl>
    <w:lvl w:ilvl="1" w:tplc="360838D4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697C24E4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B08440C0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98C648FC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6A0264F8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D3609186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7" w:tplc="544E97E0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8" w:tplc="029C8F06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</w:abstractNum>
  <w:abstractNum w:abstractNumId="1" w15:restartNumberingAfterBreak="0">
    <w:nsid w:val="507D07E1"/>
    <w:multiLevelType w:val="hybridMultilevel"/>
    <w:tmpl w:val="FC5A8CB8"/>
    <w:lvl w:ilvl="0" w:tplc="F2401AD6">
      <w:start w:val="1"/>
      <w:numFmt w:val="bullet"/>
      <w:lvlText w:val="-"/>
      <w:lvlJc w:val="left"/>
      <w:pPr>
        <w:ind w:left="592" w:hanging="360"/>
      </w:pPr>
      <w:rPr>
        <w:rFonts w:ascii="Source Sans Pro" w:eastAsia="Source Sans Pro" w:hAnsi="Source Sans Pro" w:hint="default"/>
        <w:sz w:val="22"/>
        <w:szCs w:val="22"/>
      </w:rPr>
    </w:lvl>
    <w:lvl w:ilvl="1" w:tplc="EBCC8A32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192AD950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743CA6A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8F762C90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D688AF7C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D018D2CA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7" w:tplc="412CBA2C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8" w:tplc="A3465BBE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</w:abstractNum>
  <w:num w:numId="1" w16cid:durableId="308940413">
    <w:abstractNumId w:val="1"/>
  </w:num>
  <w:num w:numId="2" w16cid:durableId="163416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3D"/>
    <w:rsid w:val="00000C3A"/>
    <w:rsid w:val="000D5E9C"/>
    <w:rsid w:val="00156CF9"/>
    <w:rsid w:val="001A5AD4"/>
    <w:rsid w:val="001F36AE"/>
    <w:rsid w:val="002F4CBE"/>
    <w:rsid w:val="003F5B3D"/>
    <w:rsid w:val="00405A95"/>
    <w:rsid w:val="00446A6B"/>
    <w:rsid w:val="0045322A"/>
    <w:rsid w:val="004A5406"/>
    <w:rsid w:val="00546E9D"/>
    <w:rsid w:val="005B490C"/>
    <w:rsid w:val="00627DBA"/>
    <w:rsid w:val="00646FD1"/>
    <w:rsid w:val="00794FDF"/>
    <w:rsid w:val="007A60B3"/>
    <w:rsid w:val="007D1846"/>
    <w:rsid w:val="007E4EC5"/>
    <w:rsid w:val="00A228EC"/>
    <w:rsid w:val="00A907D9"/>
    <w:rsid w:val="00A95871"/>
    <w:rsid w:val="00BC47B1"/>
    <w:rsid w:val="00CB1558"/>
    <w:rsid w:val="00CD2AD6"/>
    <w:rsid w:val="00D440C6"/>
    <w:rsid w:val="00D762C1"/>
    <w:rsid w:val="00D91773"/>
    <w:rsid w:val="00DF40FD"/>
    <w:rsid w:val="00E001E5"/>
    <w:rsid w:val="00E20A78"/>
    <w:rsid w:val="00E22546"/>
    <w:rsid w:val="00EC4D72"/>
    <w:rsid w:val="00EC58E2"/>
    <w:rsid w:val="00F02933"/>
    <w:rsid w:val="00F02DC0"/>
    <w:rsid w:val="00F253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7C0E"/>
  <w15:docId w15:val="{70D5B3D6-D2D8-45CA-9506-BAE890E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Source Sans Pro" w:eastAsia="Source Sans Pro" w:hAnsi="Source Sans Pro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 w:hanging="360"/>
    </w:pPr>
    <w:rPr>
      <w:rFonts w:ascii="Source Sans Pro" w:eastAsia="Source Sans Pro" w:hAnsi="Source Sans Pr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C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1E5"/>
    <w:pPr>
      <w:widowControl/>
      <w:tabs>
        <w:tab w:val="center" w:pos="4320"/>
        <w:tab w:val="right" w:pos="8640"/>
      </w:tabs>
      <w:spacing w:line="360" w:lineRule="atLeast"/>
      <w:jc w:val="both"/>
    </w:pPr>
    <w:rPr>
      <w:rFonts w:eastAsiaTheme="minorEastAsia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001E5"/>
    <w:rPr>
      <w:rFonts w:eastAsiaTheme="minorEastAsia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3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AE"/>
  </w:style>
  <w:style w:type="paragraph" w:styleId="BalloonText">
    <w:name w:val="Balloon Text"/>
    <w:basedOn w:val="Normal"/>
    <w:link w:val="BalloonTextChar"/>
    <w:uiPriority w:val="99"/>
    <w:semiHidden/>
    <w:unhideWhenUsed/>
    <w:rsid w:val="004A5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mailto:accounts@eml.rtws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mailto:GPhelpline@rtwsa.co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yperlink" Target="mailto:invoices@gb.rtws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1413</Characters>
  <Application>Microsoft Office Word</Application>
  <DocSecurity>0</DocSecurity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schedule quick guide for GPSs 2018-2019</vt:lpstr>
    </vt:vector>
  </TitlesOfParts>
  <Company>Return To Work SA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schedule quick guide for GPSs 2024-25</dc:title>
  <dc:subject>A4 template</dc:subject>
  <dc:creator>ReturnToWorkSA</dc:creator>
  <cp:keywords>Fee schedule quick guide for Gs 2024-25 [SEC=OFFICIAL]</cp:keywords>
  <cp:lastModifiedBy>Lloyd, Elyse</cp:lastModifiedBy>
  <cp:revision>4</cp:revision>
  <cp:lastPrinted>2021-06-22T00:19:00Z</cp:lastPrinted>
  <dcterms:created xsi:type="dcterms:W3CDTF">2022-10-11T22:14:00Z</dcterms:created>
  <dcterms:modified xsi:type="dcterms:W3CDTF">2024-06-14T02:27:00Z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2018-06-06T00:00:00Z</vt:filetime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0EA0568E738B490184A9A5CFB14B29C4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BFEE75F218BB485C502B4A4C4BD03A9D0BB0080B</vt:lpwstr>
  </property>
  <property fmtid="{D5CDD505-2E9C-101B-9397-08002B2CF9AE}" pid="13" name="PM_OriginationTimeStamp">
    <vt:lpwstr>2024-06-14T02:10:05Z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2019.1.sa.gov.au</vt:lpwstr>
  </property>
  <property fmtid="{D5CDD505-2E9C-101B-9397-08002B2CF9AE}" pid="17" name="PM_Version">
    <vt:lpwstr>2018.1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7DF32C06FDA04DEE7F3C177BD74BB04D</vt:lpwstr>
  </property>
  <property fmtid="{D5CDD505-2E9C-101B-9397-08002B2CF9AE}" pid="22" name="PM_Hash_Salt">
    <vt:lpwstr>8482A3D334DD83286E3F8174E47F68A7</vt:lpwstr>
  </property>
  <property fmtid="{D5CDD505-2E9C-101B-9397-08002B2CF9AE}" pid="23" name="PM_Hash_SHA1">
    <vt:lpwstr>361228721FE5E1C74E98907F8E0EE322A0256C72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</Properties>
</file>